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4740"/>
        <w:gridCol w:w="195"/>
        <w:gridCol w:w="1350"/>
        <w:gridCol w:w="1417"/>
        <w:gridCol w:w="188"/>
        <w:gridCol w:w="1545"/>
        <w:gridCol w:w="3450"/>
        <w:gridCol w:w="2520"/>
        <w:gridCol w:w="150"/>
      </w:tblGrid>
      <w:tr w:rsidR="00E80CC8" w:rsidTr="00E80CC8">
        <w:tc>
          <w:tcPr>
            <w:tcW w:w="785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0CC8" w:rsidRDefault="00E80CC8">
            <w:pPr>
              <w:pStyle w:val="ParagraphStyle0"/>
              <w:rPr>
                <w:rStyle w:val="CharacterStyle0"/>
                <w:rFonts w:eastAsia="Calibri"/>
              </w:rPr>
            </w:pPr>
          </w:p>
        </w:tc>
        <w:tc>
          <w:tcPr>
            <w:tcW w:w="785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0CC8" w:rsidRPr="00E80CC8" w:rsidRDefault="00E80CC8" w:rsidP="00E80CC8">
            <w:pPr>
              <w:widowControl w:val="0"/>
              <w:spacing w:before="9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80CC8">
              <w:rPr>
                <w:rFonts w:ascii="Times New Roman" w:hAnsi="Times New Roman"/>
                <w:sz w:val="24"/>
                <w:szCs w:val="24"/>
                <w:lang w:eastAsia="en-US"/>
              </w:rPr>
              <w:t>Приложение</w:t>
            </w:r>
          </w:p>
          <w:p w:rsidR="00E80CC8" w:rsidRPr="00E80CC8" w:rsidRDefault="00E80CC8" w:rsidP="00E80CC8">
            <w:pPr>
              <w:widowControl w:val="0"/>
              <w:spacing w:before="9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E80CC8" w:rsidRPr="00E80CC8" w:rsidRDefault="00E80CC8" w:rsidP="00E80CC8">
            <w:pPr>
              <w:widowControl w:val="0"/>
              <w:spacing w:before="9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80CC8">
              <w:rPr>
                <w:rFonts w:ascii="Times New Roman" w:hAnsi="Times New Roman"/>
                <w:sz w:val="24"/>
                <w:szCs w:val="24"/>
                <w:lang w:eastAsia="en-US"/>
              </w:rPr>
              <w:t>УТВЕРЖДЕНА</w:t>
            </w:r>
          </w:p>
          <w:p w:rsidR="00E80CC8" w:rsidRPr="00E80CC8" w:rsidRDefault="00E80CC8" w:rsidP="00E80CC8">
            <w:pPr>
              <w:widowControl w:val="0"/>
              <w:spacing w:before="9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80CC8">
              <w:rPr>
                <w:rFonts w:ascii="Times New Roman" w:hAnsi="Times New Roman"/>
                <w:sz w:val="24"/>
                <w:szCs w:val="24"/>
                <w:lang w:eastAsia="en-US"/>
              </w:rPr>
              <w:t>Распоряжением администрации</w:t>
            </w:r>
          </w:p>
          <w:p w:rsidR="00E80CC8" w:rsidRPr="00E80CC8" w:rsidRDefault="00E80CC8" w:rsidP="00E80CC8">
            <w:pPr>
              <w:widowControl w:val="0"/>
              <w:spacing w:before="9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80CC8">
              <w:rPr>
                <w:rFonts w:ascii="Times New Roman" w:hAnsi="Times New Roman"/>
                <w:sz w:val="24"/>
                <w:szCs w:val="24"/>
                <w:lang w:eastAsia="en-US"/>
              </w:rPr>
              <w:t>города Белгорода</w:t>
            </w:r>
          </w:p>
          <w:p w:rsidR="00E80CC8" w:rsidRDefault="00E80CC8" w:rsidP="00E80CC8">
            <w:pPr>
              <w:pStyle w:val="ParagraphStyle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80CC8">
              <w:rPr>
                <w:rFonts w:ascii="Times New Roman" w:hAnsi="Times New Roman"/>
                <w:sz w:val="24"/>
                <w:szCs w:val="24"/>
                <w:lang w:eastAsia="en-US"/>
              </w:rPr>
              <w:t>от «</w:t>
            </w:r>
            <w:r w:rsidRPr="00E80CC8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___</w:t>
            </w:r>
            <w:r w:rsidRPr="00E80CC8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  <w:r w:rsidRPr="00E80CC8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__________</w:t>
            </w:r>
            <w:r w:rsidRPr="00E80CC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2026 года № </w:t>
            </w:r>
            <w:r w:rsidRPr="00E80CC8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___ </w:t>
            </w:r>
            <w:r w:rsidRPr="00E80CC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</w:t>
            </w:r>
          </w:p>
          <w:p w:rsidR="00E80CC8" w:rsidRDefault="00E80CC8" w:rsidP="00E80CC8">
            <w:pPr>
              <w:pStyle w:val="ParagraphStyle0"/>
              <w:rPr>
                <w:rStyle w:val="CharacterStyle0"/>
                <w:rFonts w:eastAsia="Calibri"/>
              </w:rPr>
            </w:pPr>
          </w:p>
        </w:tc>
      </w:tr>
      <w:tr w:rsidR="00E6430B" w:rsidTr="00E80CC8">
        <w:tc>
          <w:tcPr>
            <w:tcW w:w="157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0"/>
              <w:rPr>
                <w:rStyle w:val="CharacterStyle0"/>
                <w:rFonts w:eastAsia="Calibri"/>
              </w:rPr>
            </w:pPr>
            <w:r>
              <w:rPr>
                <w:rStyle w:val="CharacterStyle0"/>
                <w:rFonts w:eastAsia="Calibri"/>
              </w:rPr>
              <w:t>КАРТА-ПЛАН ТЕРРИТОРИИ</w:t>
            </w:r>
          </w:p>
        </w:tc>
      </w:tr>
      <w:tr w:rsidR="00E6430B" w:rsidTr="00E80CC8">
        <w:tc>
          <w:tcPr>
            <w:tcW w:w="157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0"/>
              <w:rPr>
                <w:rStyle w:val="CharacterStyle0"/>
                <w:rFonts w:eastAsia="Calibri"/>
              </w:rPr>
            </w:pPr>
            <w:r>
              <w:rPr>
                <w:rStyle w:val="CharacterStyle0"/>
                <w:rFonts w:eastAsia="Calibri"/>
              </w:rPr>
              <w:t>Пояснительная записка</w:t>
            </w:r>
          </w:p>
        </w:tc>
      </w:tr>
      <w:tr w:rsidR="00E6430B" w:rsidTr="00E80CC8">
        <w:tc>
          <w:tcPr>
            <w:tcW w:w="15705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1. Сведения о территории выполнения комплексных кадастровых работ:</w:t>
            </w:r>
          </w:p>
        </w:tc>
      </w:tr>
      <w:tr w:rsidR="00E6430B">
        <w:tc>
          <w:tcPr>
            <w:tcW w:w="150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"/>
              <w:rPr>
                <w:rStyle w:val="CharacterStyle2"/>
                <w:rFonts w:eastAsia="Calibri"/>
              </w:rPr>
            </w:pPr>
          </w:p>
        </w:tc>
        <w:tc>
          <w:tcPr>
            <w:tcW w:w="15405" w:type="dxa"/>
            <w:gridSpan w:val="8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"/>
              <w:rPr>
                <w:rStyle w:val="CharacterStyle3"/>
                <w:rFonts w:eastAsia="Calibri"/>
              </w:rPr>
            </w:pPr>
            <w:r>
              <w:rPr>
                <w:rStyle w:val="CharacterStyle3"/>
                <w:rFonts w:eastAsia="Calibri"/>
              </w:rPr>
              <w:t>ГСК-66, г. Белгород, Белгородский район, Белгородская область, кадастровый квартал 31:16:0115010</w:t>
            </w:r>
          </w:p>
        </w:tc>
        <w:tc>
          <w:tcPr>
            <w:tcW w:w="1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4"/>
              <w:rPr>
                <w:rStyle w:val="CharacterStyle4"/>
                <w:rFonts w:eastAsia="Calibri"/>
              </w:rPr>
            </w:pPr>
          </w:p>
        </w:tc>
      </w:tr>
      <w:tr w:rsidR="00E6430B">
        <w:tc>
          <w:tcPr>
            <w:tcW w:w="15705" w:type="dxa"/>
            <w:gridSpan w:val="10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 xml:space="preserve">(наименование субъекта Российской </w:t>
            </w:r>
            <w:r>
              <w:rPr>
                <w:rStyle w:val="CharacterStyle5"/>
                <w:rFonts w:eastAsia="Calibri"/>
              </w:rPr>
              <w:t>Федерации, муниципального образования, населенного пункта, уникальные учетные номера кадастровых кварталов, иные сведения, позволяющие определить местоположение территории, на которой выполняются комплексные кадастровые работы, например, наименование садов</w:t>
            </w:r>
            <w:r>
              <w:rPr>
                <w:rStyle w:val="CharacterStyle5"/>
                <w:rFonts w:eastAsia="Calibri"/>
              </w:rPr>
              <w:t>одческого или огороднического некоммерческого товарищества, гаражного кооператива, элемента планировочной структуры)</w:t>
            </w:r>
          </w:p>
        </w:tc>
      </w:tr>
      <w:tr w:rsidR="00E6430B">
        <w:tc>
          <w:tcPr>
            <w:tcW w:w="15705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2. Основания выполнения комплексных кадастровых работ:</w:t>
            </w:r>
          </w:p>
        </w:tc>
      </w:tr>
      <w:tr w:rsidR="00E6430B">
        <w:trPr>
          <w:trHeight w:val="330"/>
        </w:trPr>
        <w:tc>
          <w:tcPr>
            <w:tcW w:w="15705" w:type="dxa"/>
            <w:gridSpan w:val="10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"/>
              <w:rPr>
                <w:rStyle w:val="CharacterStyle6"/>
                <w:rFonts w:eastAsia="Calibri"/>
              </w:rPr>
            </w:pPr>
            <w:r>
              <w:rPr>
                <w:rStyle w:val="CharacterStyle6"/>
                <w:rFonts w:eastAsia="Calibri"/>
              </w:rPr>
              <w:t>Наименование, дата и номер документа, на основании которого выполняются комплексны</w:t>
            </w:r>
            <w:r>
              <w:rPr>
                <w:rStyle w:val="CharacterStyle6"/>
                <w:rFonts w:eastAsia="Calibri"/>
              </w:rPr>
              <w:t>е кадастровые работы:</w:t>
            </w:r>
          </w:p>
        </w:tc>
      </w:tr>
      <w:tr w:rsidR="00E6430B">
        <w:tc>
          <w:tcPr>
            <w:tcW w:w="150" w:type="dxa"/>
            <w:tcBorders>
              <w:lef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7"/>
              <w:rPr>
                <w:rStyle w:val="CharacterStyle7"/>
                <w:rFonts w:eastAsia="Calibri"/>
              </w:rPr>
            </w:pPr>
          </w:p>
        </w:tc>
        <w:tc>
          <w:tcPr>
            <w:tcW w:w="15405" w:type="dxa"/>
            <w:gridSpan w:val="8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"/>
              <w:rPr>
                <w:rStyle w:val="CharacterStyle3"/>
                <w:rFonts w:eastAsia="Calibri"/>
              </w:rPr>
            </w:pPr>
            <w:r>
              <w:rPr>
                <w:rStyle w:val="CharacterStyle3"/>
                <w:rFonts w:eastAsia="Calibri"/>
              </w:rPr>
              <w:t>Муниципальный контракт № 15 от 4 марта 2022 г., выдан Комитет имущественных и земельных отношений администрации города Белгорода</w:t>
            </w:r>
          </w:p>
        </w:tc>
        <w:tc>
          <w:tcPr>
            <w:tcW w:w="150" w:type="dxa"/>
            <w:tcBorders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"/>
              <w:rPr>
                <w:rStyle w:val="CharacterStyle8"/>
                <w:rFonts w:eastAsia="Calibri"/>
              </w:rPr>
            </w:pP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0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6"/>
              <w:rPr>
                <w:rStyle w:val="CharacterStyle6"/>
                <w:rFonts w:eastAsia="Calibri"/>
              </w:rPr>
            </w:pPr>
          </w:p>
        </w:tc>
      </w:tr>
      <w:tr w:rsidR="00E6430B">
        <w:tc>
          <w:tcPr>
            <w:tcW w:w="489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9"/>
              <w:rPr>
                <w:rStyle w:val="CharacterStyle9"/>
                <w:rFonts w:eastAsia="Calibri"/>
              </w:rPr>
            </w:pPr>
            <w:r>
              <w:rPr>
                <w:rStyle w:val="CharacterStyle9"/>
                <w:rFonts w:eastAsia="Calibri"/>
              </w:rPr>
              <w:t>3. Дата подготовки карты-плана территории:</w:t>
            </w:r>
          </w:p>
        </w:tc>
        <w:tc>
          <w:tcPr>
            <w:tcW w:w="315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 w:rsidP="00035D3F">
            <w:pPr>
              <w:pStyle w:val="ParagraphStyle10"/>
              <w:rPr>
                <w:rStyle w:val="CharacterStyle10"/>
                <w:rFonts w:eastAsia="Calibri"/>
              </w:rPr>
            </w:pPr>
            <w:r>
              <w:rPr>
                <w:rStyle w:val="CharacterStyle10"/>
                <w:rFonts w:eastAsia="Calibri"/>
              </w:rPr>
              <w:t>2</w:t>
            </w:r>
            <w:r>
              <w:rPr>
                <w:rStyle w:val="CharacterStyle10"/>
                <w:rFonts w:eastAsia="Calibri"/>
              </w:rPr>
              <w:t xml:space="preserve"> октября 2025 г.</w:t>
            </w:r>
          </w:p>
        </w:tc>
        <w:tc>
          <w:tcPr>
            <w:tcW w:w="766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1"/>
              <w:rPr>
                <w:rStyle w:val="CharacterStyle11"/>
                <w:rFonts w:eastAsia="Calibri"/>
              </w:rPr>
            </w:pP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0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2"/>
              <w:rPr>
                <w:rStyle w:val="CharacterStyle12"/>
                <w:rFonts w:eastAsia="Calibri"/>
              </w:rPr>
            </w:pPr>
          </w:p>
        </w:tc>
      </w:tr>
      <w:tr w:rsidR="00E6430B">
        <w:tc>
          <w:tcPr>
            <w:tcW w:w="15705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 xml:space="preserve">4. Сведения о заказчике(ах) </w:t>
            </w:r>
            <w:r>
              <w:rPr>
                <w:rStyle w:val="CharacterStyle13"/>
                <w:rFonts w:eastAsia="Calibri"/>
              </w:rPr>
              <w:t>комплексных кадастровых работ</w:t>
            </w:r>
            <w:bookmarkStart w:id="0" w:name="_GoBack"/>
            <w:bookmarkEnd w:id="0"/>
            <w:r>
              <w:rPr>
                <w:rStyle w:val="CharacterStyle13"/>
                <w:rFonts w:eastAsia="Calibri"/>
              </w:rPr>
              <w:t>:</w:t>
            </w:r>
          </w:p>
        </w:tc>
      </w:tr>
      <w:tr w:rsidR="00E6430B">
        <w:tc>
          <w:tcPr>
            <w:tcW w:w="15705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4"/>
              <w:rPr>
                <w:rStyle w:val="CharacterStyle14"/>
                <w:rFonts w:eastAsia="Calibri"/>
              </w:rPr>
            </w:pPr>
            <w:r>
              <w:rPr>
                <w:rStyle w:val="CharacterStyle14"/>
                <w:rFonts w:eastAsia="Calibri"/>
              </w:rPr>
              <w:t xml:space="preserve">В отношении юридического лица, органа местного самоуправления муниципального района, муниципального округа или городского округа либо уполномоченного исполнительного органа государственной власти субъекта Российской </w:t>
            </w:r>
            <w:r>
              <w:rPr>
                <w:rStyle w:val="CharacterStyle14"/>
                <w:rFonts w:eastAsia="Calibri"/>
              </w:rPr>
              <w:t>Федерации:</w:t>
            </w:r>
          </w:p>
        </w:tc>
      </w:tr>
      <w:tr w:rsidR="00E6430B">
        <w:tc>
          <w:tcPr>
            <w:tcW w:w="150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5"/>
              <w:rPr>
                <w:rStyle w:val="CharacterStyle15"/>
                <w:rFonts w:eastAsia="Calibri"/>
              </w:rPr>
            </w:pPr>
          </w:p>
        </w:tc>
        <w:tc>
          <w:tcPr>
            <w:tcW w:w="6285" w:type="dxa"/>
            <w:gridSpan w:val="3"/>
            <w:shd w:val="clear" w:color="auto" w:fill="auto"/>
            <w:vAlign w:val="center"/>
          </w:tcPr>
          <w:p w:rsidR="00E6430B" w:rsidRDefault="00E80CC8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полное или сокращенное (в случае, если имеется) наименование:</w:t>
            </w:r>
          </w:p>
        </w:tc>
        <w:tc>
          <w:tcPr>
            <w:tcW w:w="9120" w:type="dxa"/>
            <w:gridSpan w:val="5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Комитет имущественных и земельных отношений администрациии города Белгорода</w:t>
            </w:r>
          </w:p>
        </w:tc>
        <w:tc>
          <w:tcPr>
            <w:tcW w:w="1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8"/>
              <w:rPr>
                <w:rStyle w:val="CharacterStyle18"/>
                <w:rFonts w:eastAsia="Calibri"/>
              </w:rPr>
            </w:pPr>
          </w:p>
        </w:tc>
      </w:tr>
      <w:tr w:rsidR="00E6430B">
        <w:tc>
          <w:tcPr>
            <w:tcW w:w="150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5"/>
              <w:rPr>
                <w:rStyle w:val="CharacterStyle15"/>
                <w:rFonts w:eastAsia="Calibri"/>
              </w:rPr>
            </w:pPr>
          </w:p>
        </w:tc>
        <w:tc>
          <w:tcPr>
            <w:tcW w:w="6285" w:type="dxa"/>
            <w:gridSpan w:val="3"/>
            <w:shd w:val="clear" w:color="auto" w:fill="auto"/>
            <w:vAlign w:val="center"/>
          </w:tcPr>
          <w:p w:rsidR="00E6430B" w:rsidRDefault="00E80CC8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основной государственный регистрационный номер:</w:t>
            </w:r>
          </w:p>
        </w:tc>
        <w:tc>
          <w:tcPr>
            <w:tcW w:w="3150" w:type="dxa"/>
            <w:gridSpan w:val="3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9"/>
              <w:rPr>
                <w:rStyle w:val="CharacterStyle19"/>
                <w:rFonts w:eastAsia="Calibri"/>
              </w:rPr>
            </w:pPr>
            <w:r>
              <w:rPr>
                <w:rStyle w:val="CharacterStyle19"/>
                <w:rFonts w:eastAsia="Calibri"/>
              </w:rPr>
              <w:t>1113123008129</w:t>
            </w:r>
          </w:p>
        </w:tc>
        <w:tc>
          <w:tcPr>
            <w:tcW w:w="6120" w:type="dxa"/>
            <w:gridSpan w:val="3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8"/>
              <w:rPr>
                <w:rStyle w:val="CharacterStyle18"/>
                <w:rFonts w:eastAsia="Calibri"/>
              </w:rPr>
            </w:pPr>
          </w:p>
        </w:tc>
      </w:tr>
      <w:tr w:rsidR="00E6430B">
        <w:tc>
          <w:tcPr>
            <w:tcW w:w="150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5"/>
              <w:rPr>
                <w:rStyle w:val="CharacterStyle15"/>
                <w:rFonts w:eastAsia="Calibri"/>
              </w:rPr>
            </w:pPr>
          </w:p>
        </w:tc>
        <w:tc>
          <w:tcPr>
            <w:tcW w:w="6285" w:type="dxa"/>
            <w:gridSpan w:val="3"/>
            <w:shd w:val="clear" w:color="auto" w:fill="auto"/>
            <w:vAlign w:val="center"/>
          </w:tcPr>
          <w:p w:rsidR="00E6430B" w:rsidRDefault="00E80CC8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 xml:space="preserve">идентификационный номер </w:t>
            </w:r>
            <w:r>
              <w:rPr>
                <w:rStyle w:val="CharacterStyle16"/>
                <w:rFonts w:eastAsia="Calibri"/>
              </w:rPr>
              <w:t>налогоплательщика:</w:t>
            </w:r>
          </w:p>
        </w:tc>
        <w:tc>
          <w:tcPr>
            <w:tcW w:w="3150" w:type="dxa"/>
            <w:gridSpan w:val="3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9"/>
              <w:rPr>
                <w:rStyle w:val="CharacterStyle19"/>
                <w:rFonts w:eastAsia="Calibri"/>
              </w:rPr>
            </w:pPr>
            <w:r>
              <w:rPr>
                <w:rStyle w:val="CharacterStyle19"/>
                <w:rFonts w:eastAsia="Calibri"/>
              </w:rPr>
              <w:t>3123282512</w:t>
            </w:r>
          </w:p>
        </w:tc>
        <w:tc>
          <w:tcPr>
            <w:tcW w:w="6120" w:type="dxa"/>
            <w:gridSpan w:val="3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8"/>
              <w:rPr>
                <w:rStyle w:val="CharacterStyle18"/>
                <w:rFonts w:eastAsia="Calibri"/>
              </w:rPr>
            </w:pPr>
          </w:p>
        </w:tc>
      </w:tr>
      <w:tr w:rsidR="00E6430B">
        <w:tc>
          <w:tcPr>
            <w:tcW w:w="15705" w:type="dxa"/>
            <w:gridSpan w:val="10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0"/>
              <w:rPr>
                <w:rStyle w:val="CharacterStyle20"/>
                <w:rFonts w:eastAsia="Calibri"/>
              </w:rPr>
            </w:pPr>
            <w:r>
              <w:rPr>
                <w:rStyle w:val="CharacterStyle20"/>
                <w:rFonts w:eastAsia="Calibri"/>
              </w:rPr>
              <w:t>В отношении физического лица или представителя физических или юридических лиц:</w:t>
            </w:r>
          </w:p>
        </w:tc>
      </w:tr>
      <w:tr w:rsidR="00E6430B">
        <w:tc>
          <w:tcPr>
            <w:tcW w:w="150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5"/>
              <w:rPr>
                <w:rStyle w:val="CharacterStyle15"/>
                <w:rFonts w:eastAsia="Calibri"/>
              </w:rPr>
            </w:pPr>
          </w:p>
        </w:tc>
        <w:tc>
          <w:tcPr>
            <w:tcW w:w="6285" w:type="dxa"/>
            <w:gridSpan w:val="3"/>
            <w:shd w:val="clear" w:color="auto" w:fill="auto"/>
            <w:vAlign w:val="center"/>
          </w:tcPr>
          <w:p w:rsidR="00E6430B" w:rsidRDefault="00E80CC8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фамилия, имя. отчество (последнее - при наличии):</w:t>
            </w:r>
          </w:p>
        </w:tc>
        <w:tc>
          <w:tcPr>
            <w:tcW w:w="9120" w:type="dxa"/>
            <w:gridSpan w:val="5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–</w:t>
            </w:r>
          </w:p>
        </w:tc>
        <w:tc>
          <w:tcPr>
            <w:tcW w:w="1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8"/>
              <w:rPr>
                <w:rStyle w:val="CharacterStyle18"/>
                <w:rFonts w:eastAsia="Calibri"/>
              </w:rPr>
            </w:pPr>
          </w:p>
        </w:tc>
      </w:tr>
      <w:tr w:rsidR="00E6430B">
        <w:tc>
          <w:tcPr>
            <w:tcW w:w="150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5"/>
              <w:rPr>
                <w:rStyle w:val="CharacterStyle15"/>
                <w:rFonts w:eastAsia="Calibri"/>
              </w:rPr>
            </w:pPr>
          </w:p>
        </w:tc>
        <w:tc>
          <w:tcPr>
            <w:tcW w:w="12885" w:type="dxa"/>
            <w:gridSpan w:val="7"/>
            <w:shd w:val="clear" w:color="auto" w:fill="auto"/>
            <w:vAlign w:val="center"/>
          </w:tcPr>
          <w:p w:rsidR="00E6430B" w:rsidRDefault="00E80CC8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 xml:space="preserve">страховой номер индивидуального лицевого счета в системе обязательного пенсионного </w:t>
            </w:r>
            <w:r>
              <w:rPr>
                <w:rStyle w:val="CharacterStyle16"/>
                <w:rFonts w:eastAsia="Calibri"/>
              </w:rPr>
              <w:t>страхования Российской Федерации (СНИЛС):</w:t>
            </w:r>
          </w:p>
        </w:tc>
        <w:tc>
          <w:tcPr>
            <w:tcW w:w="252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9"/>
              <w:rPr>
                <w:rStyle w:val="CharacterStyle19"/>
                <w:rFonts w:eastAsia="Calibri"/>
              </w:rPr>
            </w:pPr>
            <w:r>
              <w:rPr>
                <w:rStyle w:val="CharacterStyle19"/>
                <w:rFonts w:eastAsia="Calibri"/>
              </w:rPr>
              <w:t>–</w:t>
            </w:r>
          </w:p>
        </w:tc>
        <w:tc>
          <w:tcPr>
            <w:tcW w:w="1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8"/>
              <w:rPr>
                <w:rStyle w:val="CharacterStyle18"/>
                <w:rFonts w:eastAsia="Calibri"/>
              </w:rPr>
            </w:pPr>
          </w:p>
        </w:tc>
      </w:tr>
      <w:tr w:rsidR="00E6430B">
        <w:tc>
          <w:tcPr>
            <w:tcW w:w="15705" w:type="dxa"/>
            <w:gridSpan w:val="10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0"/>
              <w:rPr>
                <w:rStyle w:val="CharacterStyle20"/>
                <w:rFonts w:eastAsia="Calibri"/>
              </w:rPr>
            </w:pPr>
            <w:r>
              <w:rPr>
                <w:rStyle w:val="CharacterStyle20"/>
                <w:rFonts w:eastAsia="Calibri"/>
              </w:rPr>
              <w:t>Наименование и реквизиты документа, подтверждающие полномочия представителя заказчика(ов) комплексных кадастровых работ:</w:t>
            </w:r>
          </w:p>
        </w:tc>
      </w:tr>
      <w:tr w:rsidR="00E6430B">
        <w:tc>
          <w:tcPr>
            <w:tcW w:w="150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5"/>
              <w:rPr>
                <w:rStyle w:val="CharacterStyle15"/>
                <w:rFonts w:eastAsia="Calibri"/>
              </w:rPr>
            </w:pPr>
          </w:p>
        </w:tc>
        <w:tc>
          <w:tcPr>
            <w:tcW w:w="15405" w:type="dxa"/>
            <w:gridSpan w:val="8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9"/>
              <w:rPr>
                <w:rStyle w:val="CharacterStyle19"/>
                <w:rFonts w:eastAsia="Calibri"/>
              </w:rPr>
            </w:pPr>
            <w:r>
              <w:rPr>
                <w:rStyle w:val="CharacterStyle19"/>
                <w:rFonts w:eastAsia="Calibri"/>
              </w:rPr>
              <w:t>–</w:t>
            </w:r>
          </w:p>
        </w:tc>
        <w:tc>
          <w:tcPr>
            <w:tcW w:w="1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8"/>
              <w:rPr>
                <w:rStyle w:val="CharacterStyle18"/>
                <w:rFonts w:eastAsia="Calibri"/>
              </w:rPr>
            </w:pPr>
          </w:p>
        </w:tc>
      </w:tr>
      <w:tr w:rsidR="00E6430B">
        <w:tc>
          <w:tcPr>
            <w:tcW w:w="15705" w:type="dxa"/>
            <w:gridSpan w:val="10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0"/>
              <w:rPr>
                <w:rStyle w:val="CharacterStyle20"/>
                <w:rFonts w:eastAsia="Calibri"/>
              </w:rPr>
            </w:pPr>
            <w:r>
              <w:rPr>
                <w:rStyle w:val="CharacterStyle20"/>
                <w:rFonts w:eastAsia="Calibri"/>
              </w:rPr>
              <w:t xml:space="preserve">Адрес электронной почты (для направления уведомления о результатах внесения </w:t>
            </w:r>
            <w:r>
              <w:rPr>
                <w:rStyle w:val="CharacterStyle20"/>
                <w:rFonts w:eastAsia="Calibri"/>
              </w:rPr>
              <w:t>сведений в Единый государственный реестр недвижимости):</w:t>
            </w:r>
          </w:p>
        </w:tc>
      </w:tr>
      <w:tr w:rsidR="00E6430B">
        <w:tc>
          <w:tcPr>
            <w:tcW w:w="150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5"/>
              <w:rPr>
                <w:rStyle w:val="CharacterStyle15"/>
                <w:rFonts w:eastAsia="Calibri"/>
              </w:rPr>
            </w:pPr>
          </w:p>
        </w:tc>
        <w:tc>
          <w:tcPr>
            <w:tcW w:w="4935" w:type="dxa"/>
            <w:gridSpan w:val="2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9"/>
              <w:rPr>
                <w:rStyle w:val="CharacterStyle19"/>
                <w:rFonts w:eastAsia="Calibri"/>
              </w:rPr>
            </w:pPr>
            <w:r>
              <w:rPr>
                <w:rStyle w:val="CharacterStyle19"/>
                <w:rFonts w:eastAsia="Calibri"/>
              </w:rPr>
              <w:t>–</w:t>
            </w:r>
          </w:p>
        </w:tc>
        <w:tc>
          <w:tcPr>
            <w:tcW w:w="10620" w:type="dxa"/>
            <w:gridSpan w:val="7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8"/>
              <w:rPr>
                <w:rStyle w:val="CharacterStyle18"/>
                <w:rFonts w:eastAsia="Calibri"/>
              </w:rPr>
            </w:pP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0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1"/>
              <w:rPr>
                <w:rStyle w:val="CharacterStyle21"/>
                <w:rFonts w:eastAsia="Calibri"/>
              </w:rPr>
            </w:pPr>
          </w:p>
        </w:tc>
      </w:tr>
      <w:tr w:rsidR="00E6430B">
        <w:trPr>
          <w:trHeight w:val="360"/>
        </w:trPr>
        <w:tc>
          <w:tcPr>
            <w:tcW w:w="1570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2"/>
              <w:rPr>
                <w:rStyle w:val="CharacterStyle22"/>
                <w:rFonts w:eastAsia="Calibri"/>
              </w:rPr>
            </w:pPr>
            <w:r>
              <w:rPr>
                <w:rStyle w:val="CharacterStyle22"/>
                <w:rFonts w:eastAsia="Calibri"/>
              </w:rPr>
              <w:t>5. Сведения об исполнителе комплексных кадастровых работ:</w:t>
            </w:r>
          </w:p>
        </w:tc>
      </w:tr>
      <w:tr w:rsidR="00E6430B">
        <w:trPr>
          <w:trHeight w:hRule="exact" w:val="30"/>
        </w:trPr>
        <w:tc>
          <w:tcPr>
            <w:tcW w:w="15705" w:type="dxa"/>
            <w:gridSpan w:val="10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3"/>
              <w:rPr>
                <w:rStyle w:val="CharacterStyle23"/>
                <w:rFonts w:eastAsia="Calibri"/>
              </w:rPr>
            </w:pPr>
          </w:p>
        </w:tc>
      </w:tr>
    </w:tbl>
    <w:p w:rsidR="00E6430B" w:rsidRDefault="00E6430B">
      <w:pPr>
        <w:sectPr w:rsidR="00E6430B" w:rsidSect="00E80CC8">
          <w:pgSz w:w="16833" w:h="11908" w:orient="landscape"/>
          <w:pgMar w:top="709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420"/>
        <w:gridCol w:w="1740"/>
        <w:gridCol w:w="1665"/>
        <w:gridCol w:w="1905"/>
        <w:gridCol w:w="1455"/>
        <w:gridCol w:w="810"/>
        <w:gridCol w:w="3930"/>
        <w:gridCol w:w="300"/>
        <w:gridCol w:w="3180"/>
        <w:gridCol w:w="150"/>
      </w:tblGrid>
      <w:tr w:rsidR="00E6430B">
        <w:tc>
          <w:tcPr>
            <w:tcW w:w="15705" w:type="dxa"/>
            <w:gridSpan w:val="11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24"/>
              <w:rPr>
                <w:rStyle w:val="CharacterStyle24"/>
                <w:rFonts w:eastAsia="Calibri"/>
              </w:rPr>
            </w:pPr>
            <w:r>
              <w:rPr>
                <w:rStyle w:val="CharacterStyle24"/>
                <w:rFonts w:eastAsia="Calibri"/>
              </w:rPr>
              <w:lastRenderedPageBreak/>
              <w:t xml:space="preserve">Полное или сокращенное (в случае, если имеется) наименование и адрес юридического лица, с которым заключен </w:t>
            </w:r>
            <w:r>
              <w:rPr>
                <w:rStyle w:val="CharacterStyle24"/>
                <w:rFonts w:eastAsia="Calibri"/>
              </w:rPr>
              <w:t>государственный или муниципальный контракт либо договор подряда на выполнение комплексных кадастровых работ:</w:t>
            </w:r>
          </w:p>
        </w:tc>
      </w:tr>
      <w:tr w:rsidR="00E6430B">
        <w:tc>
          <w:tcPr>
            <w:tcW w:w="150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5"/>
              <w:rPr>
                <w:rStyle w:val="CharacterStyle25"/>
                <w:rFonts w:eastAsia="Calibri"/>
              </w:rPr>
            </w:pPr>
          </w:p>
        </w:tc>
        <w:tc>
          <w:tcPr>
            <w:tcW w:w="15405" w:type="dxa"/>
            <w:gridSpan w:val="9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9"/>
              <w:rPr>
                <w:rStyle w:val="CharacterStyle19"/>
                <w:rFonts w:eastAsia="Calibri"/>
              </w:rPr>
            </w:pPr>
            <w:r>
              <w:rPr>
                <w:rStyle w:val="CharacterStyle19"/>
                <w:rFonts w:eastAsia="Calibri"/>
              </w:rPr>
              <w:t>ООО "Белгородземпроект", адрес: 308000, Белгородская обл, Белгород г, Славы пр-кт, 110 ДОМ</w:t>
            </w:r>
          </w:p>
        </w:tc>
        <w:tc>
          <w:tcPr>
            <w:tcW w:w="1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8"/>
              <w:rPr>
                <w:rStyle w:val="CharacterStyle18"/>
                <w:rFonts w:eastAsia="Calibri"/>
              </w:rPr>
            </w:pPr>
          </w:p>
        </w:tc>
      </w:tr>
      <w:tr w:rsidR="00E6430B">
        <w:trPr>
          <w:trHeight w:hRule="exact" w:val="45"/>
        </w:trPr>
        <w:tc>
          <w:tcPr>
            <w:tcW w:w="15705" w:type="dxa"/>
            <w:gridSpan w:val="11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6"/>
              <w:rPr>
                <w:rStyle w:val="CharacterStyle26"/>
                <w:rFonts w:eastAsia="Calibri"/>
              </w:rPr>
            </w:pPr>
          </w:p>
        </w:tc>
      </w:tr>
      <w:tr w:rsidR="00E6430B">
        <w:tc>
          <w:tcPr>
            <w:tcW w:w="7335" w:type="dxa"/>
            <w:gridSpan w:val="6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7"/>
              <w:rPr>
                <w:rStyle w:val="CharacterStyle27"/>
                <w:rFonts w:eastAsia="Calibri"/>
              </w:rPr>
            </w:pPr>
            <w:r>
              <w:rPr>
                <w:rStyle w:val="CharacterStyle27"/>
                <w:rFonts w:eastAsia="Calibri"/>
              </w:rPr>
              <w:t xml:space="preserve">Фамилия, имя. отчество кадастрового инженера </w:t>
            </w:r>
            <w:r>
              <w:rPr>
                <w:rStyle w:val="CharacterStyle27"/>
                <w:rFonts w:eastAsia="Calibri"/>
              </w:rPr>
              <w:t>(последнее - при наличии):</w:t>
            </w:r>
          </w:p>
        </w:tc>
        <w:tc>
          <w:tcPr>
            <w:tcW w:w="822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8"/>
              <w:rPr>
                <w:rStyle w:val="CharacterStyle28"/>
                <w:rFonts w:eastAsia="Calibri"/>
              </w:rPr>
            </w:pPr>
            <w:r>
              <w:rPr>
                <w:rStyle w:val="CharacterStyle28"/>
                <w:rFonts w:eastAsia="Calibri"/>
              </w:rPr>
              <w:t>Зверев Александр Иванович</w:t>
            </w:r>
          </w:p>
        </w:tc>
        <w:tc>
          <w:tcPr>
            <w:tcW w:w="1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9"/>
              <w:rPr>
                <w:rStyle w:val="CharacterStyle29"/>
                <w:rFonts w:eastAsia="Calibri"/>
              </w:rPr>
            </w:pPr>
          </w:p>
        </w:tc>
      </w:tr>
      <w:tr w:rsidR="00E6430B">
        <w:tc>
          <w:tcPr>
            <w:tcW w:w="12075" w:type="dxa"/>
            <w:gridSpan w:val="8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5"/>
              <w:rPr>
                <w:rStyle w:val="CharacterStyle25"/>
                <w:rFonts w:eastAsia="Calibri"/>
              </w:rPr>
            </w:pPr>
            <w:r>
              <w:rPr>
                <w:rStyle w:val="CharacterStyle25"/>
                <w:rFonts w:eastAsia="Calibri"/>
              </w:rPr>
              <w:t>и основной государственный регистрационный номер кадастрового инженера индивидуального предпринимателя (ОГРНИП):</w:t>
            </w:r>
          </w:p>
        </w:tc>
        <w:tc>
          <w:tcPr>
            <w:tcW w:w="3480" w:type="dxa"/>
            <w:gridSpan w:val="2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9"/>
              <w:rPr>
                <w:rStyle w:val="CharacterStyle19"/>
                <w:rFonts w:eastAsia="Calibri"/>
              </w:rPr>
            </w:pPr>
            <w:r>
              <w:rPr>
                <w:rStyle w:val="CharacterStyle19"/>
                <w:rFonts w:eastAsia="Calibri"/>
              </w:rPr>
              <w:t>–</w:t>
            </w:r>
          </w:p>
        </w:tc>
        <w:tc>
          <w:tcPr>
            <w:tcW w:w="1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8"/>
              <w:rPr>
                <w:rStyle w:val="CharacterStyle18"/>
                <w:rFonts w:eastAsia="Calibri"/>
              </w:rPr>
            </w:pP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1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0"/>
              <w:rPr>
                <w:rStyle w:val="CharacterStyle20"/>
                <w:rFonts w:eastAsia="Calibri"/>
              </w:rPr>
            </w:pPr>
          </w:p>
        </w:tc>
      </w:tr>
      <w:tr w:rsidR="00E6430B">
        <w:tc>
          <w:tcPr>
            <w:tcW w:w="12075" w:type="dxa"/>
            <w:gridSpan w:val="8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7"/>
              <w:rPr>
                <w:rStyle w:val="CharacterStyle27"/>
                <w:rFonts w:eastAsia="Calibri"/>
              </w:rPr>
            </w:pPr>
            <w:r>
              <w:rPr>
                <w:rStyle w:val="CharacterStyle27"/>
                <w:rFonts w:eastAsia="Calibri"/>
              </w:rPr>
              <w:t>Страховой номер индивидуального лицевого счета в системе обязательного пенсионного</w:t>
            </w:r>
            <w:r>
              <w:rPr>
                <w:rStyle w:val="CharacterStyle27"/>
                <w:rFonts w:eastAsia="Calibri"/>
              </w:rPr>
              <w:t xml:space="preserve"> страхования Российской Федерации (СНИЛС) кадастрового инженера:</w:t>
            </w:r>
          </w:p>
        </w:tc>
        <w:tc>
          <w:tcPr>
            <w:tcW w:w="348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6430B" w:rsidRDefault="00E80CC8">
            <w:pPr>
              <w:pStyle w:val="ParagraphStyle30"/>
              <w:rPr>
                <w:rStyle w:val="CharacterStyle30"/>
                <w:rFonts w:eastAsia="Calibri"/>
              </w:rPr>
            </w:pPr>
            <w:r>
              <w:rPr>
                <w:rStyle w:val="CharacterStyle30"/>
                <w:rFonts w:eastAsia="Calibri"/>
              </w:rPr>
              <w:t>005-240-730-94</w:t>
            </w:r>
          </w:p>
        </w:tc>
        <w:tc>
          <w:tcPr>
            <w:tcW w:w="1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9"/>
              <w:rPr>
                <w:rStyle w:val="CharacterStyle29"/>
                <w:rFonts w:eastAsia="Calibri"/>
              </w:rPr>
            </w:pP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1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6"/>
              <w:rPr>
                <w:rStyle w:val="CharacterStyle26"/>
                <w:rFonts w:eastAsia="Calibri"/>
              </w:rPr>
            </w:pPr>
          </w:p>
        </w:tc>
      </w:tr>
      <w:tr w:rsidR="00E6430B">
        <w:tc>
          <w:tcPr>
            <w:tcW w:w="15705" w:type="dxa"/>
            <w:gridSpan w:val="11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4"/>
              <w:rPr>
                <w:rStyle w:val="CharacterStyle14"/>
                <w:rFonts w:eastAsia="Calibri"/>
              </w:rPr>
            </w:pPr>
            <w:r>
              <w:rPr>
                <w:rStyle w:val="CharacterStyle14"/>
                <w:rFonts w:eastAsia="Calibri"/>
              </w:rPr>
              <w:t>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</w:t>
            </w:r>
          </w:p>
        </w:tc>
      </w:tr>
      <w:tr w:rsidR="00E6430B">
        <w:tc>
          <w:tcPr>
            <w:tcW w:w="2310" w:type="dxa"/>
            <w:gridSpan w:val="3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5"/>
              <w:rPr>
                <w:rStyle w:val="CharacterStyle25"/>
                <w:rFonts w:eastAsia="Calibri"/>
              </w:rPr>
            </w:pPr>
            <w:r>
              <w:rPr>
                <w:rStyle w:val="CharacterStyle25"/>
                <w:rFonts w:eastAsia="Calibri"/>
              </w:rPr>
              <w:t>лице в такой реестр:</w:t>
            </w:r>
          </w:p>
        </w:tc>
        <w:tc>
          <w:tcPr>
            <w:tcW w:w="13245" w:type="dxa"/>
            <w:gridSpan w:val="7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9"/>
              <w:rPr>
                <w:rStyle w:val="CharacterStyle19"/>
                <w:rFonts w:eastAsia="Calibri"/>
              </w:rPr>
            </w:pPr>
            <w:r>
              <w:rPr>
                <w:rStyle w:val="CharacterStyle19"/>
                <w:rFonts w:eastAsia="Calibri"/>
              </w:rPr>
              <w:t>0159, 18 января 2012 г.</w:t>
            </w:r>
          </w:p>
        </w:tc>
        <w:tc>
          <w:tcPr>
            <w:tcW w:w="1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8"/>
              <w:rPr>
                <w:rStyle w:val="CharacterStyle18"/>
                <w:rFonts w:eastAsia="Calibri"/>
              </w:rPr>
            </w:pPr>
          </w:p>
        </w:tc>
      </w:tr>
      <w:tr w:rsidR="00E6430B">
        <w:trPr>
          <w:trHeight w:hRule="exact" w:val="45"/>
        </w:trPr>
        <w:tc>
          <w:tcPr>
            <w:tcW w:w="15705" w:type="dxa"/>
            <w:gridSpan w:val="11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6"/>
              <w:rPr>
                <w:rStyle w:val="CharacterStyle26"/>
                <w:rFonts w:eastAsia="Calibri"/>
              </w:rPr>
            </w:pPr>
          </w:p>
        </w:tc>
      </w:tr>
      <w:tr w:rsidR="00E6430B">
        <w:tc>
          <w:tcPr>
            <w:tcW w:w="15705" w:type="dxa"/>
            <w:gridSpan w:val="11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4"/>
              <w:rPr>
                <w:rStyle w:val="CharacterStyle14"/>
                <w:rFonts w:eastAsia="Calibri"/>
              </w:rPr>
            </w:pPr>
            <w:r>
              <w:rPr>
                <w:rStyle w:val="CharacterStyle14"/>
                <w:rFonts w:eastAsia="Calibri"/>
              </w:rPr>
              <w:t>Полное или (в случае, если имеется) сокращенное наименование саморегулируемой организации кадастровых инженеров, членом которой является кадастровый инженер:</w:t>
            </w:r>
          </w:p>
        </w:tc>
      </w:tr>
      <w:tr w:rsidR="00E6430B">
        <w:tc>
          <w:tcPr>
            <w:tcW w:w="150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5"/>
              <w:rPr>
                <w:rStyle w:val="CharacterStyle25"/>
                <w:rFonts w:eastAsia="Calibri"/>
              </w:rPr>
            </w:pPr>
          </w:p>
        </w:tc>
        <w:tc>
          <w:tcPr>
            <w:tcW w:w="15405" w:type="dxa"/>
            <w:gridSpan w:val="9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9"/>
              <w:rPr>
                <w:rStyle w:val="CharacterStyle19"/>
                <w:rFonts w:eastAsia="Calibri"/>
              </w:rPr>
            </w:pPr>
            <w:r>
              <w:rPr>
                <w:rStyle w:val="CharacterStyle19"/>
                <w:rFonts w:eastAsia="Calibri"/>
              </w:rPr>
              <w:t>Ассоциация СРО "ОПКД"</w:t>
            </w:r>
          </w:p>
        </w:tc>
        <w:tc>
          <w:tcPr>
            <w:tcW w:w="1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8"/>
              <w:rPr>
                <w:rStyle w:val="CharacterStyle18"/>
                <w:rFonts w:eastAsia="Calibri"/>
              </w:rPr>
            </w:pP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1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6"/>
              <w:rPr>
                <w:rStyle w:val="CharacterStyle26"/>
                <w:rFonts w:eastAsia="Calibri"/>
              </w:rPr>
            </w:pPr>
          </w:p>
        </w:tc>
      </w:tr>
      <w:tr w:rsidR="00E6430B">
        <w:tc>
          <w:tcPr>
            <w:tcW w:w="2310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7"/>
              <w:rPr>
                <w:rStyle w:val="CharacterStyle27"/>
                <w:rFonts w:eastAsia="Calibri"/>
              </w:rPr>
            </w:pPr>
            <w:r>
              <w:rPr>
                <w:rStyle w:val="CharacterStyle27"/>
                <w:rFonts w:eastAsia="Calibri"/>
              </w:rPr>
              <w:t>Контактный телефон:</w:t>
            </w:r>
          </w:p>
        </w:tc>
        <w:tc>
          <w:tcPr>
            <w:tcW w:w="502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8"/>
              <w:rPr>
                <w:rStyle w:val="CharacterStyle28"/>
                <w:rFonts w:eastAsia="Calibri"/>
              </w:rPr>
            </w:pPr>
            <w:r>
              <w:rPr>
                <w:rStyle w:val="CharacterStyle28"/>
                <w:rFonts w:eastAsia="Calibri"/>
              </w:rPr>
              <w:t>(4722)32-30-04</w:t>
            </w:r>
          </w:p>
        </w:tc>
        <w:tc>
          <w:tcPr>
            <w:tcW w:w="837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9"/>
              <w:rPr>
                <w:rStyle w:val="CharacterStyle29"/>
                <w:rFonts w:eastAsia="Calibri"/>
              </w:rPr>
            </w:pP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1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6"/>
              <w:rPr>
                <w:rStyle w:val="CharacterStyle26"/>
                <w:rFonts w:eastAsia="Calibri"/>
              </w:rPr>
            </w:pPr>
          </w:p>
        </w:tc>
      </w:tr>
      <w:tr w:rsidR="00E6430B">
        <w:tc>
          <w:tcPr>
            <w:tcW w:w="15705" w:type="dxa"/>
            <w:gridSpan w:val="11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4"/>
              <w:rPr>
                <w:rStyle w:val="CharacterStyle14"/>
                <w:rFonts w:eastAsia="Calibri"/>
              </w:rPr>
            </w:pPr>
            <w:r>
              <w:rPr>
                <w:rStyle w:val="CharacterStyle14"/>
                <w:rFonts w:eastAsia="Calibri"/>
              </w:rPr>
              <w:t>Почтовый адрес и адрес электронной почты, по которым осуществляется связь с кадастровым инженером:</w:t>
            </w:r>
          </w:p>
        </w:tc>
      </w:tr>
      <w:tr w:rsidR="00E6430B">
        <w:tc>
          <w:tcPr>
            <w:tcW w:w="150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5"/>
              <w:rPr>
                <w:rStyle w:val="CharacterStyle25"/>
                <w:rFonts w:eastAsia="Calibri"/>
              </w:rPr>
            </w:pPr>
          </w:p>
        </w:tc>
        <w:tc>
          <w:tcPr>
            <w:tcW w:w="15405" w:type="dxa"/>
            <w:gridSpan w:val="9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9"/>
              <w:rPr>
                <w:rStyle w:val="CharacterStyle19"/>
                <w:rFonts w:eastAsia="Calibri"/>
              </w:rPr>
            </w:pPr>
            <w:r>
              <w:rPr>
                <w:rStyle w:val="CharacterStyle19"/>
                <w:rFonts w:eastAsia="Calibri"/>
              </w:rPr>
              <w:t>309070, Белгородская обл, Яковлевский р-н, Строитель г, 50-летия Яковлевского района ул, 22 ДОМ, Belgorodzem@mail.ru</w:t>
            </w:r>
          </w:p>
        </w:tc>
        <w:tc>
          <w:tcPr>
            <w:tcW w:w="150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18"/>
              <w:rPr>
                <w:rStyle w:val="CharacterStyle18"/>
                <w:rFonts w:eastAsia="Calibri"/>
              </w:rPr>
            </w:pPr>
          </w:p>
        </w:tc>
      </w:tr>
      <w:tr w:rsidR="00E6430B">
        <w:trPr>
          <w:trHeight w:hRule="exact" w:val="45"/>
        </w:trPr>
        <w:tc>
          <w:tcPr>
            <w:tcW w:w="15705" w:type="dxa"/>
            <w:gridSpan w:val="11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1"/>
              <w:rPr>
                <w:rStyle w:val="CharacterStyle21"/>
                <w:rFonts w:eastAsia="Calibri"/>
              </w:rPr>
            </w:pPr>
          </w:p>
        </w:tc>
      </w:tr>
      <w:tr w:rsidR="00E6430B">
        <w:tc>
          <w:tcPr>
            <w:tcW w:w="15705" w:type="dxa"/>
            <w:gridSpan w:val="11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 xml:space="preserve">6. Перечень документов, </w:t>
            </w:r>
            <w:r>
              <w:rPr>
                <w:rStyle w:val="CharacterStyle13"/>
                <w:rFonts w:eastAsia="Calibri"/>
              </w:rPr>
              <w:t>использованных при подготовке карты-плана территории:</w:t>
            </w:r>
          </w:p>
        </w:tc>
      </w:tr>
      <w:tr w:rsidR="00E6430B">
        <w:trPr>
          <w:trHeight w:val="285"/>
        </w:trPr>
        <w:tc>
          <w:tcPr>
            <w:tcW w:w="57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t>№ п/п</w:t>
            </w:r>
          </w:p>
        </w:tc>
        <w:tc>
          <w:tcPr>
            <w:tcW w:w="15135" w:type="dxa"/>
            <w:gridSpan w:val="9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Реквизиты документа</w:t>
            </w:r>
          </w:p>
        </w:tc>
      </w:tr>
      <w:tr w:rsidR="00E6430B">
        <w:tc>
          <w:tcPr>
            <w:tcW w:w="570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40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Вид</w:t>
            </w:r>
          </w:p>
        </w:tc>
        <w:tc>
          <w:tcPr>
            <w:tcW w:w="19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Дата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Номер</w:t>
            </w:r>
          </w:p>
        </w:tc>
        <w:tc>
          <w:tcPr>
            <w:tcW w:w="423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Наименование</w:t>
            </w:r>
          </w:p>
        </w:tc>
        <w:tc>
          <w:tcPr>
            <w:tcW w:w="333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Иные сведения</w:t>
            </w:r>
          </w:p>
        </w:tc>
      </w:tr>
      <w:tr w:rsidR="00E6430B">
        <w:trPr>
          <w:trHeight w:val="285"/>
        </w:trPr>
        <w:tc>
          <w:tcPr>
            <w:tcW w:w="57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t>1</w:t>
            </w:r>
          </w:p>
        </w:tc>
        <w:tc>
          <w:tcPr>
            <w:tcW w:w="340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2</w:t>
            </w:r>
          </w:p>
        </w:tc>
        <w:tc>
          <w:tcPr>
            <w:tcW w:w="19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3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4</w:t>
            </w:r>
          </w:p>
        </w:tc>
        <w:tc>
          <w:tcPr>
            <w:tcW w:w="423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5</w:t>
            </w:r>
          </w:p>
        </w:tc>
        <w:tc>
          <w:tcPr>
            <w:tcW w:w="333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6</w:t>
            </w:r>
          </w:p>
        </w:tc>
      </w:tr>
      <w:tr w:rsidR="00E6430B">
        <w:tc>
          <w:tcPr>
            <w:tcW w:w="57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t>1</w:t>
            </w:r>
          </w:p>
        </w:tc>
        <w:tc>
          <w:tcPr>
            <w:tcW w:w="340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>Иной документ, выдан: Администрация города Белгорода</w:t>
            </w:r>
          </w:p>
        </w:tc>
        <w:tc>
          <w:tcPr>
            <w:tcW w:w="19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4 февраля 2022 г.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131</w:t>
            </w:r>
          </w:p>
        </w:tc>
        <w:tc>
          <w:tcPr>
            <w:tcW w:w="423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 xml:space="preserve">Распоряжение "О проведении комплексных </w:t>
            </w:r>
            <w:r>
              <w:rPr>
                <w:rStyle w:val="CharacterStyle32"/>
                <w:rFonts w:eastAsia="Calibri"/>
              </w:rPr>
              <w:t>кадастровых работ на территории города Белгорода"</w:t>
            </w:r>
          </w:p>
        </w:tc>
        <w:tc>
          <w:tcPr>
            <w:tcW w:w="333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—</w:t>
            </w:r>
          </w:p>
        </w:tc>
      </w:tr>
      <w:tr w:rsidR="00E6430B">
        <w:tc>
          <w:tcPr>
            <w:tcW w:w="57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t>2</w:t>
            </w:r>
          </w:p>
        </w:tc>
        <w:tc>
          <w:tcPr>
            <w:tcW w:w="340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>Иной документ, выдан: Администрация города Белгорода. Управление архитектуры и градостроительства</w:t>
            </w:r>
          </w:p>
        </w:tc>
        <w:tc>
          <w:tcPr>
            <w:tcW w:w="19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11 марта 2022 г.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691</w:t>
            </w:r>
          </w:p>
        </w:tc>
        <w:tc>
          <w:tcPr>
            <w:tcW w:w="423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 xml:space="preserve">Выписка из государственной информационной системы обеспечения градостроительной </w:t>
            </w:r>
            <w:r>
              <w:rPr>
                <w:rStyle w:val="CharacterStyle32"/>
                <w:rFonts w:eastAsia="Calibri"/>
              </w:rPr>
              <w:t>деятельности (ГИСОГД)</w:t>
            </w:r>
          </w:p>
        </w:tc>
        <w:tc>
          <w:tcPr>
            <w:tcW w:w="333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—</w:t>
            </w:r>
          </w:p>
        </w:tc>
      </w:tr>
      <w:tr w:rsidR="00E6430B">
        <w:tc>
          <w:tcPr>
            <w:tcW w:w="57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t>3</w:t>
            </w:r>
          </w:p>
        </w:tc>
        <w:tc>
          <w:tcPr>
            <w:tcW w:w="340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>Иной документ, выдан: Управление Федеральной службы государственной регистрации, кадастра и картографии по Белгородской области</w:t>
            </w:r>
          </w:p>
        </w:tc>
        <w:tc>
          <w:tcPr>
            <w:tcW w:w="19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16 марта 2017 г.</w:t>
            </w:r>
          </w:p>
        </w:tc>
        <w:tc>
          <w:tcPr>
            <w:tcW w:w="226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02-05-62/202</w:t>
            </w:r>
          </w:p>
        </w:tc>
        <w:tc>
          <w:tcPr>
            <w:tcW w:w="423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>Выписка из каталога координат и высот геодезических пунктов на Белгород</w:t>
            </w:r>
            <w:r>
              <w:rPr>
                <w:rStyle w:val="CharacterStyle32"/>
                <w:rFonts w:eastAsia="Calibri"/>
              </w:rPr>
              <w:t>скую область</w:t>
            </w:r>
          </w:p>
        </w:tc>
        <w:tc>
          <w:tcPr>
            <w:tcW w:w="333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—</w:t>
            </w:r>
          </w:p>
        </w:tc>
      </w:tr>
      <w:tr w:rsidR="00E6430B">
        <w:trPr>
          <w:trHeight w:hRule="exact" w:val="30"/>
        </w:trPr>
        <w:tc>
          <w:tcPr>
            <w:tcW w:w="15705" w:type="dxa"/>
            <w:gridSpan w:val="11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3"/>
              <w:rPr>
                <w:rStyle w:val="CharacterStyle23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405"/>
        <w:gridCol w:w="1905"/>
        <w:gridCol w:w="2265"/>
        <w:gridCol w:w="4230"/>
        <w:gridCol w:w="3330"/>
      </w:tblGrid>
      <w:tr w:rsidR="00E6430B">
        <w:trPr>
          <w:trHeight w:val="28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lastRenderedPageBreak/>
              <w:t>1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2</w:t>
            </w:r>
          </w:p>
        </w:tc>
        <w:tc>
          <w:tcPr>
            <w:tcW w:w="19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3</w:t>
            </w:r>
          </w:p>
        </w:tc>
        <w:tc>
          <w:tcPr>
            <w:tcW w:w="226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4</w:t>
            </w:r>
          </w:p>
        </w:tc>
        <w:tc>
          <w:tcPr>
            <w:tcW w:w="42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5</w:t>
            </w:r>
          </w:p>
        </w:tc>
        <w:tc>
          <w:tcPr>
            <w:tcW w:w="33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6</w:t>
            </w:r>
          </w:p>
        </w:tc>
      </w:tr>
      <w:tr w:rsidR="00E6430B">
        <w:tc>
          <w:tcPr>
            <w:tcW w:w="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t>4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>Иной документ, выдан: Управление архитектуры и градостроительства Белгородской области</w:t>
            </w:r>
          </w:p>
        </w:tc>
        <w:tc>
          <w:tcPr>
            <w:tcW w:w="19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18 августа 2022 г.</w:t>
            </w:r>
          </w:p>
        </w:tc>
        <w:tc>
          <w:tcPr>
            <w:tcW w:w="226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63-ОД-Н</w:t>
            </w:r>
          </w:p>
        </w:tc>
        <w:tc>
          <w:tcPr>
            <w:tcW w:w="42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 xml:space="preserve">Приказ "Об утверждении документации по планировке территории в составе проекта межевания </w:t>
            </w:r>
            <w:r>
              <w:rPr>
                <w:rStyle w:val="CharacterStyle32"/>
                <w:rFonts w:eastAsia="Calibri"/>
              </w:rPr>
              <w:t>территории, расположенной в границах кадастрового квартала 31:16:0115010 города Белгород Белгородской области"</w:t>
            </w:r>
          </w:p>
        </w:tc>
        <w:tc>
          <w:tcPr>
            <w:tcW w:w="33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—</w:t>
            </w:r>
          </w:p>
        </w:tc>
      </w:tr>
      <w:tr w:rsidR="00E6430B">
        <w:tc>
          <w:tcPr>
            <w:tcW w:w="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t>5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 xml:space="preserve">Кадастровый план территории, выдан: Филиал Федерального государственного бюджетного учреждения "Федеральная кадастровая палата Федеральной </w:t>
            </w:r>
            <w:r>
              <w:rPr>
                <w:rStyle w:val="CharacterStyle32"/>
                <w:rFonts w:eastAsia="Calibri"/>
              </w:rPr>
              <w:t>службы государственной регистрации, кадастра и картографии" по Белгородской области</w:t>
            </w:r>
          </w:p>
        </w:tc>
        <w:tc>
          <w:tcPr>
            <w:tcW w:w="19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4 марта 2022 г.</w:t>
            </w:r>
          </w:p>
        </w:tc>
        <w:tc>
          <w:tcPr>
            <w:tcW w:w="226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КУВИ-001/2022-30149218</w:t>
            </w:r>
          </w:p>
        </w:tc>
        <w:tc>
          <w:tcPr>
            <w:tcW w:w="42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>Кадастровый план территории</w:t>
            </w:r>
          </w:p>
        </w:tc>
        <w:tc>
          <w:tcPr>
            <w:tcW w:w="33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—</w:t>
            </w:r>
          </w:p>
        </w:tc>
      </w:tr>
      <w:tr w:rsidR="00E6430B">
        <w:tc>
          <w:tcPr>
            <w:tcW w:w="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t>6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>Иной документ, выдан: Комитет имущественных и земельных отношений администрации города Белгорода</w:t>
            </w:r>
          </w:p>
        </w:tc>
        <w:tc>
          <w:tcPr>
            <w:tcW w:w="19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 xml:space="preserve">22 </w:t>
            </w:r>
            <w:r>
              <w:rPr>
                <w:rStyle w:val="CharacterStyle29"/>
                <w:rFonts w:eastAsia="Calibri"/>
              </w:rPr>
              <w:t>октября 2025 г.</w:t>
            </w:r>
          </w:p>
        </w:tc>
        <w:tc>
          <w:tcPr>
            <w:tcW w:w="226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б/н</w:t>
            </w:r>
          </w:p>
        </w:tc>
        <w:tc>
          <w:tcPr>
            <w:tcW w:w="42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proofErr w:type="gramStart"/>
            <w:r>
              <w:rPr>
                <w:rStyle w:val="CharacterStyle32"/>
                <w:rFonts w:eastAsia="Calibri"/>
              </w:rPr>
              <w:t>Протокол заседания согласительной комиссии по вопросу согласования местоположения границ земельных участков, расположенных в границах кадастрового квартала с учетным номером 31:16:0115010 при выполнении комплексных кадастровых работ с у</w:t>
            </w:r>
            <w:r>
              <w:rPr>
                <w:rStyle w:val="CharacterStyle32"/>
                <w:rFonts w:eastAsia="Calibri"/>
              </w:rPr>
              <w:t>чтеными номерами 31:16:0115010, 31:16:0222012, 31:16:0222034, 31:16:0222019 в соответствии с гарантийными обязательствами по муниципальным контрактам № 15 от 04.03.2022 г. №19 от 01.03.2022 г., № 20 от</w:t>
            </w:r>
            <w:proofErr w:type="gramEnd"/>
            <w:r>
              <w:rPr>
                <w:rStyle w:val="CharacterStyle32"/>
                <w:rFonts w:eastAsia="Calibri"/>
              </w:rPr>
              <w:t xml:space="preserve"> 04.03.2022 г.</w:t>
            </w:r>
          </w:p>
        </w:tc>
        <w:tc>
          <w:tcPr>
            <w:tcW w:w="33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—</w:t>
            </w:r>
          </w:p>
        </w:tc>
      </w:tr>
      <w:tr w:rsidR="00E6430B">
        <w:trPr>
          <w:trHeight w:hRule="exact" w:val="30"/>
        </w:trPr>
        <w:tc>
          <w:tcPr>
            <w:tcW w:w="15705" w:type="dxa"/>
            <w:gridSpan w:val="6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3"/>
              <w:rPr>
                <w:rStyle w:val="CharacterStyle23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405"/>
        <w:gridCol w:w="1905"/>
        <w:gridCol w:w="2265"/>
        <w:gridCol w:w="4230"/>
        <w:gridCol w:w="3330"/>
      </w:tblGrid>
      <w:tr w:rsidR="00E6430B">
        <w:trPr>
          <w:trHeight w:val="28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lastRenderedPageBreak/>
              <w:t>1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2</w:t>
            </w:r>
          </w:p>
        </w:tc>
        <w:tc>
          <w:tcPr>
            <w:tcW w:w="19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3</w:t>
            </w:r>
          </w:p>
        </w:tc>
        <w:tc>
          <w:tcPr>
            <w:tcW w:w="226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4</w:t>
            </w:r>
          </w:p>
        </w:tc>
        <w:tc>
          <w:tcPr>
            <w:tcW w:w="42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5</w:t>
            </w:r>
          </w:p>
        </w:tc>
        <w:tc>
          <w:tcPr>
            <w:tcW w:w="33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6</w:t>
            </w:r>
          </w:p>
        </w:tc>
      </w:tr>
      <w:tr w:rsidR="00E6430B">
        <w:tc>
          <w:tcPr>
            <w:tcW w:w="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t>7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>Иной документ, выдан: Комитет имущественных и земельных отношений администрации города Белгорода</w:t>
            </w:r>
          </w:p>
        </w:tc>
        <w:tc>
          <w:tcPr>
            <w:tcW w:w="19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26 ноября 2025 г.</w:t>
            </w:r>
          </w:p>
        </w:tc>
        <w:tc>
          <w:tcPr>
            <w:tcW w:w="226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б/н</w:t>
            </w:r>
          </w:p>
        </w:tc>
        <w:tc>
          <w:tcPr>
            <w:tcW w:w="42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proofErr w:type="gramStart"/>
            <w:r>
              <w:rPr>
                <w:rStyle w:val="CharacterStyle32"/>
                <w:rFonts w:eastAsia="Calibri"/>
              </w:rPr>
              <w:t>Протокол заседания согласительной комиссии по вопросу согласования местоположения границ земельных участков, расположенных в границах кад</w:t>
            </w:r>
            <w:r>
              <w:rPr>
                <w:rStyle w:val="CharacterStyle32"/>
                <w:rFonts w:eastAsia="Calibri"/>
              </w:rPr>
              <w:t>астрового квартала с учетным номером 31:16:0115010 при выполнении комплексных кадастровых работ с учтеными номерами 31:16:0115010, 31:16:0222012, 31:16:0222034, 31:16:0222019 в соответствии с гарантийными обязательствами по муниципальным контрактам № 15 от</w:t>
            </w:r>
            <w:r>
              <w:rPr>
                <w:rStyle w:val="CharacterStyle32"/>
                <w:rFonts w:eastAsia="Calibri"/>
              </w:rPr>
              <w:t xml:space="preserve"> 04.03.2022 г. №19 от 01.03.2022 г., № 20 от</w:t>
            </w:r>
            <w:proofErr w:type="gramEnd"/>
            <w:r>
              <w:rPr>
                <w:rStyle w:val="CharacterStyle32"/>
                <w:rFonts w:eastAsia="Calibri"/>
              </w:rPr>
              <w:t xml:space="preserve"> 04.03.2022 г.</w:t>
            </w:r>
          </w:p>
        </w:tc>
        <w:tc>
          <w:tcPr>
            <w:tcW w:w="33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—</w:t>
            </w:r>
          </w:p>
        </w:tc>
      </w:tr>
      <w:tr w:rsidR="00E6430B">
        <w:tc>
          <w:tcPr>
            <w:tcW w:w="157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2"/>
              <w:rPr>
                <w:rStyle w:val="CharacterStyle22"/>
                <w:rFonts w:eastAsia="Calibri"/>
              </w:rPr>
            </w:pPr>
            <w:r>
              <w:rPr>
                <w:rStyle w:val="CharacterStyle22"/>
                <w:rFonts w:eastAsia="Calibri"/>
              </w:rPr>
              <w:t>7. Пояснения к карте-плану территории:</w:t>
            </w:r>
          </w:p>
        </w:tc>
      </w:tr>
      <w:tr w:rsidR="00E6430B">
        <w:tc>
          <w:tcPr>
            <w:tcW w:w="157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3"/>
              <w:rPr>
                <w:rStyle w:val="CharacterStyle33"/>
                <w:rFonts w:eastAsia="Calibri"/>
              </w:rPr>
            </w:pPr>
            <w:r>
              <w:rPr>
                <w:rStyle w:val="CharacterStyle33"/>
                <w:rFonts w:eastAsia="Calibri"/>
              </w:rPr>
              <w:t>Исправляемые земельные участки</w:t>
            </w:r>
          </w:p>
        </w:tc>
      </w:tr>
      <w:tr w:rsidR="00E6430B">
        <w:tc>
          <w:tcPr>
            <w:tcW w:w="15705" w:type="dxa"/>
            <w:gridSpan w:val="6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4"/>
              <w:rPr>
                <w:rStyle w:val="CharacterStyle34"/>
                <w:rFonts w:eastAsia="Calibri"/>
              </w:rPr>
            </w:pPr>
            <w:r>
              <w:rPr>
                <w:rStyle w:val="CharacterStyle34"/>
                <w:rFonts w:eastAsia="Calibri"/>
              </w:rPr>
              <w:t xml:space="preserve">В результате выполнения комплексных кадастровых работ, и проведении геодезических спутниковых измерений, был выявлен факт </w:t>
            </w:r>
            <w:r>
              <w:rPr>
                <w:rStyle w:val="CharacterStyle34"/>
                <w:rFonts w:eastAsia="Calibri"/>
              </w:rPr>
              <w:t>несоответствия границ земельных участков с кадастровыми номерами 31:16:0115010:1346; 31:16:0115010:158; 31:16:0115010:1344; 31:16:0115010:1384, 31:16:0115010:1371 сведениям ЕГРН и фактическому местоположению границ, земельных участков на местности, ранее д</w:t>
            </w:r>
            <w:r>
              <w:rPr>
                <w:rStyle w:val="CharacterStyle34"/>
                <w:rFonts w:eastAsia="Calibri"/>
              </w:rPr>
              <w:t>опущена реестровая ошибка в описании координат поворотных точек границ земельных участков.</w:t>
            </w:r>
            <w:r>
              <w:rPr>
                <w:rStyle w:val="CharacterStyle34"/>
                <w:rFonts w:eastAsia="Calibri"/>
              </w:rPr>
              <w:br/>
              <w:t>Исправляемые земельные участки располагаются в территориальной зоне Т-3- зона автомобильного транспорта и улично-дорожной сети, максимальные и маниальные размеры зем</w:t>
            </w:r>
            <w:r>
              <w:rPr>
                <w:rStyle w:val="CharacterStyle34"/>
                <w:rFonts w:eastAsia="Calibri"/>
              </w:rPr>
              <w:t>ельного участка не установлены.</w:t>
            </w:r>
            <w:r>
              <w:rPr>
                <w:rStyle w:val="CharacterStyle34"/>
                <w:rFonts w:eastAsia="Calibri"/>
              </w:rPr>
              <w:br/>
              <w:t>Площадь земельных участков с кадастровыми номерами 31:16:0115010:158; 31:16:0115010:1344; уменьшилась на -10 % от площади по сведениям в ЕГРН что не противоречит ст.42.8 ФЗ №221 от 24.07.2007 г. «О кадастровой деятельности».</w:t>
            </w:r>
            <w:r>
              <w:rPr>
                <w:rStyle w:val="CharacterStyle34"/>
                <w:rFonts w:eastAsia="Calibri"/>
              </w:rPr>
              <w:br/>
              <w:t>При межевании земельного участка с кадастровым номером:31:16:0115010:1346 была допущена ошибка в местоположении границ земельного участка - а именно было выявлено отсутствие отдельных характерных точек в границах смежных земельных участочков, что приводил</w:t>
            </w:r>
            <w:r>
              <w:rPr>
                <w:rStyle w:val="CharacterStyle34"/>
                <w:rFonts w:eastAsia="Calibri"/>
              </w:rPr>
              <w:t>о к разрывам или наложениям между земельными участками.</w:t>
            </w:r>
            <w:r>
              <w:rPr>
                <w:rStyle w:val="CharacterStyle34"/>
                <w:rFonts w:eastAsia="Calibri"/>
              </w:rPr>
              <w:br/>
            </w:r>
            <w:proofErr w:type="gramStart"/>
            <w:r>
              <w:rPr>
                <w:rStyle w:val="CharacterStyle34"/>
                <w:rFonts w:eastAsia="Calibri"/>
              </w:rPr>
              <w:t>В процессе выполнения комплексных кадастровых работ при проведении спутниковой геодезической съемки земельных участков с кадастровыми номерами 31:16:0115010:158; 31:16:0115010:1344; 31:16:0115010:1384</w:t>
            </w:r>
            <w:r>
              <w:rPr>
                <w:rStyle w:val="CharacterStyle34"/>
                <w:rFonts w:eastAsia="Calibri"/>
              </w:rPr>
              <w:t>,31:16:0115010:1371  было  выявлено, что при формировании земельных участка, была допущена реестровая ошибка в привязке к пунктам ОМС, что повлекло за собой смещение координат поворотных точек границ земельных участков.</w:t>
            </w:r>
            <w:proofErr w:type="gramEnd"/>
            <w:r>
              <w:rPr>
                <w:rStyle w:val="CharacterStyle34"/>
                <w:rFonts w:eastAsia="Calibri"/>
              </w:rPr>
              <w:br/>
              <w:t>В рамках гарантийных обязательств, с</w:t>
            </w:r>
            <w:r>
              <w:rPr>
                <w:rStyle w:val="CharacterStyle34"/>
                <w:rFonts w:eastAsia="Calibri"/>
              </w:rPr>
              <w:t>огласно муниципального контракта, поступили письма от Администрации города Белгорода Комитет имущественных и земельных отношений №41-09-01-22/9740 от 01.07.2024 "Об исправлении ошибки в карте-плане территории" и письмо №41-09-11-306291 от 27.12.2024 . В ра</w:t>
            </w:r>
            <w:r>
              <w:rPr>
                <w:rStyle w:val="CharacterStyle34"/>
                <w:rFonts w:eastAsia="Calibri"/>
              </w:rPr>
              <w:t>мках исполнения гарантийных обязательств нами были проведены работы по уточнению местоположения границ земельных участков.</w:t>
            </w:r>
            <w:r>
              <w:rPr>
                <w:rStyle w:val="CharacterStyle34"/>
                <w:rFonts w:eastAsia="Calibri"/>
              </w:rPr>
              <w:br/>
              <w:t>В исправляемых земельных участках область чересполосицы отсутствует.</w:t>
            </w:r>
          </w:p>
        </w:tc>
      </w:tr>
      <w:tr w:rsidR="00E6430B">
        <w:trPr>
          <w:trHeight w:hRule="exact" w:val="30"/>
        </w:trPr>
        <w:tc>
          <w:tcPr>
            <w:tcW w:w="15705" w:type="dxa"/>
            <w:gridSpan w:val="6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3"/>
              <w:rPr>
                <w:rStyle w:val="CharacterStyle23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550"/>
        <w:gridCol w:w="2550"/>
        <w:gridCol w:w="1980"/>
        <w:gridCol w:w="1485"/>
        <w:gridCol w:w="1470"/>
        <w:gridCol w:w="1695"/>
        <w:gridCol w:w="1710"/>
        <w:gridCol w:w="1695"/>
      </w:tblGrid>
      <w:tr w:rsidR="00E6430B">
        <w:tc>
          <w:tcPr>
            <w:tcW w:w="1570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3"/>
              <w:rPr>
                <w:rStyle w:val="CharacterStyle33"/>
                <w:rFonts w:eastAsia="Calibri"/>
              </w:rPr>
            </w:pPr>
            <w:r>
              <w:rPr>
                <w:rStyle w:val="CharacterStyle33"/>
                <w:rFonts w:eastAsia="Calibri"/>
              </w:rPr>
              <w:lastRenderedPageBreak/>
              <w:t xml:space="preserve">Уточняемые объекты капитального </w:t>
            </w:r>
            <w:r>
              <w:rPr>
                <w:rStyle w:val="CharacterStyle33"/>
                <w:rFonts w:eastAsia="Calibri"/>
              </w:rPr>
              <w:t>строительства</w:t>
            </w:r>
          </w:p>
        </w:tc>
      </w:tr>
      <w:tr w:rsidR="00E6430B">
        <w:tc>
          <w:tcPr>
            <w:tcW w:w="15705" w:type="dxa"/>
            <w:gridSpan w:val="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4"/>
              <w:rPr>
                <w:rStyle w:val="CharacterStyle34"/>
                <w:rFonts w:eastAsia="Calibri"/>
              </w:rPr>
            </w:pPr>
            <w:r>
              <w:rPr>
                <w:rStyle w:val="CharacterStyle34"/>
                <w:rFonts w:eastAsia="Calibri"/>
              </w:rPr>
              <w:t>В рамках исполнения муниципального контракта от 04. 03. 2022 г. №15 были проанализированы сведения ЕГРН и сведения картографических материалов. В результате чего было установлено, что в ЕГРН учтены сведения о 3 объектах капитального строител</w:t>
            </w:r>
            <w:r>
              <w:rPr>
                <w:rStyle w:val="CharacterStyle34"/>
                <w:rFonts w:eastAsia="Calibri"/>
              </w:rPr>
              <w:t>ьства, границы которых не установлены в соответствии с требованиями законодательства.</w:t>
            </w:r>
            <w:r>
              <w:rPr>
                <w:rStyle w:val="CharacterStyle34"/>
                <w:rFonts w:eastAsia="Calibri"/>
              </w:rPr>
              <w:br/>
            </w:r>
            <w:proofErr w:type="gramStart"/>
            <w:r>
              <w:rPr>
                <w:rStyle w:val="CharacterStyle34"/>
                <w:rFonts w:eastAsia="Calibri"/>
              </w:rPr>
              <w:t>Контура объектов капитального строительства определены в соответствии с пунктами 30, 53, 54  Приказа Министерства экономического развития РФ от 21 ноября 2016 г. N 734 "О</w:t>
            </w:r>
            <w:r>
              <w:rPr>
                <w:rStyle w:val="CharacterStyle34"/>
                <w:rFonts w:eastAsia="Calibri"/>
              </w:rPr>
              <w:t>б установлении формы карты-плана территории и требований к ее подготовке, формы акта согласования местоположения границ земельных участков при выполнении комплексных кадастровых работ и требований к его подготовке".</w:t>
            </w:r>
            <w:proofErr w:type="gramEnd"/>
            <w:r>
              <w:rPr>
                <w:rStyle w:val="CharacterStyle34"/>
                <w:rFonts w:eastAsia="Calibri"/>
              </w:rPr>
              <w:br/>
              <w:t>Объект капитального строительства с када</w:t>
            </w:r>
            <w:r>
              <w:rPr>
                <w:rStyle w:val="CharacterStyle34"/>
                <w:rFonts w:eastAsia="Calibri"/>
              </w:rPr>
              <w:t>стровым номером 31:16:0114017:234 располагается на землях государственной собственности до разграничения.</w:t>
            </w:r>
            <w:r>
              <w:rPr>
                <w:rStyle w:val="CharacterStyle34"/>
                <w:rFonts w:eastAsia="Calibri"/>
              </w:rPr>
              <w:br/>
              <w:t>В рамках гарантийных обязательств, согласно муниципального контракта, поступили письма от Администрации города Белгорода Комитет имущественных и земел</w:t>
            </w:r>
            <w:r>
              <w:rPr>
                <w:rStyle w:val="CharacterStyle34"/>
                <w:rFonts w:eastAsia="Calibri"/>
              </w:rPr>
              <w:t xml:space="preserve">ьных отношений №41-09-01-22/9740 от 01.07.2024 "Об исправлении ошибки в карте-плане территории" и №41-09-11-Д-275091 от 23.12.2024 г. "Об исполнении гарантийных обязательств". </w:t>
            </w:r>
            <w:r>
              <w:rPr>
                <w:rStyle w:val="CharacterStyle34"/>
                <w:rFonts w:eastAsia="Calibri"/>
              </w:rPr>
              <w:br/>
              <w:t>В рамках исполнения гарантийных обязательств нами были проведены работы по уста</w:t>
            </w:r>
            <w:r>
              <w:rPr>
                <w:rStyle w:val="CharacterStyle34"/>
                <w:rFonts w:eastAsia="Calibri"/>
              </w:rPr>
              <w:t>новлению границ объектов капитального строительства с кадастровыми номерами 31:16:0114017:234; 31:16:0115001:65; 31:16:0105015:86.</w:t>
            </w:r>
          </w:p>
        </w:tc>
      </w:tr>
      <w:tr w:rsidR="00E6430B">
        <w:tc>
          <w:tcPr>
            <w:tcW w:w="1570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3"/>
              <w:rPr>
                <w:rStyle w:val="CharacterStyle33"/>
                <w:rFonts w:eastAsia="Calibri"/>
              </w:rPr>
            </w:pPr>
            <w:r>
              <w:rPr>
                <w:rStyle w:val="CharacterStyle33"/>
                <w:rFonts w:eastAsia="Calibri"/>
              </w:rPr>
              <w:t>Исправляемые объекты капитального строительства</w:t>
            </w:r>
          </w:p>
        </w:tc>
      </w:tr>
      <w:tr w:rsidR="00E6430B">
        <w:tc>
          <w:tcPr>
            <w:tcW w:w="15705" w:type="dxa"/>
            <w:gridSpan w:val="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4"/>
              <w:rPr>
                <w:rStyle w:val="CharacterStyle34"/>
                <w:rFonts w:eastAsia="Calibri"/>
              </w:rPr>
            </w:pPr>
            <w:r>
              <w:rPr>
                <w:rStyle w:val="CharacterStyle34"/>
                <w:rFonts w:eastAsia="Calibri"/>
              </w:rPr>
              <w:t xml:space="preserve">В результате выполнения комплексных кадастровых работ, при проведении геодезических спутниковых измерений  был выявлен факт наличия реестровой ошибки в  объектах капитального строительства с кадастровыми номерами 31:16:0114017:171; </w:t>
            </w:r>
            <w:proofErr w:type="gramStart"/>
            <w:r>
              <w:rPr>
                <w:rStyle w:val="CharacterStyle34"/>
                <w:rFonts w:eastAsia="Calibri"/>
              </w:rPr>
              <w:t>31:16:0115010:445 внесен</w:t>
            </w:r>
            <w:r>
              <w:rPr>
                <w:rStyle w:val="CharacterStyle34"/>
                <w:rFonts w:eastAsia="Calibri"/>
              </w:rPr>
              <w:t>ных в ЕГРН в соответствии с действующем законодательством, на территории кадастрового квартала 31:16:0115010 - фактическое местоположение границ объекта не совпадает с границами объектов капитального строительства, включенных в ЕГРН.</w:t>
            </w:r>
            <w:proofErr w:type="gramEnd"/>
            <w:r>
              <w:rPr>
                <w:rStyle w:val="CharacterStyle34"/>
                <w:rFonts w:eastAsia="Calibri"/>
              </w:rPr>
              <w:br/>
              <w:t xml:space="preserve">Объект недвижимости с </w:t>
            </w:r>
            <w:r>
              <w:rPr>
                <w:rStyle w:val="CharacterStyle34"/>
                <w:rFonts w:eastAsia="Calibri"/>
              </w:rPr>
              <w:t>кадастровым номером 31:16:0114017:171 расположен на земельном участке с кадастровым номером 31:16:0115010:158.</w:t>
            </w:r>
            <w:r>
              <w:rPr>
                <w:rStyle w:val="CharacterStyle34"/>
                <w:rFonts w:eastAsia="Calibri"/>
              </w:rPr>
              <w:br/>
              <w:t xml:space="preserve">Объект недвижимости с кадастровым номером 31:16:0115010:445 расположен на земельном участке с кадастровым номером 31:16:0115010:1371 и на землях </w:t>
            </w:r>
            <w:r>
              <w:rPr>
                <w:rStyle w:val="CharacterStyle34"/>
                <w:rFonts w:eastAsia="Calibri"/>
              </w:rPr>
              <w:t>государственной собственности до разграничения.</w:t>
            </w:r>
            <w:r>
              <w:rPr>
                <w:rStyle w:val="CharacterStyle34"/>
                <w:rFonts w:eastAsia="Calibri"/>
              </w:rPr>
              <w:br/>
              <w:t>В рамках гарантийных обязательств, согласно муниципального контракта, поступили письма от Администрации города Белгорода Комитет имущественных и земельных отношений №41-09-01-22/9740 от 01.07.2024 "Об исправл</w:t>
            </w:r>
            <w:r>
              <w:rPr>
                <w:rStyle w:val="CharacterStyle34"/>
                <w:rFonts w:eastAsia="Calibri"/>
              </w:rPr>
              <w:t xml:space="preserve">ении ошибки в карте-плане территории" и №41-09-01-22/1400 от 18.04.2024 г. "Об исправлении ошибки в карте-плане территории". </w:t>
            </w:r>
            <w:r>
              <w:rPr>
                <w:rStyle w:val="CharacterStyle34"/>
                <w:rFonts w:eastAsia="Calibri"/>
              </w:rPr>
              <w:br/>
              <w:t xml:space="preserve">В рамках исполнения гарантийных обязательств нами были проведены работы по уточнению границ объектов капитального строительства с </w:t>
            </w:r>
            <w:r>
              <w:rPr>
                <w:rStyle w:val="CharacterStyle34"/>
                <w:rFonts w:eastAsia="Calibri"/>
              </w:rPr>
              <w:t>кадастровыми номерами 31:16:0114017:171; 31:16:0115010:445.</w:t>
            </w:r>
          </w:p>
        </w:tc>
      </w:tr>
      <w:tr w:rsidR="00E6430B">
        <w:tc>
          <w:tcPr>
            <w:tcW w:w="15705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5"/>
              <w:rPr>
                <w:rStyle w:val="CharacterStyle35"/>
                <w:rFonts w:eastAsia="Calibri"/>
              </w:rPr>
            </w:pPr>
            <w:r>
              <w:rPr>
                <w:rStyle w:val="CharacterStyle35"/>
                <w:rFonts w:eastAsia="Calibri"/>
              </w:rPr>
              <w:t>Сведения о пунктах геодезической сети и средствах измерений</w:t>
            </w:r>
          </w:p>
        </w:tc>
      </w:tr>
      <w:tr w:rsidR="00E6430B">
        <w:tc>
          <w:tcPr>
            <w:tcW w:w="15705" w:type="dxa"/>
            <w:gridSpan w:val="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6"/>
              <w:rPr>
                <w:rStyle w:val="CharacterStyle36"/>
                <w:rFonts w:eastAsia="Calibri"/>
              </w:rPr>
            </w:pPr>
            <w:r>
              <w:rPr>
                <w:rStyle w:val="CharacterStyle36"/>
                <w:rFonts w:eastAsia="Calibri"/>
              </w:rPr>
              <w:t>1. Сведения о пунктах геодезической сети:</w:t>
            </w:r>
          </w:p>
        </w:tc>
      </w:tr>
      <w:tr w:rsidR="00E6430B">
        <w:trPr>
          <w:trHeight w:val="28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t>№ п/п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Вид геодезической сети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Название пункта геодезической сети и тип знака</w:t>
            </w:r>
          </w:p>
        </w:tc>
        <w:tc>
          <w:tcPr>
            <w:tcW w:w="1980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 xml:space="preserve">Система </w:t>
            </w:r>
            <w:r>
              <w:rPr>
                <w:rStyle w:val="CharacterStyle29"/>
                <w:rFonts w:eastAsia="Calibri"/>
              </w:rPr>
              <w:t>координат пункта геодезической сети</w:t>
            </w:r>
          </w:p>
        </w:tc>
        <w:tc>
          <w:tcPr>
            <w:tcW w:w="295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Координаты пункта, м</w:t>
            </w:r>
          </w:p>
        </w:tc>
        <w:tc>
          <w:tcPr>
            <w:tcW w:w="510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Дата обследования 3 октября 2025 г.</w:t>
            </w:r>
          </w:p>
        </w:tc>
      </w:tr>
      <w:tr w:rsidR="00E6430B">
        <w:tc>
          <w:tcPr>
            <w:tcW w:w="5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550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550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980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5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10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Сведения о состоянии</w:t>
            </w:r>
          </w:p>
        </w:tc>
      </w:tr>
      <w:tr w:rsidR="00E6430B">
        <w:tc>
          <w:tcPr>
            <w:tcW w:w="5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550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550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980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X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Y</w:t>
            </w:r>
          </w:p>
        </w:tc>
        <w:tc>
          <w:tcPr>
            <w:tcW w:w="16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наружного знака</w:t>
            </w:r>
            <w:r>
              <w:rPr>
                <w:rStyle w:val="CharacterStyle29"/>
                <w:rFonts w:eastAsia="Calibri"/>
              </w:rPr>
              <w:br/>
              <w:t>пункта</w:t>
            </w:r>
          </w:p>
        </w:tc>
        <w:tc>
          <w:tcPr>
            <w:tcW w:w="17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центра пункта</w:t>
            </w:r>
          </w:p>
        </w:tc>
        <w:tc>
          <w:tcPr>
            <w:tcW w:w="16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марки центра пункта</w:t>
            </w:r>
          </w:p>
        </w:tc>
      </w:tr>
      <w:tr w:rsidR="00E6430B">
        <w:tc>
          <w:tcPr>
            <w:tcW w:w="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t>1</w:t>
            </w:r>
          </w:p>
        </w:tc>
        <w:tc>
          <w:tcPr>
            <w:tcW w:w="25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2</w:t>
            </w:r>
          </w:p>
        </w:tc>
        <w:tc>
          <w:tcPr>
            <w:tcW w:w="25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3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6</w:t>
            </w:r>
          </w:p>
        </w:tc>
        <w:tc>
          <w:tcPr>
            <w:tcW w:w="16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7</w:t>
            </w:r>
          </w:p>
        </w:tc>
        <w:tc>
          <w:tcPr>
            <w:tcW w:w="17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8</w:t>
            </w:r>
          </w:p>
        </w:tc>
        <w:tc>
          <w:tcPr>
            <w:tcW w:w="16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9</w:t>
            </w:r>
          </w:p>
        </w:tc>
      </w:tr>
      <w:tr w:rsidR="00E6430B">
        <w:trPr>
          <w:trHeight w:hRule="exact" w:val="30"/>
        </w:trPr>
        <w:tc>
          <w:tcPr>
            <w:tcW w:w="15705" w:type="dxa"/>
            <w:gridSpan w:val="9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3"/>
              <w:rPr>
                <w:rStyle w:val="CharacterStyle23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2550"/>
        <w:gridCol w:w="2550"/>
        <w:gridCol w:w="300"/>
        <w:gridCol w:w="1680"/>
        <w:gridCol w:w="1485"/>
        <w:gridCol w:w="1470"/>
        <w:gridCol w:w="1695"/>
        <w:gridCol w:w="1710"/>
        <w:gridCol w:w="1695"/>
      </w:tblGrid>
      <w:tr w:rsidR="00E6430B">
        <w:tc>
          <w:tcPr>
            <w:tcW w:w="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lastRenderedPageBreak/>
              <w:t>1</w:t>
            </w:r>
          </w:p>
        </w:tc>
        <w:tc>
          <w:tcPr>
            <w:tcW w:w="25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2</w:t>
            </w:r>
          </w:p>
        </w:tc>
        <w:tc>
          <w:tcPr>
            <w:tcW w:w="25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6</w:t>
            </w:r>
          </w:p>
        </w:tc>
        <w:tc>
          <w:tcPr>
            <w:tcW w:w="16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7</w:t>
            </w:r>
          </w:p>
        </w:tc>
        <w:tc>
          <w:tcPr>
            <w:tcW w:w="17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8</w:t>
            </w:r>
          </w:p>
        </w:tc>
        <w:tc>
          <w:tcPr>
            <w:tcW w:w="16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9</w:t>
            </w:r>
          </w:p>
        </w:tc>
      </w:tr>
      <w:tr w:rsidR="00E6430B">
        <w:tc>
          <w:tcPr>
            <w:tcW w:w="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t>1</w:t>
            </w:r>
          </w:p>
        </w:tc>
        <w:tc>
          <w:tcPr>
            <w:tcW w:w="25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>Государственная геодезическая сеть, Яруга, сигнал, 2 кл. Государственная геодезическая сеть (ГГС) 2 кл.</w:t>
            </w:r>
          </w:p>
        </w:tc>
        <w:tc>
          <w:tcPr>
            <w:tcW w:w="25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>Яруга, сигнал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МСК-31, зона 1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7"/>
              <w:rPr>
                <w:rStyle w:val="CharacterStyle37"/>
                <w:rFonts w:eastAsia="Calibri"/>
              </w:rPr>
            </w:pPr>
            <w:r>
              <w:rPr>
                <w:rStyle w:val="CharacterStyle37"/>
                <w:rFonts w:eastAsia="Calibri"/>
              </w:rPr>
              <w:t>402 415,63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7"/>
              <w:rPr>
                <w:rStyle w:val="CharacterStyle37"/>
                <w:rFonts w:eastAsia="Calibri"/>
              </w:rPr>
            </w:pPr>
            <w:r>
              <w:rPr>
                <w:rStyle w:val="CharacterStyle37"/>
                <w:rFonts w:eastAsia="Calibri"/>
              </w:rPr>
              <w:t>1 326 239,39</w:t>
            </w:r>
          </w:p>
        </w:tc>
        <w:tc>
          <w:tcPr>
            <w:tcW w:w="169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Сохранился</w:t>
            </w:r>
          </w:p>
        </w:tc>
        <w:tc>
          <w:tcPr>
            <w:tcW w:w="1710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Сохранился</w:t>
            </w:r>
          </w:p>
        </w:tc>
        <w:tc>
          <w:tcPr>
            <w:tcW w:w="169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Сохранился</w:t>
            </w:r>
          </w:p>
        </w:tc>
      </w:tr>
      <w:tr w:rsidR="00E6430B">
        <w:tc>
          <w:tcPr>
            <w:tcW w:w="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t>2</w:t>
            </w:r>
          </w:p>
        </w:tc>
        <w:tc>
          <w:tcPr>
            <w:tcW w:w="25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>Государственная геодезическая сеть, Красная Поляна, пирамида, 3</w:t>
            </w:r>
            <w:r>
              <w:rPr>
                <w:rStyle w:val="CharacterStyle32"/>
                <w:rFonts w:eastAsia="Calibri"/>
              </w:rPr>
              <w:t xml:space="preserve"> кл.. Государственная геодезическая сеть (ГГС) 3 кл.</w:t>
            </w:r>
          </w:p>
        </w:tc>
        <w:tc>
          <w:tcPr>
            <w:tcW w:w="25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>Красная Поляна, пирамида</w:t>
            </w:r>
          </w:p>
        </w:tc>
        <w:tc>
          <w:tcPr>
            <w:tcW w:w="1980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7"/>
              <w:rPr>
                <w:rStyle w:val="CharacterStyle37"/>
                <w:rFonts w:eastAsia="Calibri"/>
              </w:rPr>
            </w:pPr>
            <w:r>
              <w:rPr>
                <w:rStyle w:val="CharacterStyle37"/>
                <w:rFonts w:eastAsia="Calibri"/>
              </w:rPr>
              <w:t>399 095,57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7"/>
              <w:rPr>
                <w:rStyle w:val="CharacterStyle37"/>
                <w:rFonts w:eastAsia="Calibri"/>
              </w:rPr>
            </w:pPr>
            <w:r>
              <w:rPr>
                <w:rStyle w:val="CharacterStyle37"/>
                <w:rFonts w:eastAsia="Calibri"/>
              </w:rPr>
              <w:t>1 329 642,77</w:t>
            </w:r>
          </w:p>
        </w:tc>
        <w:tc>
          <w:tcPr>
            <w:tcW w:w="169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69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t>3</w:t>
            </w:r>
          </w:p>
        </w:tc>
        <w:tc>
          <w:tcPr>
            <w:tcW w:w="25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>Государственная геодезическая сеть, Беловское, дв. пирамида, 3 кл.. Государственная геодезическая сеть (ГГС) 3 кл.</w:t>
            </w:r>
          </w:p>
        </w:tc>
        <w:tc>
          <w:tcPr>
            <w:tcW w:w="25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>Беловское, дв. пирамида</w:t>
            </w:r>
          </w:p>
        </w:tc>
        <w:tc>
          <w:tcPr>
            <w:tcW w:w="1980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7"/>
              <w:rPr>
                <w:rStyle w:val="CharacterStyle37"/>
                <w:rFonts w:eastAsia="Calibri"/>
              </w:rPr>
            </w:pPr>
            <w:r>
              <w:rPr>
                <w:rStyle w:val="CharacterStyle37"/>
                <w:rFonts w:eastAsia="Calibri"/>
              </w:rPr>
              <w:t xml:space="preserve">393 </w:t>
            </w:r>
            <w:r>
              <w:rPr>
                <w:rStyle w:val="CharacterStyle37"/>
                <w:rFonts w:eastAsia="Calibri"/>
              </w:rPr>
              <w:t>203,71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7"/>
              <w:rPr>
                <w:rStyle w:val="CharacterStyle37"/>
                <w:rFonts w:eastAsia="Calibri"/>
              </w:rPr>
            </w:pPr>
            <w:r>
              <w:rPr>
                <w:rStyle w:val="CharacterStyle37"/>
                <w:rFonts w:eastAsia="Calibri"/>
              </w:rPr>
              <w:t>1 336 154,23</w:t>
            </w:r>
          </w:p>
        </w:tc>
        <w:tc>
          <w:tcPr>
            <w:tcW w:w="169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69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5705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2. Сведения об использованных средствах измерений:</w:t>
            </w:r>
          </w:p>
        </w:tc>
      </w:tr>
      <w:tr w:rsidR="00E6430B">
        <w:tc>
          <w:tcPr>
            <w:tcW w:w="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t>№ п/п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Наименование и обозначение типа средства измерений - прибора (инструмента, аппаратуры)</w:t>
            </w:r>
          </w:p>
        </w:tc>
        <w:tc>
          <w:tcPr>
            <w:tcW w:w="316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Заводской или серийный номер средства измерений</w:t>
            </w:r>
          </w:p>
        </w:tc>
        <w:tc>
          <w:tcPr>
            <w:tcW w:w="657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 xml:space="preserve">Реквизиты свидетельства о поверке </w:t>
            </w:r>
            <w:r>
              <w:rPr>
                <w:rStyle w:val="CharacterStyle29"/>
                <w:rFonts w:eastAsia="Calibri"/>
              </w:rPr>
              <w:t>прибора (инструмента, аппаратуры) и (или) срок действия поверки</w:t>
            </w:r>
          </w:p>
        </w:tc>
      </w:tr>
      <w:tr w:rsidR="00E6430B">
        <w:tc>
          <w:tcPr>
            <w:tcW w:w="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t>1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2</w:t>
            </w:r>
          </w:p>
        </w:tc>
        <w:tc>
          <w:tcPr>
            <w:tcW w:w="316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3</w:t>
            </w:r>
          </w:p>
        </w:tc>
        <w:tc>
          <w:tcPr>
            <w:tcW w:w="657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4</w:t>
            </w:r>
          </w:p>
        </w:tc>
      </w:tr>
      <w:tr w:rsidR="00E6430B">
        <w:tc>
          <w:tcPr>
            <w:tcW w:w="5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1"/>
              <w:rPr>
                <w:rStyle w:val="CharacterStyle31"/>
                <w:rFonts w:eastAsia="Calibri"/>
              </w:rPr>
            </w:pPr>
            <w:r>
              <w:rPr>
                <w:rStyle w:val="CharacterStyle31"/>
                <w:rFonts w:eastAsia="Calibri"/>
              </w:rPr>
              <w:t>1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>Аппаратура геодезическая спутниковая EFT M3 PLUS (заводской номер SN13794814)</w:t>
            </w:r>
          </w:p>
        </w:tc>
        <w:tc>
          <w:tcPr>
            <w:tcW w:w="316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29"/>
              <w:rPr>
                <w:rStyle w:val="CharacterStyle29"/>
                <w:rFonts w:eastAsia="Calibri"/>
              </w:rPr>
            </w:pPr>
            <w:r>
              <w:rPr>
                <w:rStyle w:val="CharacterStyle29"/>
                <w:rFonts w:eastAsia="Calibri"/>
              </w:rPr>
              <w:t>SN13794814</w:t>
            </w:r>
          </w:p>
        </w:tc>
        <w:tc>
          <w:tcPr>
            <w:tcW w:w="657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32"/>
              <w:rPr>
                <w:rStyle w:val="CharacterStyle32"/>
                <w:rFonts w:eastAsia="Calibri"/>
              </w:rPr>
            </w:pPr>
            <w:r>
              <w:rPr>
                <w:rStyle w:val="CharacterStyle32"/>
                <w:rFonts w:eastAsia="Calibri"/>
              </w:rPr>
              <w:t xml:space="preserve">Свидетельство о поверке №С-ГСX/04-08-2025/452957859 от 04.08.2025 г. действительно до </w:t>
            </w:r>
            <w:r>
              <w:rPr>
                <w:rStyle w:val="CharacterStyle32"/>
                <w:rFonts w:eastAsia="Calibri"/>
              </w:rPr>
              <w:t>03.08.2026 г.</w:t>
            </w:r>
          </w:p>
        </w:tc>
      </w:tr>
      <w:tr w:rsidR="00E6430B">
        <w:trPr>
          <w:trHeight w:hRule="exact" w:val="30"/>
        </w:trPr>
        <w:tc>
          <w:tcPr>
            <w:tcW w:w="15705" w:type="dxa"/>
            <w:gridSpan w:val="10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23"/>
              <w:rPr>
                <w:rStyle w:val="CharacterStyle23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0"/>
        <w:gridCol w:w="555"/>
        <w:gridCol w:w="825"/>
        <w:gridCol w:w="90"/>
        <w:gridCol w:w="510"/>
        <w:gridCol w:w="960"/>
        <w:gridCol w:w="1020"/>
        <w:gridCol w:w="450"/>
        <w:gridCol w:w="1485"/>
        <w:gridCol w:w="225"/>
        <w:gridCol w:w="2010"/>
        <w:gridCol w:w="120"/>
        <w:gridCol w:w="90"/>
        <w:gridCol w:w="960"/>
        <w:gridCol w:w="315"/>
        <w:gridCol w:w="2490"/>
        <w:gridCol w:w="135"/>
        <w:gridCol w:w="75"/>
        <w:gridCol w:w="585"/>
        <w:gridCol w:w="690"/>
        <w:gridCol w:w="1110"/>
        <w:gridCol w:w="150"/>
      </w:tblGrid>
      <w:tr w:rsidR="00E6430B">
        <w:tc>
          <w:tcPr>
            <w:tcW w:w="15705" w:type="dxa"/>
            <w:gridSpan w:val="2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38"/>
              <w:rPr>
                <w:rStyle w:val="CharacterStyle38"/>
                <w:rFonts w:eastAsia="Calibri"/>
              </w:rPr>
            </w:pPr>
            <w:r>
              <w:rPr>
                <w:rStyle w:val="CharacterStyle38"/>
                <w:rFonts w:eastAsia="Calibri"/>
              </w:rPr>
              <w:lastRenderedPageBreak/>
              <w:t>Сведения об уточняемых земельных участках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2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39"/>
              <w:rPr>
                <w:rStyle w:val="CharacterStyle39"/>
                <w:rFonts w:eastAsia="Calibri"/>
              </w:rPr>
            </w:pPr>
          </w:p>
        </w:tc>
      </w:tr>
      <w:tr w:rsidR="00E6430B">
        <w:tc>
          <w:tcPr>
            <w:tcW w:w="10470" w:type="dxa"/>
            <w:gridSpan w:val="16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0"/>
              <w:rPr>
                <w:rStyle w:val="CharacterStyle40"/>
                <w:rFonts w:eastAsia="Calibri"/>
              </w:rPr>
            </w:pPr>
            <w:r>
              <w:rPr>
                <w:rStyle w:val="CharacterStyle40"/>
                <w:rFonts w:eastAsia="Calibri"/>
              </w:rPr>
              <w:t>1. Сведения о характерных точках границ уточняемого земельного участка с кадастровым номером</w:t>
            </w:r>
          </w:p>
        </w:tc>
        <w:tc>
          <w:tcPr>
            <w:tcW w:w="3975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6430B" w:rsidRDefault="00E6430B">
            <w:pPr>
              <w:pStyle w:val="ParagraphStyle41"/>
              <w:rPr>
                <w:rStyle w:val="CharacterStyle41"/>
                <w:rFonts w:eastAsia="Calibri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2"/>
              <w:rPr>
                <w:rStyle w:val="CharacterStyle42"/>
                <w:rFonts w:eastAsia="Calibri"/>
              </w:rPr>
            </w:pPr>
            <w:r>
              <w:rPr>
                <w:rStyle w:val="CharacterStyle42"/>
                <w:rFonts w:eastAsia="Calibri"/>
              </w:rPr>
              <w:t>:</w:t>
            </w:r>
          </w:p>
        </w:tc>
      </w:tr>
      <w:tr w:rsidR="00E6430B">
        <w:tc>
          <w:tcPr>
            <w:tcW w:w="2235" w:type="dxa"/>
            <w:gridSpan w:val="4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43"/>
              <w:rPr>
                <w:rStyle w:val="CharacterStyle43"/>
                <w:rFonts w:eastAsia="Calibri"/>
              </w:rPr>
            </w:pPr>
            <w:r>
              <w:rPr>
                <w:rStyle w:val="CharacterStyle43"/>
                <w:rFonts w:eastAsia="Calibri"/>
              </w:rPr>
              <w:t>Система координат</w:t>
            </w:r>
          </w:p>
        </w:tc>
        <w:tc>
          <w:tcPr>
            <w:tcW w:w="6870" w:type="dxa"/>
            <w:gridSpan w:val="9"/>
            <w:tcBorders>
              <w:bottom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44"/>
              <w:rPr>
                <w:rStyle w:val="CharacterStyle44"/>
                <w:rFonts w:eastAsia="Calibri"/>
              </w:rPr>
            </w:pPr>
          </w:p>
        </w:tc>
        <w:tc>
          <w:tcPr>
            <w:tcW w:w="4650" w:type="dxa"/>
            <w:gridSpan w:val="7"/>
            <w:shd w:val="clear" w:color="auto" w:fill="auto"/>
            <w:vAlign w:val="center"/>
          </w:tcPr>
          <w:p w:rsidR="00E6430B" w:rsidRDefault="00E80CC8">
            <w:pPr>
              <w:pStyle w:val="ParagraphStyle45"/>
              <w:rPr>
                <w:rStyle w:val="CharacterStyle45"/>
                <w:rFonts w:eastAsia="Calibri"/>
              </w:rPr>
            </w:pPr>
            <w:r>
              <w:rPr>
                <w:rStyle w:val="CharacterStyle45"/>
                <w:rFonts w:eastAsia="Calibri"/>
              </w:rPr>
              <w:t>Зона №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shd w:val="clear" w:color="auto" w:fill="auto"/>
            <w:vAlign w:val="bottom"/>
          </w:tcPr>
          <w:p w:rsidR="00E6430B" w:rsidRDefault="00E6430B">
            <w:pPr>
              <w:pStyle w:val="ParagraphStyle46"/>
              <w:rPr>
                <w:rStyle w:val="CharacterStyle46"/>
                <w:rFonts w:eastAsia="Calibri"/>
              </w:rPr>
            </w:pPr>
          </w:p>
        </w:tc>
        <w:tc>
          <w:tcPr>
            <w:tcW w:w="150" w:type="dxa"/>
            <w:tcBorders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47"/>
              <w:rPr>
                <w:rStyle w:val="CharacterStyle47"/>
                <w:rFonts w:eastAsia="Calibri"/>
              </w:rPr>
            </w:pPr>
          </w:p>
        </w:tc>
      </w:tr>
      <w:tr w:rsidR="00E6430B">
        <w:trPr>
          <w:trHeight w:hRule="exact" w:val="60"/>
        </w:trPr>
        <w:tc>
          <w:tcPr>
            <w:tcW w:w="15705" w:type="dxa"/>
            <w:gridSpan w:val="23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48"/>
              <w:rPr>
                <w:rStyle w:val="CharacterStyle48"/>
                <w:rFonts w:eastAsia="Calibri"/>
              </w:rPr>
            </w:pPr>
          </w:p>
        </w:tc>
      </w:tr>
      <w:tr w:rsidR="00E6430B">
        <w:trPr>
          <w:trHeight w:val="855"/>
        </w:trPr>
        <w:tc>
          <w:tcPr>
            <w:tcW w:w="8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49"/>
              <w:rPr>
                <w:rStyle w:val="CharacterStyle49"/>
                <w:rFonts w:eastAsia="Calibri"/>
              </w:rPr>
            </w:pPr>
            <w:r>
              <w:rPr>
                <w:rStyle w:val="CharacterStyle49"/>
                <w:rFonts w:eastAsia="Calibri"/>
              </w:rPr>
              <w:t>Обоз-начение харак-терных точек границ</w:t>
            </w:r>
          </w:p>
        </w:tc>
        <w:tc>
          <w:tcPr>
            <w:tcW w:w="589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Координаты, м</w:t>
            </w:r>
          </w:p>
        </w:tc>
        <w:tc>
          <w:tcPr>
            <w:tcW w:w="340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Метод определения координат</w:t>
            </w:r>
          </w:p>
        </w:tc>
        <w:tc>
          <w:tcPr>
            <w:tcW w:w="2940" w:type="dxa"/>
            <w:gridSpan w:val="3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      </w:r>
          </w:p>
        </w:tc>
        <w:tc>
          <w:tcPr>
            <w:tcW w:w="2610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 xml:space="preserve">Описание </w:t>
            </w:r>
            <w:r>
              <w:rPr>
                <w:rStyle w:val="CharacterStyle50"/>
                <w:rFonts w:eastAsia="Calibri"/>
              </w:rPr>
              <w:t>закрепления точки</w:t>
            </w:r>
          </w:p>
        </w:tc>
      </w:tr>
      <w:tr w:rsidR="00E6430B">
        <w:tc>
          <w:tcPr>
            <w:tcW w:w="85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содержатся в Едином государственном реестре недвижимости</w:t>
            </w:r>
          </w:p>
        </w:tc>
        <w:tc>
          <w:tcPr>
            <w:tcW w:w="295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определены в результате выполнения комплексных кадастровых работ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1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X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Y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X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Y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1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49"/>
              <w:rPr>
                <w:rStyle w:val="CharacterStyle49"/>
                <w:rFonts w:eastAsia="Calibri"/>
              </w:rPr>
            </w:pPr>
            <w:r>
              <w:rPr>
                <w:rStyle w:val="CharacterStyle49"/>
                <w:rFonts w:eastAsia="Calibri"/>
              </w:rPr>
              <w:t>1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2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5</w:t>
            </w:r>
          </w:p>
        </w:tc>
        <w:tc>
          <w:tcPr>
            <w:tcW w:w="3405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6</w:t>
            </w:r>
          </w:p>
        </w:tc>
        <w:tc>
          <w:tcPr>
            <w:tcW w:w="294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7</w:t>
            </w:r>
          </w:p>
        </w:tc>
        <w:tc>
          <w:tcPr>
            <w:tcW w:w="261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8</w:t>
            </w:r>
          </w:p>
        </w:tc>
      </w:tr>
      <w:tr w:rsidR="00E6430B">
        <w:tc>
          <w:tcPr>
            <w:tcW w:w="8985" w:type="dxa"/>
            <w:gridSpan w:val="1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0"/>
              <w:rPr>
                <w:rStyle w:val="CharacterStyle40"/>
                <w:rFonts w:eastAsia="Calibri"/>
              </w:rPr>
            </w:pPr>
            <w:r>
              <w:rPr>
                <w:rStyle w:val="CharacterStyle40"/>
                <w:rFonts w:eastAsia="Calibri"/>
              </w:rPr>
              <w:t>2. Сведения о частях границ уточняемого земельного участка с кадастровым номером</w:t>
            </w:r>
          </w:p>
        </w:tc>
        <w:tc>
          <w:tcPr>
            <w:tcW w:w="3975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51"/>
              <w:rPr>
                <w:rStyle w:val="CharacterStyle51"/>
                <w:rFonts w:eastAsia="Calibri"/>
              </w:rPr>
            </w:pPr>
          </w:p>
        </w:tc>
        <w:tc>
          <w:tcPr>
            <w:tcW w:w="2745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2"/>
              <w:rPr>
                <w:rStyle w:val="CharacterStyle42"/>
                <w:rFonts w:eastAsia="Calibri"/>
              </w:rPr>
            </w:pPr>
            <w:r>
              <w:rPr>
                <w:rStyle w:val="CharacterStyle42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23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48"/>
              <w:rPr>
                <w:rStyle w:val="CharacterStyle48"/>
                <w:rFonts w:eastAsia="Calibri"/>
              </w:rPr>
            </w:pPr>
          </w:p>
        </w:tc>
      </w:tr>
      <w:tr w:rsidR="00E6430B">
        <w:tc>
          <w:tcPr>
            <w:tcW w:w="2835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49"/>
              <w:rPr>
                <w:rStyle w:val="CharacterStyle49"/>
                <w:rFonts w:eastAsia="Calibri"/>
              </w:rPr>
            </w:pPr>
            <w:r>
              <w:rPr>
                <w:rStyle w:val="CharacterStyle49"/>
                <w:rFonts w:eastAsia="Calibri"/>
              </w:rPr>
              <w:t>Обозначение части границ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Горизонтальное проложение (S), м</w:t>
            </w:r>
          </w:p>
        </w:tc>
        <w:tc>
          <w:tcPr>
            <w:tcW w:w="5655" w:type="dxa"/>
            <w:gridSpan w:val="8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Описание прохождения части границ</w:t>
            </w:r>
          </w:p>
        </w:tc>
        <w:tc>
          <w:tcPr>
            <w:tcW w:w="5235" w:type="dxa"/>
            <w:gridSpan w:val="7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Сведения о согласовании местоположения границ (согласовано/спорное)</w:t>
            </w: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49"/>
              <w:rPr>
                <w:rStyle w:val="CharacterStyle49"/>
                <w:rFonts w:eastAsia="Calibri"/>
              </w:rPr>
            </w:pPr>
            <w:r>
              <w:rPr>
                <w:rStyle w:val="CharacterStyle49"/>
                <w:rFonts w:eastAsia="Calibri"/>
              </w:rPr>
              <w:t>от т.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до т.</w:t>
            </w:r>
          </w:p>
        </w:tc>
        <w:tc>
          <w:tcPr>
            <w:tcW w:w="1980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655" w:type="dxa"/>
            <w:gridSpan w:val="8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7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49"/>
              <w:rPr>
                <w:rStyle w:val="CharacterStyle49"/>
                <w:rFonts w:eastAsia="Calibri"/>
              </w:rPr>
            </w:pPr>
            <w:r>
              <w:rPr>
                <w:rStyle w:val="CharacterStyle49"/>
                <w:rFonts w:eastAsia="Calibri"/>
              </w:rPr>
              <w:t>1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3</w:t>
            </w:r>
          </w:p>
        </w:tc>
        <w:tc>
          <w:tcPr>
            <w:tcW w:w="565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4</w:t>
            </w:r>
          </w:p>
        </w:tc>
        <w:tc>
          <w:tcPr>
            <w:tcW w:w="5235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5</w:t>
            </w:r>
          </w:p>
        </w:tc>
      </w:tr>
      <w:tr w:rsidR="00E6430B">
        <w:tc>
          <w:tcPr>
            <w:tcW w:w="9195" w:type="dxa"/>
            <w:gridSpan w:val="14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0"/>
              <w:rPr>
                <w:rStyle w:val="CharacterStyle40"/>
                <w:rFonts w:eastAsia="Calibri"/>
              </w:rPr>
            </w:pPr>
            <w:r>
              <w:rPr>
                <w:rStyle w:val="CharacterStyle40"/>
                <w:rFonts w:eastAsia="Calibri"/>
              </w:rPr>
              <w:t xml:space="preserve">3. Сведения о характеристиках уточняемого земельного участка </w:t>
            </w:r>
            <w:r>
              <w:rPr>
                <w:rStyle w:val="CharacterStyle40"/>
                <w:rFonts w:eastAsia="Calibri"/>
              </w:rPr>
              <w:t>с кадастровым номером</w:t>
            </w:r>
          </w:p>
        </w:tc>
        <w:tc>
          <w:tcPr>
            <w:tcW w:w="3975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52"/>
              <w:rPr>
                <w:rStyle w:val="CharacterStyle52"/>
                <w:rFonts w:eastAsia="Calibri"/>
              </w:rPr>
            </w:pPr>
          </w:p>
        </w:tc>
        <w:tc>
          <w:tcPr>
            <w:tcW w:w="253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2"/>
              <w:rPr>
                <w:rStyle w:val="CharacterStyle42"/>
                <w:rFonts w:eastAsia="Calibri"/>
              </w:rPr>
            </w:pPr>
            <w:r>
              <w:rPr>
                <w:rStyle w:val="CharacterStyle42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23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48"/>
              <w:rPr>
                <w:rStyle w:val="CharacterStyle48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49"/>
              <w:rPr>
                <w:rStyle w:val="CharacterStyle49"/>
                <w:rFonts w:eastAsia="Calibri"/>
              </w:rPr>
            </w:pPr>
            <w:r>
              <w:rPr>
                <w:rStyle w:val="CharacterStyle49"/>
                <w:rFonts w:eastAsia="Calibri"/>
              </w:rPr>
              <w:t>№ п/п</w:t>
            </w:r>
          </w:p>
        </w:tc>
        <w:tc>
          <w:tcPr>
            <w:tcW w:w="6180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Наименование характеристики земельного участка</w:t>
            </w:r>
          </w:p>
        </w:tc>
        <w:tc>
          <w:tcPr>
            <w:tcW w:w="8730" w:type="dxa"/>
            <w:gridSpan w:val="1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Значение характеристики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49"/>
              <w:rPr>
                <w:rStyle w:val="CharacterStyle49"/>
                <w:rFonts w:eastAsia="Calibri"/>
              </w:rPr>
            </w:pPr>
            <w:r>
              <w:rPr>
                <w:rStyle w:val="CharacterStyle49"/>
                <w:rFonts w:eastAsia="Calibri"/>
              </w:rPr>
              <w:t>1</w:t>
            </w:r>
          </w:p>
        </w:tc>
        <w:tc>
          <w:tcPr>
            <w:tcW w:w="6180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2</w:t>
            </w:r>
          </w:p>
        </w:tc>
        <w:tc>
          <w:tcPr>
            <w:tcW w:w="8730" w:type="dxa"/>
            <w:gridSpan w:val="1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3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3"/>
              <w:rPr>
                <w:rStyle w:val="CharacterStyle53"/>
                <w:rFonts w:eastAsia="Calibri"/>
              </w:rPr>
            </w:pPr>
            <w:r>
              <w:rPr>
                <w:rStyle w:val="CharacterStyle53"/>
                <w:rFonts w:eastAsia="Calibri"/>
              </w:rPr>
              <w:t>1.</w:t>
            </w:r>
          </w:p>
        </w:tc>
        <w:tc>
          <w:tcPr>
            <w:tcW w:w="6180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2"/>
              <w:rPr>
                <w:rStyle w:val="CharacterStyle42"/>
                <w:rFonts w:eastAsia="Calibri"/>
              </w:rPr>
            </w:pPr>
            <w:r>
              <w:rPr>
                <w:rStyle w:val="CharacterStyle42"/>
                <w:rFonts w:eastAsia="Calibri"/>
              </w:rPr>
              <w:t>Адрес земельного участка</w:t>
            </w:r>
          </w:p>
        </w:tc>
        <w:tc>
          <w:tcPr>
            <w:tcW w:w="8730" w:type="dxa"/>
            <w:gridSpan w:val="1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42"/>
              <w:rPr>
                <w:rStyle w:val="CharacterStyle42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3"/>
              <w:rPr>
                <w:rStyle w:val="CharacterStyle53"/>
                <w:rFonts w:eastAsia="Calibri"/>
              </w:rPr>
            </w:pPr>
            <w:r>
              <w:rPr>
                <w:rStyle w:val="CharacterStyle53"/>
                <w:rFonts w:eastAsia="Calibri"/>
              </w:rPr>
              <w:t>1.1.</w:t>
            </w:r>
          </w:p>
        </w:tc>
        <w:tc>
          <w:tcPr>
            <w:tcW w:w="6180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2"/>
              <w:rPr>
                <w:rStyle w:val="CharacterStyle42"/>
                <w:rFonts w:eastAsia="Calibri"/>
              </w:rPr>
            </w:pPr>
            <w:r>
              <w:rPr>
                <w:rStyle w:val="CharacterStyle42"/>
                <w:rFonts w:eastAsia="Calibri"/>
              </w:rPr>
              <w:t xml:space="preserve">Сведения о местоположении земельного участка (при отсутствии адреса) в структурированном в соответствии с </w:t>
            </w:r>
            <w:r>
              <w:rPr>
                <w:rStyle w:val="CharacterStyle42"/>
                <w:rFonts w:eastAsia="Calibri"/>
              </w:rPr>
              <w:t>федеральной информационной адресной системой виде</w:t>
            </w:r>
          </w:p>
        </w:tc>
        <w:tc>
          <w:tcPr>
            <w:tcW w:w="8730" w:type="dxa"/>
            <w:gridSpan w:val="1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42"/>
              <w:rPr>
                <w:rStyle w:val="CharacterStyle42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3"/>
              <w:rPr>
                <w:rStyle w:val="CharacterStyle53"/>
                <w:rFonts w:eastAsia="Calibri"/>
              </w:rPr>
            </w:pPr>
            <w:r>
              <w:rPr>
                <w:rStyle w:val="CharacterStyle53"/>
                <w:rFonts w:eastAsia="Calibri"/>
              </w:rPr>
              <w:t>1.2.</w:t>
            </w:r>
          </w:p>
        </w:tc>
        <w:tc>
          <w:tcPr>
            <w:tcW w:w="6180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2"/>
              <w:rPr>
                <w:rStyle w:val="CharacterStyle42"/>
                <w:rFonts w:eastAsia="Calibri"/>
              </w:rPr>
            </w:pPr>
            <w:r>
              <w:rPr>
                <w:rStyle w:val="CharacterStyle42"/>
                <w:rFonts w:eastAsia="Calibri"/>
              </w:rPr>
              <w:t>Дополнительные сведения о местоположении земельного участка</w:t>
            </w:r>
          </w:p>
        </w:tc>
        <w:tc>
          <w:tcPr>
            <w:tcW w:w="8730" w:type="dxa"/>
            <w:gridSpan w:val="1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42"/>
              <w:rPr>
                <w:rStyle w:val="CharacterStyle42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3"/>
              <w:rPr>
                <w:rStyle w:val="CharacterStyle53"/>
                <w:rFonts w:eastAsia="Calibri"/>
              </w:rPr>
            </w:pPr>
            <w:r>
              <w:rPr>
                <w:rStyle w:val="CharacterStyle53"/>
                <w:rFonts w:eastAsia="Calibri"/>
              </w:rPr>
              <w:t>2.</w:t>
            </w:r>
          </w:p>
        </w:tc>
        <w:tc>
          <w:tcPr>
            <w:tcW w:w="6180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2"/>
              <w:rPr>
                <w:rStyle w:val="CharacterStyle42"/>
                <w:rFonts w:eastAsia="Calibri"/>
              </w:rPr>
            </w:pPr>
            <w:r>
              <w:rPr>
                <w:rStyle w:val="CharacterStyle42"/>
                <w:rFonts w:eastAsia="Calibri"/>
              </w:rPr>
              <w:t>Площадь земельного участка ± величина погрешности определения (вычисления) площади (Р ± ∆Р), м²</w:t>
            </w:r>
          </w:p>
        </w:tc>
        <w:tc>
          <w:tcPr>
            <w:tcW w:w="8730" w:type="dxa"/>
            <w:gridSpan w:val="1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50"/>
              <w:rPr>
                <w:rStyle w:val="CharacterStyle50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3"/>
              <w:rPr>
                <w:rStyle w:val="CharacterStyle53"/>
                <w:rFonts w:eastAsia="Calibri"/>
              </w:rPr>
            </w:pPr>
            <w:r>
              <w:rPr>
                <w:rStyle w:val="CharacterStyle53"/>
                <w:rFonts w:eastAsia="Calibri"/>
              </w:rPr>
              <w:t>3.</w:t>
            </w:r>
          </w:p>
        </w:tc>
        <w:tc>
          <w:tcPr>
            <w:tcW w:w="6180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2"/>
              <w:rPr>
                <w:rStyle w:val="CharacterStyle42"/>
                <w:rFonts w:eastAsia="Calibri"/>
              </w:rPr>
            </w:pPr>
            <w:r>
              <w:rPr>
                <w:rStyle w:val="CharacterStyle42"/>
                <w:rFonts w:eastAsia="Calibri"/>
              </w:rPr>
              <w:t xml:space="preserve">Формула, примененная для </w:t>
            </w:r>
            <w:r>
              <w:rPr>
                <w:rStyle w:val="CharacterStyle42"/>
                <w:rFonts w:eastAsia="Calibri"/>
              </w:rPr>
              <w:t>вычисления предельной погрешности определения площади земельного участка, с подставленными значениями и итоговые (вычисленные) значения</w:t>
            </w:r>
          </w:p>
        </w:tc>
        <w:tc>
          <w:tcPr>
            <w:tcW w:w="8730" w:type="dxa"/>
            <w:gridSpan w:val="1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50"/>
              <w:rPr>
                <w:rStyle w:val="CharacterStyle50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3"/>
              <w:rPr>
                <w:rStyle w:val="CharacterStyle53"/>
                <w:rFonts w:eastAsia="Calibri"/>
              </w:rPr>
            </w:pPr>
            <w:r>
              <w:rPr>
                <w:rStyle w:val="CharacterStyle53"/>
                <w:rFonts w:eastAsia="Calibri"/>
              </w:rPr>
              <w:t>4.</w:t>
            </w:r>
          </w:p>
        </w:tc>
        <w:tc>
          <w:tcPr>
            <w:tcW w:w="6180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2"/>
              <w:rPr>
                <w:rStyle w:val="CharacterStyle42"/>
                <w:rFonts w:eastAsia="Calibri"/>
              </w:rPr>
            </w:pPr>
            <w:r>
              <w:rPr>
                <w:rStyle w:val="CharacterStyle42"/>
                <w:rFonts w:eastAsia="Calibri"/>
              </w:rPr>
              <w:t>Площадь земельного участка согласно сведениям Единого государственного реестра недвижимости (Pкад), м²</w:t>
            </w:r>
          </w:p>
        </w:tc>
        <w:tc>
          <w:tcPr>
            <w:tcW w:w="8730" w:type="dxa"/>
            <w:gridSpan w:val="1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50"/>
              <w:rPr>
                <w:rStyle w:val="CharacterStyle50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3"/>
              <w:rPr>
                <w:rStyle w:val="CharacterStyle53"/>
                <w:rFonts w:eastAsia="Calibri"/>
              </w:rPr>
            </w:pPr>
            <w:r>
              <w:rPr>
                <w:rStyle w:val="CharacterStyle53"/>
                <w:rFonts w:eastAsia="Calibri"/>
              </w:rPr>
              <w:t>5.</w:t>
            </w:r>
          </w:p>
        </w:tc>
        <w:tc>
          <w:tcPr>
            <w:tcW w:w="6180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2"/>
              <w:rPr>
                <w:rStyle w:val="CharacterStyle42"/>
                <w:rFonts w:eastAsia="Calibri"/>
              </w:rPr>
            </w:pPr>
            <w:r>
              <w:rPr>
                <w:rStyle w:val="CharacterStyle42"/>
                <w:rFonts w:eastAsia="Calibri"/>
              </w:rPr>
              <w:t xml:space="preserve">Оценка </w:t>
            </w:r>
            <w:r>
              <w:rPr>
                <w:rStyle w:val="CharacterStyle42"/>
                <w:rFonts w:eastAsia="Calibri"/>
              </w:rPr>
              <w:t>расхождения P и Pкад (P - Pкад), м²</w:t>
            </w:r>
          </w:p>
        </w:tc>
        <w:tc>
          <w:tcPr>
            <w:tcW w:w="8730" w:type="dxa"/>
            <w:gridSpan w:val="1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50"/>
              <w:rPr>
                <w:rStyle w:val="CharacterStyle50"/>
                <w:rFonts w:eastAsia="Calibri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23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54"/>
              <w:rPr>
                <w:rStyle w:val="CharacterStyle54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180"/>
        <w:gridCol w:w="1800"/>
        <w:gridCol w:w="3975"/>
        <w:gridCol w:w="2955"/>
      </w:tblGrid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49"/>
              <w:rPr>
                <w:rStyle w:val="CharacterStyle49"/>
                <w:rFonts w:eastAsia="Calibri"/>
              </w:rPr>
            </w:pPr>
            <w:r>
              <w:rPr>
                <w:rStyle w:val="CharacterStyle49"/>
                <w:rFonts w:eastAsia="Calibri"/>
              </w:rPr>
              <w:lastRenderedPageBreak/>
              <w:t>1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2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0"/>
              <w:rPr>
                <w:rStyle w:val="CharacterStyle50"/>
                <w:rFonts w:eastAsia="Calibri"/>
              </w:rPr>
            </w:pPr>
            <w:r>
              <w:rPr>
                <w:rStyle w:val="CharacterStyle50"/>
                <w:rFonts w:eastAsia="Calibri"/>
              </w:rPr>
              <w:t>3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3"/>
              <w:rPr>
                <w:rStyle w:val="CharacterStyle53"/>
                <w:rFonts w:eastAsia="Calibri"/>
              </w:rPr>
            </w:pPr>
            <w:r>
              <w:rPr>
                <w:rStyle w:val="CharacterStyle53"/>
                <w:rFonts w:eastAsia="Calibri"/>
              </w:rPr>
              <w:t>6.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2"/>
              <w:rPr>
                <w:rStyle w:val="CharacterStyle42"/>
                <w:rFonts w:eastAsia="Calibri"/>
              </w:rPr>
            </w:pPr>
            <w:r>
              <w:rPr>
                <w:rStyle w:val="CharacterStyle42"/>
                <w:rFonts w:eastAsia="Calibri"/>
              </w:rPr>
              <w:t>Предельный минимальный и максимальный размеры земельного участка (Pмин и Pмакс), м²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50"/>
              <w:rPr>
                <w:rStyle w:val="CharacterStyle50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3"/>
              <w:rPr>
                <w:rStyle w:val="CharacterStyle53"/>
                <w:rFonts w:eastAsia="Calibri"/>
              </w:rPr>
            </w:pPr>
            <w:r>
              <w:rPr>
                <w:rStyle w:val="CharacterStyle53"/>
                <w:rFonts w:eastAsia="Calibri"/>
              </w:rPr>
              <w:t>7.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2"/>
              <w:rPr>
                <w:rStyle w:val="CharacterStyle42"/>
                <w:rFonts w:eastAsia="Calibri"/>
              </w:rPr>
            </w:pPr>
            <w:r>
              <w:rPr>
                <w:rStyle w:val="CharacterStyle42"/>
                <w:rFonts w:eastAsia="Calibri"/>
              </w:rPr>
              <w:t>Вид (виды) разрешенного использования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42"/>
              <w:rPr>
                <w:rStyle w:val="CharacterStyle42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3"/>
              <w:rPr>
                <w:rStyle w:val="CharacterStyle53"/>
                <w:rFonts w:eastAsia="Calibri"/>
              </w:rPr>
            </w:pPr>
            <w:r>
              <w:rPr>
                <w:rStyle w:val="CharacterStyle53"/>
                <w:rFonts w:eastAsia="Calibri"/>
              </w:rPr>
              <w:t>7.1.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2"/>
              <w:rPr>
                <w:rStyle w:val="CharacterStyle42"/>
                <w:rFonts w:eastAsia="Calibri"/>
              </w:rPr>
            </w:pPr>
            <w:r>
              <w:rPr>
                <w:rStyle w:val="CharacterStyle42"/>
                <w:rFonts w:eastAsia="Calibri"/>
              </w:rPr>
              <w:t xml:space="preserve">Дополнительные сведения об использовании земельного </w:t>
            </w:r>
            <w:r>
              <w:rPr>
                <w:rStyle w:val="CharacterStyle42"/>
                <w:rFonts w:eastAsia="Calibri"/>
              </w:rPr>
              <w:t>участка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42"/>
              <w:rPr>
                <w:rStyle w:val="CharacterStyle42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3"/>
              <w:rPr>
                <w:rStyle w:val="CharacterStyle53"/>
                <w:rFonts w:eastAsia="Calibri"/>
              </w:rPr>
            </w:pPr>
            <w:r>
              <w:rPr>
                <w:rStyle w:val="CharacterStyle53"/>
                <w:rFonts w:eastAsia="Calibri"/>
              </w:rPr>
              <w:t>8.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2"/>
              <w:rPr>
                <w:rStyle w:val="CharacterStyle42"/>
                <w:rFonts w:eastAsia="Calibri"/>
              </w:rPr>
            </w:pPr>
            <w:r>
              <w:rPr>
                <w:rStyle w:val="CharacterStyle42"/>
                <w:rFonts w:eastAsia="Calibri"/>
              </w:rPr>
              <w:t>Кадастровый или иной государственный учетный номер (инвентарный)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50"/>
              <w:rPr>
                <w:rStyle w:val="CharacterStyle50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3"/>
              <w:rPr>
                <w:rStyle w:val="CharacterStyle53"/>
                <w:rFonts w:eastAsia="Calibri"/>
              </w:rPr>
            </w:pPr>
            <w:r>
              <w:rPr>
                <w:rStyle w:val="CharacterStyle53"/>
                <w:rFonts w:eastAsia="Calibri"/>
              </w:rPr>
              <w:t>9.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2"/>
              <w:rPr>
                <w:rStyle w:val="CharacterStyle42"/>
                <w:rFonts w:eastAsia="Calibri"/>
              </w:rPr>
            </w:pPr>
            <w:r>
              <w:rPr>
                <w:rStyle w:val="CharacterStyle42"/>
                <w:rFonts w:eastAsia="Calibri"/>
              </w:rPr>
              <w:t xml:space="preserve">Сведения о земельных участках (землях общего пользования, территории общего </w:t>
            </w:r>
            <w:r>
              <w:rPr>
                <w:rStyle w:val="CharacterStyle42"/>
                <w:rFonts w:eastAsia="Calibri"/>
              </w:rPr>
              <w:t>пользования), посредством которых обеспечивается доступ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42"/>
              <w:rPr>
                <w:rStyle w:val="CharacterStyle42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3"/>
              <w:rPr>
                <w:rStyle w:val="CharacterStyle53"/>
                <w:rFonts w:eastAsia="Calibri"/>
              </w:rPr>
            </w:pPr>
            <w:r>
              <w:rPr>
                <w:rStyle w:val="CharacterStyle53"/>
                <w:rFonts w:eastAsia="Calibri"/>
              </w:rPr>
              <w:t>10.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2"/>
              <w:rPr>
                <w:rStyle w:val="CharacterStyle42"/>
                <w:rFonts w:eastAsia="Calibri"/>
              </w:rPr>
            </w:pPr>
            <w:r>
              <w:rPr>
                <w:rStyle w:val="CharacterStyle42"/>
                <w:rFonts w:eastAsia="Calibri"/>
              </w:rPr>
              <w:t>Иные сведения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42"/>
              <w:rPr>
                <w:rStyle w:val="CharacterStyle42"/>
                <w:rFonts w:eastAsia="Calibri"/>
              </w:rPr>
            </w:pPr>
          </w:p>
        </w:tc>
      </w:tr>
      <w:tr w:rsidR="00E6430B">
        <w:tc>
          <w:tcPr>
            <w:tcW w:w="8775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0"/>
              <w:rPr>
                <w:rStyle w:val="CharacterStyle40"/>
                <w:rFonts w:eastAsia="Calibri"/>
              </w:rPr>
            </w:pPr>
            <w:r>
              <w:rPr>
                <w:rStyle w:val="CharacterStyle40"/>
                <w:rFonts w:eastAsia="Calibri"/>
              </w:rPr>
              <w:t>4. Пояснения к сведениям об уточняемом земельном участке с кадастровым номером</w:t>
            </w:r>
          </w:p>
        </w:tc>
        <w:tc>
          <w:tcPr>
            <w:tcW w:w="3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52"/>
              <w:rPr>
                <w:rStyle w:val="CharacterStyle52"/>
                <w:rFonts w:eastAsia="Calibri"/>
              </w:rPr>
            </w:pPr>
          </w:p>
        </w:tc>
        <w:tc>
          <w:tcPr>
            <w:tcW w:w="295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42"/>
              <w:rPr>
                <w:rStyle w:val="CharacterStyle42"/>
                <w:rFonts w:eastAsia="Calibri"/>
              </w:rPr>
            </w:pPr>
            <w:r>
              <w:rPr>
                <w:rStyle w:val="CharacterStyle42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5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48"/>
              <w:rPr>
                <w:rStyle w:val="CharacterStyle48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3"/>
              <w:rPr>
                <w:rStyle w:val="CharacterStyle53"/>
                <w:rFonts w:eastAsia="Calibri"/>
              </w:rPr>
            </w:pPr>
            <w:r>
              <w:rPr>
                <w:rStyle w:val="CharacterStyle53"/>
                <w:rFonts w:eastAsia="Calibri"/>
              </w:rPr>
              <w:t>1.</w:t>
            </w:r>
          </w:p>
        </w:tc>
        <w:tc>
          <w:tcPr>
            <w:tcW w:w="1491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42"/>
              <w:rPr>
                <w:rStyle w:val="CharacterStyle42"/>
                <w:rFonts w:eastAsia="Calibri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5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54"/>
              <w:rPr>
                <w:rStyle w:val="CharacterStyle54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0"/>
        <w:gridCol w:w="555"/>
        <w:gridCol w:w="825"/>
        <w:gridCol w:w="90"/>
        <w:gridCol w:w="510"/>
        <w:gridCol w:w="960"/>
        <w:gridCol w:w="1020"/>
        <w:gridCol w:w="1485"/>
        <w:gridCol w:w="375"/>
        <w:gridCol w:w="1095"/>
        <w:gridCol w:w="1335"/>
        <w:gridCol w:w="1365"/>
        <w:gridCol w:w="495"/>
        <w:gridCol w:w="765"/>
        <w:gridCol w:w="315"/>
        <w:gridCol w:w="1710"/>
        <w:gridCol w:w="1800"/>
        <w:gridCol w:w="150"/>
      </w:tblGrid>
      <w:tr w:rsidR="00E6430B">
        <w:tc>
          <w:tcPr>
            <w:tcW w:w="15705" w:type="dxa"/>
            <w:gridSpan w:val="1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55"/>
              <w:rPr>
                <w:rStyle w:val="CharacterStyle55"/>
                <w:rFonts w:eastAsia="Calibri"/>
              </w:rPr>
            </w:pPr>
            <w:r>
              <w:rPr>
                <w:rStyle w:val="CharacterStyle55"/>
                <w:rFonts w:eastAsia="Calibri"/>
              </w:rPr>
              <w:lastRenderedPageBreak/>
              <w:t>Сведения об образуемых земельных участках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56"/>
              <w:rPr>
                <w:rStyle w:val="CharacterStyle56"/>
                <w:rFonts w:eastAsia="Calibri"/>
              </w:rPr>
            </w:pPr>
          </w:p>
        </w:tc>
      </w:tr>
      <w:tr w:rsidR="00E6430B">
        <w:tc>
          <w:tcPr>
            <w:tcW w:w="7770" w:type="dxa"/>
            <w:gridSpan w:val="11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7"/>
              <w:rPr>
                <w:rStyle w:val="CharacterStyle57"/>
                <w:rFonts w:eastAsia="Calibri"/>
              </w:rPr>
            </w:pPr>
            <w:r>
              <w:rPr>
                <w:rStyle w:val="CharacterStyle57"/>
                <w:rFonts w:eastAsia="Calibri"/>
              </w:rPr>
              <w:t xml:space="preserve">1. Сведения о </w:t>
            </w:r>
            <w:r>
              <w:rPr>
                <w:rStyle w:val="CharacterStyle57"/>
                <w:rFonts w:eastAsia="Calibri"/>
              </w:rPr>
              <w:t>характерных точках границ образуемого земельного участка</w:t>
            </w:r>
          </w:p>
        </w:tc>
        <w:tc>
          <w:tcPr>
            <w:tcW w:w="4275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58"/>
              <w:rPr>
                <w:rStyle w:val="CharacterStyle58"/>
                <w:rFonts w:eastAsia="Calibri"/>
              </w:rPr>
            </w:pPr>
          </w:p>
        </w:tc>
        <w:tc>
          <w:tcPr>
            <w:tcW w:w="366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:</w:t>
            </w:r>
          </w:p>
        </w:tc>
      </w:tr>
      <w:tr w:rsidR="00E6430B">
        <w:trPr>
          <w:trHeight w:val="285"/>
        </w:trPr>
        <w:tc>
          <w:tcPr>
            <w:tcW w:w="7770" w:type="dxa"/>
            <w:gridSpan w:val="11"/>
            <w:tcBorders>
              <w:lef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60"/>
              <w:rPr>
                <w:rStyle w:val="CharacterStyle60"/>
                <w:rFonts w:eastAsia="Calibri"/>
              </w:rPr>
            </w:pPr>
          </w:p>
        </w:tc>
        <w:tc>
          <w:tcPr>
            <w:tcW w:w="4275" w:type="dxa"/>
            <w:gridSpan w:val="5"/>
            <w:shd w:val="clear" w:color="auto" w:fill="auto"/>
          </w:tcPr>
          <w:p w:rsidR="00E6430B" w:rsidRDefault="00E80CC8">
            <w:pPr>
              <w:pStyle w:val="ParagraphStyle61"/>
              <w:rPr>
                <w:rStyle w:val="CharacterStyle61"/>
                <w:rFonts w:eastAsia="Calibri"/>
              </w:rPr>
            </w:pPr>
            <w:r>
              <w:rPr>
                <w:rStyle w:val="CharacterStyle61"/>
                <w:rFonts w:eastAsia="Calibri"/>
              </w:rPr>
              <w:t>обозначение земельного участка</w:t>
            </w:r>
          </w:p>
        </w:tc>
        <w:tc>
          <w:tcPr>
            <w:tcW w:w="3660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62"/>
              <w:rPr>
                <w:rStyle w:val="CharacterStyle62"/>
                <w:rFonts w:eastAsia="Calibri"/>
              </w:rPr>
            </w:pPr>
          </w:p>
        </w:tc>
      </w:tr>
      <w:tr w:rsidR="00E6430B">
        <w:tc>
          <w:tcPr>
            <w:tcW w:w="2235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3"/>
              <w:rPr>
                <w:rStyle w:val="CharacterStyle63"/>
                <w:rFonts w:eastAsia="Calibri"/>
              </w:rPr>
            </w:pPr>
            <w:r>
              <w:rPr>
                <w:rStyle w:val="CharacterStyle63"/>
                <w:rFonts w:eastAsia="Calibri"/>
              </w:rPr>
              <w:t>Система координат</w:t>
            </w:r>
          </w:p>
        </w:tc>
        <w:tc>
          <w:tcPr>
            <w:tcW w:w="6870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6430B" w:rsidRDefault="00E6430B">
            <w:pPr>
              <w:pStyle w:val="ParagraphStyle64"/>
              <w:rPr>
                <w:rStyle w:val="CharacterStyle64"/>
                <w:rFonts w:eastAsia="Calibri"/>
              </w:rPr>
            </w:pPr>
          </w:p>
        </w:tc>
        <w:tc>
          <w:tcPr>
            <w:tcW w:w="4650" w:type="dxa"/>
            <w:gridSpan w:val="5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5"/>
              <w:rPr>
                <w:rStyle w:val="CharacterStyle65"/>
                <w:rFonts w:eastAsia="Calibri"/>
              </w:rPr>
            </w:pPr>
            <w:r>
              <w:rPr>
                <w:rStyle w:val="CharacterStyle65"/>
                <w:rFonts w:eastAsia="Calibri"/>
              </w:rPr>
              <w:t>Зона №</w:t>
            </w:r>
          </w:p>
        </w:tc>
        <w:tc>
          <w:tcPr>
            <w:tcW w:w="18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6430B" w:rsidRDefault="00E6430B">
            <w:pPr>
              <w:pStyle w:val="ParagraphStyle64"/>
              <w:rPr>
                <w:rStyle w:val="CharacterStyle64"/>
                <w:rFonts w:eastAsia="Calibri"/>
              </w:rPr>
            </w:pPr>
          </w:p>
        </w:tc>
        <w:tc>
          <w:tcPr>
            <w:tcW w:w="1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59"/>
              <w:rPr>
                <w:rStyle w:val="CharacterStyle59"/>
                <w:rFonts w:eastAsia="Calibri"/>
              </w:rPr>
            </w:pPr>
          </w:p>
        </w:tc>
      </w:tr>
      <w:tr w:rsidR="00E6430B">
        <w:trPr>
          <w:trHeight w:val="12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66"/>
              <w:rPr>
                <w:rStyle w:val="CharacterStyle66"/>
                <w:rFonts w:eastAsia="Calibri"/>
              </w:rPr>
            </w:pPr>
          </w:p>
        </w:tc>
      </w:tr>
      <w:tr w:rsidR="00E6430B">
        <w:trPr>
          <w:trHeight w:val="855"/>
        </w:trPr>
        <w:tc>
          <w:tcPr>
            <w:tcW w:w="8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7"/>
              <w:rPr>
                <w:rStyle w:val="CharacterStyle67"/>
                <w:rFonts w:eastAsia="Calibri"/>
              </w:rPr>
            </w:pPr>
            <w:r>
              <w:rPr>
                <w:rStyle w:val="CharacterStyle67"/>
                <w:rFonts w:eastAsia="Calibri"/>
              </w:rPr>
              <w:t>Обоз-начение харак-терных точек границ</w:t>
            </w:r>
          </w:p>
        </w:tc>
        <w:tc>
          <w:tcPr>
            <w:tcW w:w="294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Координаты, м</w:t>
            </w:r>
          </w:p>
        </w:tc>
        <w:tc>
          <w:tcPr>
            <w:tcW w:w="3975" w:type="dxa"/>
            <w:gridSpan w:val="4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Метод определения координат</w:t>
            </w:r>
          </w:p>
        </w:tc>
        <w:tc>
          <w:tcPr>
            <w:tcW w:w="3960" w:type="dxa"/>
            <w:gridSpan w:val="4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 xml:space="preserve">Формулы, примененные для расчета средней </w:t>
            </w:r>
            <w:r>
              <w:rPr>
                <w:rStyle w:val="CharacterStyle68"/>
                <w:rFonts w:eastAsia="Calibri"/>
              </w:rPr>
              <w:t>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      </w:r>
          </w:p>
        </w:tc>
        <w:tc>
          <w:tcPr>
            <w:tcW w:w="3975" w:type="dxa"/>
            <w:gridSpan w:val="4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Описание закрепления точки</w:t>
            </w:r>
          </w:p>
        </w:tc>
      </w:tr>
      <w:tr w:rsidR="00E6430B">
        <w:tc>
          <w:tcPr>
            <w:tcW w:w="85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X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Y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960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7"/>
              <w:rPr>
                <w:rStyle w:val="CharacterStyle67"/>
                <w:rFonts w:eastAsia="Calibri"/>
              </w:rPr>
            </w:pPr>
            <w:r>
              <w:rPr>
                <w:rStyle w:val="CharacterStyle67"/>
                <w:rFonts w:eastAsia="Calibri"/>
              </w:rPr>
              <w:t>1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2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3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4</w:t>
            </w:r>
          </w:p>
        </w:tc>
        <w:tc>
          <w:tcPr>
            <w:tcW w:w="396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5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6</w:t>
            </w:r>
          </w:p>
        </w:tc>
      </w:tr>
      <w:tr w:rsidR="00E6430B">
        <w:tc>
          <w:tcPr>
            <w:tcW w:w="6675" w:type="dxa"/>
            <w:gridSpan w:val="10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7"/>
              <w:rPr>
                <w:rStyle w:val="CharacterStyle57"/>
                <w:rFonts w:eastAsia="Calibri"/>
              </w:rPr>
            </w:pPr>
            <w:r>
              <w:rPr>
                <w:rStyle w:val="CharacterStyle57"/>
                <w:rFonts w:eastAsia="Calibri"/>
              </w:rPr>
              <w:t xml:space="preserve">2. Сведения о частях границ образуемого </w:t>
            </w:r>
            <w:r>
              <w:rPr>
                <w:rStyle w:val="CharacterStyle57"/>
                <w:rFonts w:eastAsia="Calibri"/>
              </w:rPr>
              <w:t>земельного участка</w:t>
            </w:r>
          </w:p>
        </w:tc>
        <w:tc>
          <w:tcPr>
            <w:tcW w:w="429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58"/>
              <w:rPr>
                <w:rStyle w:val="CharacterStyle58"/>
                <w:rFonts w:eastAsia="Calibri"/>
              </w:rPr>
            </w:pPr>
          </w:p>
        </w:tc>
        <w:tc>
          <w:tcPr>
            <w:tcW w:w="474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:</w:t>
            </w:r>
          </w:p>
        </w:tc>
      </w:tr>
      <w:tr w:rsidR="00E6430B">
        <w:trPr>
          <w:trHeight w:val="285"/>
        </w:trPr>
        <w:tc>
          <w:tcPr>
            <w:tcW w:w="6675" w:type="dxa"/>
            <w:gridSpan w:val="10"/>
            <w:tcBorders>
              <w:lef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60"/>
              <w:rPr>
                <w:rStyle w:val="CharacterStyle60"/>
                <w:rFonts w:eastAsia="Calibri"/>
              </w:rPr>
            </w:pPr>
          </w:p>
        </w:tc>
        <w:tc>
          <w:tcPr>
            <w:tcW w:w="4290" w:type="dxa"/>
            <w:gridSpan w:val="4"/>
            <w:shd w:val="clear" w:color="auto" w:fill="auto"/>
          </w:tcPr>
          <w:p w:rsidR="00E6430B" w:rsidRDefault="00E80CC8">
            <w:pPr>
              <w:pStyle w:val="ParagraphStyle61"/>
              <w:rPr>
                <w:rStyle w:val="CharacterStyle61"/>
                <w:rFonts w:eastAsia="Calibri"/>
              </w:rPr>
            </w:pPr>
            <w:r>
              <w:rPr>
                <w:rStyle w:val="CharacterStyle61"/>
                <w:rFonts w:eastAsia="Calibri"/>
              </w:rPr>
              <w:t>обозначение земельного участка</w:t>
            </w:r>
          </w:p>
        </w:tc>
        <w:tc>
          <w:tcPr>
            <w:tcW w:w="4740" w:type="dxa"/>
            <w:gridSpan w:val="5"/>
            <w:tcBorders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62"/>
              <w:rPr>
                <w:rStyle w:val="CharacterStyle62"/>
                <w:rFonts w:eastAsia="Calibri"/>
              </w:rPr>
            </w:pPr>
          </w:p>
        </w:tc>
      </w:tr>
      <w:tr w:rsidR="00E6430B">
        <w:tc>
          <w:tcPr>
            <w:tcW w:w="2835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7"/>
              <w:rPr>
                <w:rStyle w:val="CharacterStyle67"/>
                <w:rFonts w:eastAsia="Calibri"/>
              </w:rPr>
            </w:pPr>
            <w:r>
              <w:rPr>
                <w:rStyle w:val="CharacterStyle67"/>
                <w:rFonts w:eastAsia="Calibri"/>
              </w:rPr>
              <w:t>Обозначение части границ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Горизонтальное проложение (S), м</w:t>
            </w:r>
          </w:p>
        </w:tc>
        <w:tc>
          <w:tcPr>
            <w:tcW w:w="565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Описание прохождения части границ</w:t>
            </w:r>
          </w:p>
        </w:tc>
        <w:tc>
          <w:tcPr>
            <w:tcW w:w="5235" w:type="dxa"/>
            <w:gridSpan w:val="6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Сведения о согласовании местоположения границ (согласовано/спорное)</w:t>
            </w: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7"/>
              <w:rPr>
                <w:rStyle w:val="CharacterStyle67"/>
                <w:rFonts w:eastAsia="Calibri"/>
              </w:rPr>
            </w:pPr>
            <w:r>
              <w:rPr>
                <w:rStyle w:val="CharacterStyle67"/>
                <w:rFonts w:eastAsia="Calibri"/>
              </w:rPr>
              <w:t>от т.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до т.</w:t>
            </w:r>
          </w:p>
        </w:tc>
        <w:tc>
          <w:tcPr>
            <w:tcW w:w="1980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65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7"/>
              <w:rPr>
                <w:rStyle w:val="CharacterStyle67"/>
                <w:rFonts w:eastAsia="Calibri"/>
              </w:rPr>
            </w:pPr>
            <w:r>
              <w:rPr>
                <w:rStyle w:val="CharacterStyle67"/>
                <w:rFonts w:eastAsia="Calibri"/>
              </w:rPr>
              <w:t>1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3</w:t>
            </w:r>
          </w:p>
        </w:tc>
        <w:tc>
          <w:tcPr>
            <w:tcW w:w="5655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4</w:t>
            </w:r>
          </w:p>
        </w:tc>
        <w:tc>
          <w:tcPr>
            <w:tcW w:w="5235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5</w:t>
            </w:r>
          </w:p>
        </w:tc>
      </w:tr>
      <w:tr w:rsidR="00E6430B">
        <w:tc>
          <w:tcPr>
            <w:tcW w:w="6675" w:type="dxa"/>
            <w:gridSpan w:val="10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7"/>
              <w:rPr>
                <w:rStyle w:val="CharacterStyle57"/>
                <w:rFonts w:eastAsia="Calibri"/>
              </w:rPr>
            </w:pPr>
            <w:r>
              <w:rPr>
                <w:rStyle w:val="CharacterStyle57"/>
                <w:rFonts w:eastAsia="Calibri"/>
              </w:rPr>
              <w:t>3. Сведения</w:t>
            </w:r>
            <w:r>
              <w:rPr>
                <w:rStyle w:val="CharacterStyle57"/>
                <w:rFonts w:eastAsia="Calibri"/>
              </w:rPr>
              <w:t xml:space="preserve"> о характеристиках образуемого земельного участка</w:t>
            </w:r>
          </w:p>
        </w:tc>
        <w:tc>
          <w:tcPr>
            <w:tcW w:w="4290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6430B" w:rsidRDefault="00E6430B">
            <w:pPr>
              <w:pStyle w:val="ParagraphStyle64"/>
              <w:rPr>
                <w:rStyle w:val="CharacterStyle64"/>
                <w:rFonts w:eastAsia="Calibri"/>
              </w:rPr>
            </w:pPr>
          </w:p>
        </w:tc>
        <w:tc>
          <w:tcPr>
            <w:tcW w:w="474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:</w:t>
            </w:r>
          </w:p>
        </w:tc>
      </w:tr>
      <w:tr w:rsidR="00E6430B">
        <w:trPr>
          <w:trHeight w:val="270"/>
        </w:trPr>
        <w:tc>
          <w:tcPr>
            <w:tcW w:w="6675" w:type="dxa"/>
            <w:gridSpan w:val="10"/>
            <w:tcBorders>
              <w:lef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60"/>
              <w:rPr>
                <w:rStyle w:val="CharacterStyle60"/>
                <w:rFonts w:eastAsia="Calibri"/>
              </w:rPr>
            </w:pPr>
          </w:p>
        </w:tc>
        <w:tc>
          <w:tcPr>
            <w:tcW w:w="4290" w:type="dxa"/>
            <w:gridSpan w:val="4"/>
            <w:shd w:val="clear" w:color="auto" w:fill="auto"/>
          </w:tcPr>
          <w:p w:rsidR="00E6430B" w:rsidRDefault="00E80CC8">
            <w:pPr>
              <w:pStyle w:val="ParagraphStyle61"/>
              <w:rPr>
                <w:rStyle w:val="CharacterStyle61"/>
                <w:rFonts w:eastAsia="Calibri"/>
              </w:rPr>
            </w:pPr>
            <w:r>
              <w:rPr>
                <w:rStyle w:val="CharacterStyle61"/>
                <w:rFonts w:eastAsia="Calibri"/>
              </w:rPr>
              <w:t>обозначение земельного участка</w:t>
            </w:r>
          </w:p>
        </w:tc>
        <w:tc>
          <w:tcPr>
            <w:tcW w:w="4740" w:type="dxa"/>
            <w:gridSpan w:val="5"/>
            <w:tcBorders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62"/>
              <w:rPr>
                <w:rStyle w:val="CharacterStyle62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7"/>
              <w:rPr>
                <w:rStyle w:val="CharacterStyle67"/>
                <w:rFonts w:eastAsia="Calibri"/>
              </w:rPr>
            </w:pPr>
            <w:r>
              <w:rPr>
                <w:rStyle w:val="CharacterStyle67"/>
                <w:rFonts w:eastAsia="Calibri"/>
              </w:rPr>
              <w:t>№ п/п</w:t>
            </w:r>
          </w:p>
        </w:tc>
        <w:tc>
          <w:tcPr>
            <w:tcW w:w="550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Наименование характеристики земельного участка</w:t>
            </w:r>
          </w:p>
        </w:tc>
        <w:tc>
          <w:tcPr>
            <w:tcW w:w="9405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Значение характеристики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7"/>
              <w:rPr>
                <w:rStyle w:val="CharacterStyle67"/>
                <w:rFonts w:eastAsia="Calibri"/>
              </w:rPr>
            </w:pPr>
            <w:r>
              <w:rPr>
                <w:rStyle w:val="CharacterStyle67"/>
                <w:rFonts w:eastAsia="Calibri"/>
              </w:rPr>
              <w:t>1</w:t>
            </w:r>
          </w:p>
        </w:tc>
        <w:tc>
          <w:tcPr>
            <w:tcW w:w="550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2</w:t>
            </w:r>
          </w:p>
        </w:tc>
        <w:tc>
          <w:tcPr>
            <w:tcW w:w="9405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3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1.</w:t>
            </w:r>
          </w:p>
        </w:tc>
        <w:tc>
          <w:tcPr>
            <w:tcW w:w="550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Адрес земельного участка</w:t>
            </w:r>
          </w:p>
        </w:tc>
        <w:tc>
          <w:tcPr>
            <w:tcW w:w="9405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59"/>
              <w:rPr>
                <w:rStyle w:val="CharacterStyle59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1.1.</w:t>
            </w:r>
          </w:p>
        </w:tc>
        <w:tc>
          <w:tcPr>
            <w:tcW w:w="550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 xml:space="preserve">Сведения о местоположении земельного участка </w:t>
            </w:r>
            <w:r>
              <w:rPr>
                <w:rStyle w:val="CharacterStyle59"/>
                <w:rFonts w:eastAsia="Calibri"/>
              </w:rPr>
              <w:t>(при отсутствии адреса) в структурированном в соответствии с федеральной информационной адресной системой виде</w:t>
            </w:r>
          </w:p>
        </w:tc>
        <w:tc>
          <w:tcPr>
            <w:tcW w:w="9405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59"/>
              <w:rPr>
                <w:rStyle w:val="CharacterStyle59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1.2.</w:t>
            </w:r>
          </w:p>
        </w:tc>
        <w:tc>
          <w:tcPr>
            <w:tcW w:w="550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Дополнительные сведения о местоположении земельного участка</w:t>
            </w:r>
          </w:p>
        </w:tc>
        <w:tc>
          <w:tcPr>
            <w:tcW w:w="9405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59"/>
              <w:rPr>
                <w:rStyle w:val="CharacterStyle59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2.</w:t>
            </w:r>
          </w:p>
        </w:tc>
        <w:tc>
          <w:tcPr>
            <w:tcW w:w="550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Категория земель</w:t>
            </w:r>
          </w:p>
        </w:tc>
        <w:tc>
          <w:tcPr>
            <w:tcW w:w="9405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59"/>
              <w:rPr>
                <w:rStyle w:val="CharacterStyle59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3.</w:t>
            </w:r>
          </w:p>
        </w:tc>
        <w:tc>
          <w:tcPr>
            <w:tcW w:w="550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Вид (виды) разрешенного использования</w:t>
            </w:r>
          </w:p>
        </w:tc>
        <w:tc>
          <w:tcPr>
            <w:tcW w:w="9405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59"/>
              <w:rPr>
                <w:rStyle w:val="CharacterStyle59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3.1.</w:t>
            </w:r>
          </w:p>
        </w:tc>
        <w:tc>
          <w:tcPr>
            <w:tcW w:w="550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Дополнительные сведения об использовании земельного участка</w:t>
            </w:r>
          </w:p>
        </w:tc>
        <w:tc>
          <w:tcPr>
            <w:tcW w:w="9405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59"/>
              <w:rPr>
                <w:rStyle w:val="CharacterStyle59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4.</w:t>
            </w:r>
          </w:p>
        </w:tc>
        <w:tc>
          <w:tcPr>
            <w:tcW w:w="550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Реестровый номер границ территориальной зоны или в случае отсутствия такого реестрового номера ее индивидуальное обозначение (вид, тип, номер, индекс)</w:t>
            </w:r>
          </w:p>
        </w:tc>
        <w:tc>
          <w:tcPr>
            <w:tcW w:w="9405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68"/>
              <w:rPr>
                <w:rStyle w:val="CharacterStyle68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5.</w:t>
            </w:r>
          </w:p>
        </w:tc>
        <w:tc>
          <w:tcPr>
            <w:tcW w:w="550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 xml:space="preserve">Площадь земельного участка ± </w:t>
            </w:r>
            <w:r>
              <w:rPr>
                <w:rStyle w:val="CharacterStyle59"/>
                <w:rFonts w:eastAsia="Calibri"/>
              </w:rPr>
              <w:t>величина погрешности определения (вычисления) площади (Р ± ∆Р), м²</w:t>
            </w:r>
          </w:p>
        </w:tc>
        <w:tc>
          <w:tcPr>
            <w:tcW w:w="9405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68"/>
              <w:rPr>
                <w:rStyle w:val="CharacterStyle68"/>
                <w:rFonts w:eastAsia="Calibri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19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70"/>
              <w:rPr>
                <w:rStyle w:val="CharacterStyle70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5505"/>
        <w:gridCol w:w="375"/>
        <w:gridCol w:w="4290"/>
        <w:gridCol w:w="4740"/>
      </w:tblGrid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7"/>
              <w:rPr>
                <w:rStyle w:val="CharacterStyle67"/>
                <w:rFonts w:eastAsia="Calibri"/>
              </w:rPr>
            </w:pPr>
            <w:r>
              <w:rPr>
                <w:rStyle w:val="CharacterStyle67"/>
                <w:rFonts w:eastAsia="Calibri"/>
              </w:rPr>
              <w:lastRenderedPageBreak/>
              <w:t>1</w:t>
            </w:r>
          </w:p>
        </w:tc>
        <w:tc>
          <w:tcPr>
            <w:tcW w:w="55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2</w:t>
            </w:r>
          </w:p>
        </w:tc>
        <w:tc>
          <w:tcPr>
            <w:tcW w:w="940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68"/>
              <w:rPr>
                <w:rStyle w:val="CharacterStyle68"/>
                <w:rFonts w:eastAsia="Calibri"/>
              </w:rPr>
            </w:pPr>
            <w:r>
              <w:rPr>
                <w:rStyle w:val="CharacterStyle68"/>
                <w:rFonts w:eastAsia="Calibri"/>
              </w:rPr>
              <w:t>3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6.</w:t>
            </w:r>
          </w:p>
        </w:tc>
        <w:tc>
          <w:tcPr>
            <w:tcW w:w="55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 xml:space="preserve">Формула, примененная для вычисления предельной погрешности определения площади земельного участка, с подставленными значениями и итоговые (вычисленные) </w:t>
            </w:r>
            <w:r>
              <w:rPr>
                <w:rStyle w:val="CharacterStyle59"/>
                <w:rFonts w:eastAsia="Calibri"/>
              </w:rPr>
              <w:t>значения</w:t>
            </w:r>
          </w:p>
        </w:tc>
        <w:tc>
          <w:tcPr>
            <w:tcW w:w="940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68"/>
              <w:rPr>
                <w:rStyle w:val="CharacterStyle68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7.</w:t>
            </w:r>
          </w:p>
        </w:tc>
        <w:tc>
          <w:tcPr>
            <w:tcW w:w="55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Предельный минимальный и максимальный размеры земельного участка (Pмин) и (Pмакс), м²</w:t>
            </w:r>
          </w:p>
        </w:tc>
        <w:tc>
          <w:tcPr>
            <w:tcW w:w="940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68"/>
              <w:rPr>
                <w:rStyle w:val="CharacterStyle68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8.</w:t>
            </w:r>
          </w:p>
        </w:tc>
        <w:tc>
          <w:tcPr>
            <w:tcW w:w="55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Кадастровый или иной государственный учетный номер (инвентарный) объекта недвижимости, расположенного на образуемом земельном участке</w:t>
            </w:r>
          </w:p>
        </w:tc>
        <w:tc>
          <w:tcPr>
            <w:tcW w:w="940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68"/>
              <w:rPr>
                <w:rStyle w:val="CharacterStyle68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9.</w:t>
            </w:r>
          </w:p>
        </w:tc>
        <w:tc>
          <w:tcPr>
            <w:tcW w:w="55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 xml:space="preserve">Кадастровые </w:t>
            </w:r>
            <w:r>
              <w:rPr>
                <w:rStyle w:val="CharacterStyle59"/>
                <w:rFonts w:eastAsia="Calibri"/>
              </w:rPr>
              <w:t>номера исходных земельных участков</w:t>
            </w:r>
          </w:p>
        </w:tc>
        <w:tc>
          <w:tcPr>
            <w:tcW w:w="940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59"/>
              <w:rPr>
                <w:rStyle w:val="CharacterStyle59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9.1.</w:t>
            </w:r>
          </w:p>
        </w:tc>
        <w:tc>
          <w:tcPr>
            <w:tcW w:w="55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Кадастровый номер входящего в состав земельного участка, представляющего собой единое землепользование (номер контура многоконтурного земельного участка), преобразование которого осуществляется</w:t>
            </w:r>
          </w:p>
        </w:tc>
        <w:tc>
          <w:tcPr>
            <w:tcW w:w="940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68"/>
              <w:rPr>
                <w:rStyle w:val="CharacterStyle68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9.2.</w:t>
            </w:r>
          </w:p>
        </w:tc>
        <w:tc>
          <w:tcPr>
            <w:tcW w:w="55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 xml:space="preserve">Кадастровые </w:t>
            </w:r>
            <w:r>
              <w:rPr>
                <w:rStyle w:val="CharacterStyle59"/>
                <w:rFonts w:eastAsia="Calibri"/>
              </w:rPr>
              <w:t>номера земельных участков, исключаемых из состава измененного (исходного) земельного участка, представляющего собой единое землепользование</w:t>
            </w:r>
          </w:p>
        </w:tc>
        <w:tc>
          <w:tcPr>
            <w:tcW w:w="940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68"/>
              <w:rPr>
                <w:rStyle w:val="CharacterStyle68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9.3.</w:t>
            </w:r>
          </w:p>
        </w:tc>
        <w:tc>
          <w:tcPr>
            <w:tcW w:w="55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Кадастровый или иной государственный учетный номер (инвентарный) объекта недвижимости, расположенного на изме</w:t>
            </w:r>
            <w:r>
              <w:rPr>
                <w:rStyle w:val="CharacterStyle59"/>
                <w:rFonts w:eastAsia="Calibri"/>
              </w:rPr>
              <w:t>ненном земельном участке</w:t>
            </w:r>
          </w:p>
        </w:tc>
        <w:tc>
          <w:tcPr>
            <w:tcW w:w="940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68"/>
              <w:rPr>
                <w:rStyle w:val="CharacterStyle68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10.</w:t>
            </w:r>
          </w:p>
        </w:tc>
        <w:tc>
          <w:tcPr>
            <w:tcW w:w="55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Условный номер земельного участка</w:t>
            </w:r>
          </w:p>
        </w:tc>
        <w:tc>
          <w:tcPr>
            <w:tcW w:w="940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68"/>
              <w:rPr>
                <w:rStyle w:val="CharacterStyle68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11.</w:t>
            </w:r>
          </w:p>
        </w:tc>
        <w:tc>
          <w:tcPr>
            <w:tcW w:w="55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Учетный номер проекта межевания территории</w:t>
            </w:r>
          </w:p>
        </w:tc>
        <w:tc>
          <w:tcPr>
            <w:tcW w:w="940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pStyle w:val="ParagraphStyle68"/>
              <w:rPr>
                <w:rStyle w:val="CharacterStyle68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12.</w:t>
            </w:r>
          </w:p>
        </w:tc>
        <w:tc>
          <w:tcPr>
            <w:tcW w:w="55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Дополнительные сведения об образовании земельного участка</w:t>
            </w:r>
          </w:p>
        </w:tc>
        <w:tc>
          <w:tcPr>
            <w:tcW w:w="940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59"/>
              <w:rPr>
                <w:rStyle w:val="CharacterStyle59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13.</w:t>
            </w:r>
          </w:p>
        </w:tc>
        <w:tc>
          <w:tcPr>
            <w:tcW w:w="55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 xml:space="preserve">Сведения о земельных участках (землях общего пользования, территории </w:t>
            </w:r>
            <w:r>
              <w:rPr>
                <w:rStyle w:val="CharacterStyle59"/>
                <w:rFonts w:eastAsia="Calibri"/>
              </w:rPr>
              <w:t>общего пользования), посредством которых обеспечивается доступ</w:t>
            </w:r>
          </w:p>
        </w:tc>
        <w:tc>
          <w:tcPr>
            <w:tcW w:w="940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59"/>
              <w:rPr>
                <w:rStyle w:val="CharacterStyle59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14.</w:t>
            </w:r>
          </w:p>
        </w:tc>
        <w:tc>
          <w:tcPr>
            <w:tcW w:w="55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Иные сведения</w:t>
            </w:r>
          </w:p>
        </w:tc>
        <w:tc>
          <w:tcPr>
            <w:tcW w:w="940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59"/>
              <w:rPr>
                <w:rStyle w:val="CharacterStyle59"/>
                <w:rFonts w:eastAsia="Calibri"/>
              </w:rPr>
            </w:pPr>
          </w:p>
        </w:tc>
      </w:tr>
      <w:tr w:rsidR="00E6430B">
        <w:tc>
          <w:tcPr>
            <w:tcW w:w="6675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7"/>
              <w:rPr>
                <w:rStyle w:val="CharacterStyle57"/>
                <w:rFonts w:eastAsia="Calibri"/>
              </w:rPr>
            </w:pPr>
            <w:r>
              <w:rPr>
                <w:rStyle w:val="CharacterStyle57"/>
                <w:rFonts w:eastAsia="Calibri"/>
              </w:rPr>
              <w:t>4. Пояснения к сведениям об образуемом земельном участке</w:t>
            </w:r>
          </w:p>
        </w:tc>
        <w:tc>
          <w:tcPr>
            <w:tcW w:w="429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6430B" w:rsidRDefault="00E6430B">
            <w:pPr>
              <w:pStyle w:val="ParagraphStyle64"/>
              <w:rPr>
                <w:rStyle w:val="CharacterStyle64"/>
                <w:rFonts w:eastAsia="Calibri"/>
              </w:rPr>
            </w:pPr>
          </w:p>
        </w:tc>
        <w:tc>
          <w:tcPr>
            <w:tcW w:w="474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59"/>
              <w:rPr>
                <w:rStyle w:val="CharacterStyle59"/>
                <w:rFonts w:eastAsia="Calibri"/>
              </w:rPr>
            </w:pPr>
            <w:r>
              <w:rPr>
                <w:rStyle w:val="CharacterStyle59"/>
                <w:rFonts w:eastAsia="Calibri"/>
              </w:rPr>
              <w:t>:</w:t>
            </w:r>
          </w:p>
        </w:tc>
      </w:tr>
      <w:tr w:rsidR="00E6430B">
        <w:trPr>
          <w:trHeight w:val="285"/>
        </w:trPr>
        <w:tc>
          <w:tcPr>
            <w:tcW w:w="6675" w:type="dxa"/>
            <w:gridSpan w:val="3"/>
            <w:tcBorders>
              <w:lef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60"/>
              <w:rPr>
                <w:rStyle w:val="CharacterStyle60"/>
                <w:rFonts w:eastAsia="Calibri"/>
              </w:rPr>
            </w:pPr>
          </w:p>
        </w:tc>
        <w:tc>
          <w:tcPr>
            <w:tcW w:w="4290" w:type="dxa"/>
            <w:shd w:val="clear" w:color="auto" w:fill="auto"/>
          </w:tcPr>
          <w:p w:rsidR="00E6430B" w:rsidRDefault="00E80CC8">
            <w:pPr>
              <w:pStyle w:val="ParagraphStyle61"/>
              <w:rPr>
                <w:rStyle w:val="CharacterStyle61"/>
                <w:rFonts w:eastAsia="Calibri"/>
              </w:rPr>
            </w:pPr>
            <w:r>
              <w:rPr>
                <w:rStyle w:val="CharacterStyle61"/>
                <w:rFonts w:eastAsia="Calibri"/>
              </w:rPr>
              <w:t>обозначение земельного участка</w:t>
            </w:r>
          </w:p>
        </w:tc>
        <w:tc>
          <w:tcPr>
            <w:tcW w:w="4740" w:type="dxa"/>
            <w:tcBorders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62"/>
              <w:rPr>
                <w:rStyle w:val="CharacterStyle62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69"/>
              <w:rPr>
                <w:rStyle w:val="CharacterStyle69"/>
                <w:rFonts w:eastAsia="Calibri"/>
              </w:rPr>
            </w:pPr>
            <w:r>
              <w:rPr>
                <w:rStyle w:val="CharacterStyle69"/>
                <w:rFonts w:eastAsia="Calibri"/>
              </w:rPr>
              <w:t>1.</w:t>
            </w:r>
          </w:p>
        </w:tc>
        <w:tc>
          <w:tcPr>
            <w:tcW w:w="1491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59"/>
              <w:rPr>
                <w:rStyle w:val="CharacterStyle59"/>
                <w:rFonts w:eastAsia="Calibri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5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70"/>
              <w:rPr>
                <w:rStyle w:val="CharacterStyle70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0"/>
        <w:gridCol w:w="555"/>
        <w:gridCol w:w="825"/>
        <w:gridCol w:w="90"/>
        <w:gridCol w:w="510"/>
        <w:gridCol w:w="960"/>
        <w:gridCol w:w="1020"/>
        <w:gridCol w:w="450"/>
        <w:gridCol w:w="1485"/>
        <w:gridCol w:w="225"/>
        <w:gridCol w:w="2010"/>
        <w:gridCol w:w="120"/>
        <w:gridCol w:w="180"/>
        <w:gridCol w:w="870"/>
        <w:gridCol w:w="315"/>
        <w:gridCol w:w="2610"/>
        <w:gridCol w:w="15"/>
        <w:gridCol w:w="660"/>
        <w:gridCol w:w="1650"/>
        <w:gridCol w:w="150"/>
        <w:gridCol w:w="150"/>
      </w:tblGrid>
      <w:tr w:rsidR="00E6430B">
        <w:tc>
          <w:tcPr>
            <w:tcW w:w="15705" w:type="dxa"/>
            <w:gridSpan w:val="2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71"/>
              <w:rPr>
                <w:rStyle w:val="CharacterStyle71"/>
                <w:rFonts w:eastAsia="Calibri"/>
              </w:rPr>
            </w:pPr>
            <w:r>
              <w:rPr>
                <w:rStyle w:val="CharacterStyle71"/>
                <w:rFonts w:eastAsia="Calibri"/>
              </w:rPr>
              <w:lastRenderedPageBreak/>
              <w:t xml:space="preserve">Сведения об уточняемых земельных участках, </w:t>
            </w:r>
            <w:r>
              <w:rPr>
                <w:rStyle w:val="CharacterStyle71"/>
                <w:rFonts w:eastAsia="Calibri"/>
              </w:rPr>
              <w:t>необходимые для исправления реестровых ошибок в сведениях о местоположении их границ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2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72"/>
              <w:rPr>
                <w:rStyle w:val="CharacterStyle72"/>
                <w:rFonts w:eastAsia="Calibri"/>
              </w:rPr>
            </w:pPr>
          </w:p>
        </w:tc>
      </w:tr>
      <w:tr w:rsidR="00E6430B">
        <w:tc>
          <w:tcPr>
            <w:tcW w:w="10470" w:type="dxa"/>
            <w:gridSpan w:val="16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t>1. Сведения о характерных точках границ уточняемого земельного участка с кадастровым номером</w:t>
            </w:r>
          </w:p>
        </w:tc>
        <w:tc>
          <w:tcPr>
            <w:tcW w:w="4935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6430B" w:rsidRDefault="00E80CC8">
            <w:pPr>
              <w:pStyle w:val="ParagraphStyle74"/>
              <w:rPr>
                <w:rStyle w:val="CharacterStyle74"/>
                <w:rFonts w:eastAsia="Calibri"/>
              </w:rPr>
            </w:pPr>
            <w:r>
              <w:rPr>
                <w:rStyle w:val="CharacterStyle74"/>
                <w:rFonts w:eastAsia="Calibri"/>
              </w:rPr>
              <w:t>31:16:0115010:1346</w:t>
            </w:r>
          </w:p>
        </w:tc>
        <w:tc>
          <w:tcPr>
            <w:tcW w:w="30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c>
          <w:tcPr>
            <w:tcW w:w="2235" w:type="dxa"/>
            <w:gridSpan w:val="4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76"/>
              <w:rPr>
                <w:rStyle w:val="CharacterStyle76"/>
                <w:rFonts w:eastAsia="Calibri"/>
              </w:rPr>
            </w:pPr>
            <w:r>
              <w:rPr>
                <w:rStyle w:val="CharacterStyle76"/>
                <w:rFonts w:eastAsia="Calibri"/>
              </w:rPr>
              <w:t>Система координат</w:t>
            </w:r>
          </w:p>
        </w:tc>
        <w:tc>
          <w:tcPr>
            <w:tcW w:w="6870" w:type="dxa"/>
            <w:gridSpan w:val="9"/>
            <w:tcBorders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7"/>
              <w:rPr>
                <w:rStyle w:val="CharacterStyle77"/>
                <w:rFonts w:eastAsia="Calibri"/>
              </w:rPr>
            </w:pPr>
            <w:r>
              <w:rPr>
                <w:rStyle w:val="CharacterStyle77"/>
                <w:rFonts w:eastAsia="Calibri"/>
              </w:rPr>
              <w:t>МСК-31</w:t>
            </w: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E6430B" w:rsidRDefault="00E80CC8">
            <w:pPr>
              <w:pStyle w:val="ParagraphStyle78"/>
              <w:rPr>
                <w:rStyle w:val="CharacterStyle78"/>
                <w:rFonts w:eastAsia="Calibri"/>
              </w:rPr>
            </w:pPr>
            <w:r>
              <w:rPr>
                <w:rStyle w:val="CharacterStyle78"/>
                <w:rFonts w:eastAsia="Calibri"/>
              </w:rPr>
              <w:t>Зона №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shd w:val="clear" w:color="auto" w:fill="auto"/>
            <w:vAlign w:val="bottom"/>
          </w:tcPr>
          <w:p w:rsidR="00E6430B" w:rsidRDefault="00E80CC8">
            <w:pPr>
              <w:pStyle w:val="ParagraphStyle79"/>
              <w:rPr>
                <w:rStyle w:val="CharacterStyle79"/>
                <w:rFonts w:eastAsia="Calibri"/>
              </w:rPr>
            </w:pPr>
            <w:r>
              <w:rPr>
                <w:rStyle w:val="CharacterStyle79"/>
                <w:rFonts w:eastAsia="Calibri"/>
              </w:rPr>
              <w:t>1</w:t>
            </w:r>
          </w:p>
        </w:tc>
        <w:tc>
          <w:tcPr>
            <w:tcW w:w="150" w:type="dxa"/>
            <w:tcBorders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0"/>
              <w:rPr>
                <w:rStyle w:val="CharacterStyle80"/>
                <w:rFonts w:eastAsia="Calibri"/>
              </w:rPr>
            </w:pPr>
          </w:p>
        </w:tc>
      </w:tr>
      <w:tr w:rsidR="00E6430B">
        <w:trPr>
          <w:trHeight w:hRule="exact" w:val="45"/>
        </w:trPr>
        <w:tc>
          <w:tcPr>
            <w:tcW w:w="15705" w:type="dxa"/>
            <w:gridSpan w:val="2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rPr>
          <w:trHeight w:val="855"/>
        </w:trPr>
        <w:tc>
          <w:tcPr>
            <w:tcW w:w="8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 xml:space="preserve">Обоз-начение </w:t>
            </w:r>
            <w:r>
              <w:rPr>
                <w:rStyle w:val="CharacterStyle82"/>
                <w:rFonts w:eastAsia="Calibri"/>
              </w:rPr>
              <w:t>харак-терных точек границ</w:t>
            </w:r>
          </w:p>
        </w:tc>
        <w:tc>
          <w:tcPr>
            <w:tcW w:w="589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Координаты, м</w:t>
            </w:r>
          </w:p>
        </w:tc>
        <w:tc>
          <w:tcPr>
            <w:tcW w:w="340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определения координат</w:t>
            </w:r>
          </w:p>
        </w:tc>
        <w:tc>
          <w:tcPr>
            <w:tcW w:w="2940" w:type="dxa"/>
            <w:gridSpan w:val="3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 xml:space="preserve"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</w:t>
            </w:r>
            <w:r>
              <w:rPr>
                <w:rStyle w:val="CharacterStyle83"/>
                <w:rFonts w:eastAsia="Calibri"/>
              </w:rPr>
              <w:t>(вычисленные) значения Mt, м</w:t>
            </w:r>
          </w:p>
        </w:tc>
        <w:tc>
          <w:tcPr>
            <w:tcW w:w="2610" w:type="dxa"/>
            <w:gridSpan w:val="4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Описание закрепления точки</w:t>
            </w:r>
          </w:p>
        </w:tc>
      </w:tr>
      <w:tr w:rsidR="00E6430B">
        <w:tc>
          <w:tcPr>
            <w:tcW w:w="85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содержатся в Едином государственном реестре недвижимости</w:t>
            </w:r>
          </w:p>
        </w:tc>
        <w:tc>
          <w:tcPr>
            <w:tcW w:w="295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определены в результате выполнения комплексных кадастровых работ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10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X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Y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X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Y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10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  <w:tc>
          <w:tcPr>
            <w:tcW w:w="3405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</w:t>
            </w:r>
          </w:p>
        </w:tc>
        <w:tc>
          <w:tcPr>
            <w:tcW w:w="294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</w:t>
            </w:r>
          </w:p>
        </w:tc>
        <w:tc>
          <w:tcPr>
            <w:tcW w:w="261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</w:t>
            </w: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394 858,10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1 325 887,82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394 858,10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</w:t>
            </w:r>
            <w:r>
              <w:rPr>
                <w:rStyle w:val="CharacterStyle84"/>
                <w:rFonts w:eastAsia="Calibri"/>
              </w:rPr>
              <w:t xml:space="preserve"> 887,82</w:t>
            </w:r>
          </w:p>
        </w:tc>
        <w:tc>
          <w:tcPr>
            <w:tcW w:w="340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292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0,10</w:t>
            </w:r>
          </w:p>
        </w:tc>
        <w:tc>
          <w:tcPr>
            <w:tcW w:w="262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394 856,31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1 325 891,34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394 856,31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1 325 891,34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н3У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394 856,10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1 325 891,24</w:t>
            </w:r>
          </w:p>
        </w:tc>
        <w:tc>
          <w:tcPr>
            <w:tcW w:w="340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292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√(0,07^2 + 0,07^2) = 0,10</w:t>
            </w: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394 850,47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1 325 888,51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394 850,47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1 325 888,51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394 852,20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</w:t>
            </w:r>
            <w:r>
              <w:rPr>
                <w:rStyle w:val="CharacterStyle84"/>
                <w:rFonts w:eastAsia="Calibri"/>
              </w:rPr>
              <w:t xml:space="preserve"> 325 884,96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394 852,20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1 325 884,96</w:t>
            </w:r>
          </w:p>
        </w:tc>
        <w:tc>
          <w:tcPr>
            <w:tcW w:w="340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292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0,10</w:t>
            </w: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394 857,86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1 325 887,70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394 857,86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1 325 887,70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394 858,10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1 325 887,82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394 858,10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1 325 887,82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985" w:type="dxa"/>
            <w:gridSpan w:val="1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t>2. Сведения о частях границ уточняемого земельного участка с кадастровым номером</w:t>
            </w:r>
          </w:p>
        </w:tc>
        <w:tc>
          <w:tcPr>
            <w:tcW w:w="6420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5"/>
              <w:rPr>
                <w:rStyle w:val="CharacterStyle85"/>
                <w:rFonts w:eastAsia="Calibri"/>
              </w:rPr>
            </w:pPr>
            <w:r>
              <w:rPr>
                <w:rStyle w:val="CharacterStyle85"/>
                <w:rFonts w:eastAsia="Calibri"/>
              </w:rPr>
              <w:t>31:16:0115010:1346</w:t>
            </w:r>
          </w:p>
        </w:tc>
        <w:tc>
          <w:tcPr>
            <w:tcW w:w="30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2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c>
          <w:tcPr>
            <w:tcW w:w="2835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Обозначение части границ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Горизонтальное проложение (S), м</w:t>
            </w:r>
          </w:p>
        </w:tc>
        <w:tc>
          <w:tcPr>
            <w:tcW w:w="5655" w:type="dxa"/>
            <w:gridSpan w:val="8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Описание прохождения части границ</w:t>
            </w:r>
          </w:p>
        </w:tc>
        <w:tc>
          <w:tcPr>
            <w:tcW w:w="5235" w:type="dxa"/>
            <w:gridSpan w:val="6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Сведения о согласовании местоположения границ (согласовано/спорное)</w:t>
            </w: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от т.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до т.</w:t>
            </w:r>
          </w:p>
        </w:tc>
        <w:tc>
          <w:tcPr>
            <w:tcW w:w="1980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655" w:type="dxa"/>
            <w:gridSpan w:val="8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565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5235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3,95</w:t>
            </w:r>
          </w:p>
        </w:tc>
        <w:tc>
          <w:tcPr>
            <w:tcW w:w="5655" w:type="dxa"/>
            <w:gridSpan w:val="8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5235" w:type="dxa"/>
            <w:gridSpan w:val="6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согласовано</w:t>
            </w: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н3У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0,23</w:t>
            </w:r>
          </w:p>
        </w:tc>
        <w:tc>
          <w:tcPr>
            <w:tcW w:w="5655" w:type="dxa"/>
            <w:gridSpan w:val="8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н3У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6,26</w:t>
            </w:r>
          </w:p>
        </w:tc>
        <w:tc>
          <w:tcPr>
            <w:tcW w:w="5655" w:type="dxa"/>
            <w:gridSpan w:val="8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3,95</w:t>
            </w:r>
          </w:p>
        </w:tc>
        <w:tc>
          <w:tcPr>
            <w:tcW w:w="5655" w:type="dxa"/>
            <w:gridSpan w:val="8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6,29</w:t>
            </w:r>
          </w:p>
        </w:tc>
        <w:tc>
          <w:tcPr>
            <w:tcW w:w="5655" w:type="dxa"/>
            <w:gridSpan w:val="8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0,27</w:t>
            </w:r>
          </w:p>
        </w:tc>
        <w:tc>
          <w:tcPr>
            <w:tcW w:w="5655" w:type="dxa"/>
            <w:gridSpan w:val="8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9285" w:type="dxa"/>
            <w:gridSpan w:val="14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t>3. Сведения о характеристиках уточняемого земельного участка с кадастровым номером</w:t>
            </w:r>
          </w:p>
        </w:tc>
        <w:tc>
          <w:tcPr>
            <w:tcW w:w="6120" w:type="dxa"/>
            <w:gridSpan w:val="6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6"/>
              <w:rPr>
                <w:rStyle w:val="CharacterStyle86"/>
                <w:rFonts w:eastAsia="Calibri"/>
              </w:rPr>
            </w:pPr>
            <w:r>
              <w:rPr>
                <w:rStyle w:val="CharacterStyle86"/>
                <w:rFonts w:eastAsia="Calibri"/>
              </w:rPr>
              <w:t>31:16:0115010:1346</w:t>
            </w:r>
          </w:p>
        </w:tc>
        <w:tc>
          <w:tcPr>
            <w:tcW w:w="30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2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№ п/п</w:t>
            </w:r>
          </w:p>
        </w:tc>
        <w:tc>
          <w:tcPr>
            <w:tcW w:w="6180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Наименование характеристики</w:t>
            </w:r>
          </w:p>
        </w:tc>
        <w:tc>
          <w:tcPr>
            <w:tcW w:w="873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Значение характеристики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</w:t>
            </w:r>
          </w:p>
        </w:tc>
        <w:tc>
          <w:tcPr>
            <w:tcW w:w="6180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873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</w:tr>
      <w:tr w:rsidR="00E6430B">
        <w:trPr>
          <w:trHeight w:hRule="exact" w:val="30"/>
        </w:trPr>
        <w:tc>
          <w:tcPr>
            <w:tcW w:w="15705" w:type="dxa"/>
            <w:gridSpan w:val="22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180"/>
        <w:gridCol w:w="1800"/>
        <w:gridCol w:w="6630"/>
        <w:gridCol w:w="300"/>
      </w:tblGrid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Адрес земельного участка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Российская Федерация, Белгородская область, Белгород г, Везельская ул, (ГСК 66)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1.1.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1.2.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Дополнительные сведения о местоположении земельного участка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2.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Площадь земельного участка ± величина погрешности определения (вычисления) площади (Р ± ∆Р), м²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26 ± 2,00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3.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Формула, примененная для вычисления предельной погрешности определения площади з</w:t>
            </w:r>
            <w:r>
              <w:rPr>
                <w:rStyle w:val="CharacterStyle75"/>
                <w:rFonts w:eastAsia="Calibri"/>
              </w:rPr>
              <w:t>емельного участка, с подставленными значениями и итоговые (вычисленные) значения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3,5*0,10*√(26) = 2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4.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Площадь земельного участка согласно сведениям Единого государственного реестра недвижимости (Pкад), м²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26,00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5.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Оценка расхождения P и Pкад (P - Pкад),</w:t>
            </w:r>
            <w:r>
              <w:rPr>
                <w:rStyle w:val="CharacterStyle75"/>
                <w:rFonts w:eastAsia="Calibri"/>
              </w:rPr>
              <w:t xml:space="preserve"> м²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0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6.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Предельный минимальный и максимальный размеры земельного участка (Pмин и Pмакс), м²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  <w:r>
              <w:rPr>
                <w:rStyle w:val="CharacterStyle83"/>
                <w:rFonts w:eastAsia="Calibri"/>
              </w:rPr>
              <w:br/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7.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Кадастровый или иной государственный учетный номер (инвентарный) здания, сооружения, объекта незавершенного строительства, расположенного на земельном уча</w:t>
            </w:r>
            <w:r>
              <w:rPr>
                <w:rStyle w:val="CharacterStyle75"/>
                <w:rFonts w:eastAsia="Calibri"/>
              </w:rPr>
              <w:t>стке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8.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Вид (виды) разрешенного использования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Размещение гаражей для собственных нужд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8.1.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Дополнительные сведения об использовании земельного участка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9.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 xml:space="preserve">Сведения о земельных участках (землях общего пользования, территории общего пользования), </w:t>
            </w:r>
            <w:r>
              <w:rPr>
                <w:rStyle w:val="CharacterStyle75"/>
                <w:rFonts w:eastAsia="Calibri"/>
              </w:rPr>
              <w:t>посредством которых обеспечивается доступ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10.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Иные сведения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8775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t>4. Пояснения к сведениям об уточняемом земельном участке с кадастровым номером</w:t>
            </w:r>
          </w:p>
        </w:tc>
        <w:tc>
          <w:tcPr>
            <w:tcW w:w="663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6"/>
              <w:rPr>
                <w:rStyle w:val="CharacterStyle86"/>
                <w:rFonts w:eastAsia="Calibri"/>
              </w:rPr>
            </w:pPr>
            <w:r>
              <w:rPr>
                <w:rStyle w:val="CharacterStyle86"/>
                <w:rFonts w:eastAsia="Calibri"/>
              </w:rPr>
              <w:t>31:16:0115010:1346</w:t>
            </w:r>
          </w:p>
        </w:tc>
        <w:tc>
          <w:tcPr>
            <w:tcW w:w="30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5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</w:t>
            </w:r>
          </w:p>
        </w:tc>
        <w:tc>
          <w:tcPr>
            <w:tcW w:w="1491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72"/>
              <w:rPr>
                <w:rStyle w:val="CharacterStyle72"/>
                <w:rFonts w:eastAsia="Calibri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5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555"/>
        <w:gridCol w:w="825"/>
        <w:gridCol w:w="90"/>
        <w:gridCol w:w="510"/>
        <w:gridCol w:w="960"/>
        <w:gridCol w:w="1020"/>
        <w:gridCol w:w="450"/>
        <w:gridCol w:w="1485"/>
        <w:gridCol w:w="2235"/>
        <w:gridCol w:w="120"/>
        <w:gridCol w:w="1050"/>
        <w:gridCol w:w="315"/>
        <w:gridCol w:w="2610"/>
        <w:gridCol w:w="15"/>
        <w:gridCol w:w="660"/>
        <w:gridCol w:w="1650"/>
        <w:gridCol w:w="150"/>
        <w:gridCol w:w="150"/>
      </w:tblGrid>
      <w:tr w:rsidR="00E6430B">
        <w:tc>
          <w:tcPr>
            <w:tcW w:w="10470" w:type="dxa"/>
            <w:gridSpan w:val="1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lastRenderedPageBreak/>
              <w:t xml:space="preserve">1. Сведения о характерных точках границ уточняемого </w:t>
            </w:r>
            <w:r>
              <w:rPr>
                <w:rStyle w:val="CharacterStyle73"/>
                <w:rFonts w:eastAsia="Calibri"/>
              </w:rPr>
              <w:t>земельного участка с кадастровым номером</w:t>
            </w:r>
          </w:p>
        </w:tc>
        <w:tc>
          <w:tcPr>
            <w:tcW w:w="4935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6430B" w:rsidRDefault="00E80CC8">
            <w:pPr>
              <w:pStyle w:val="ParagraphStyle74"/>
              <w:rPr>
                <w:rStyle w:val="CharacterStyle74"/>
                <w:rFonts w:eastAsia="Calibri"/>
              </w:rPr>
            </w:pPr>
            <w:r>
              <w:rPr>
                <w:rStyle w:val="CharacterStyle74"/>
                <w:rFonts w:eastAsia="Calibri"/>
              </w:rPr>
              <w:t>31:16:0115010:158</w:t>
            </w:r>
          </w:p>
        </w:tc>
        <w:tc>
          <w:tcPr>
            <w:tcW w:w="30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c>
          <w:tcPr>
            <w:tcW w:w="2235" w:type="dxa"/>
            <w:gridSpan w:val="3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76"/>
              <w:rPr>
                <w:rStyle w:val="CharacterStyle76"/>
                <w:rFonts w:eastAsia="Calibri"/>
              </w:rPr>
            </w:pPr>
            <w:r>
              <w:rPr>
                <w:rStyle w:val="CharacterStyle76"/>
                <w:rFonts w:eastAsia="Calibri"/>
              </w:rPr>
              <w:t>Система координат</w:t>
            </w:r>
          </w:p>
        </w:tc>
        <w:tc>
          <w:tcPr>
            <w:tcW w:w="6870" w:type="dxa"/>
            <w:gridSpan w:val="8"/>
            <w:tcBorders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7"/>
              <w:rPr>
                <w:rStyle w:val="CharacterStyle77"/>
                <w:rFonts w:eastAsia="Calibri"/>
              </w:rPr>
            </w:pPr>
            <w:r>
              <w:rPr>
                <w:rStyle w:val="CharacterStyle77"/>
                <w:rFonts w:eastAsia="Calibri"/>
              </w:rPr>
              <w:t>МСК-31</w:t>
            </w:r>
          </w:p>
        </w:tc>
        <w:tc>
          <w:tcPr>
            <w:tcW w:w="4650" w:type="dxa"/>
            <w:gridSpan w:val="5"/>
            <w:shd w:val="clear" w:color="auto" w:fill="auto"/>
            <w:vAlign w:val="center"/>
          </w:tcPr>
          <w:p w:rsidR="00E6430B" w:rsidRDefault="00E80CC8">
            <w:pPr>
              <w:pStyle w:val="ParagraphStyle78"/>
              <w:rPr>
                <w:rStyle w:val="CharacterStyle78"/>
                <w:rFonts w:eastAsia="Calibri"/>
              </w:rPr>
            </w:pPr>
            <w:r>
              <w:rPr>
                <w:rStyle w:val="CharacterStyle78"/>
                <w:rFonts w:eastAsia="Calibri"/>
              </w:rPr>
              <w:t>Зона №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shd w:val="clear" w:color="auto" w:fill="auto"/>
            <w:vAlign w:val="bottom"/>
          </w:tcPr>
          <w:p w:rsidR="00E6430B" w:rsidRDefault="00E80CC8">
            <w:pPr>
              <w:pStyle w:val="ParagraphStyle79"/>
              <w:rPr>
                <w:rStyle w:val="CharacterStyle79"/>
                <w:rFonts w:eastAsia="Calibri"/>
              </w:rPr>
            </w:pPr>
            <w:r>
              <w:rPr>
                <w:rStyle w:val="CharacterStyle79"/>
                <w:rFonts w:eastAsia="Calibri"/>
              </w:rPr>
              <w:t>1</w:t>
            </w:r>
          </w:p>
        </w:tc>
        <w:tc>
          <w:tcPr>
            <w:tcW w:w="150" w:type="dxa"/>
            <w:tcBorders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0"/>
              <w:rPr>
                <w:rStyle w:val="CharacterStyle80"/>
                <w:rFonts w:eastAsia="Calibri"/>
              </w:rPr>
            </w:pP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rPr>
          <w:trHeight w:val="855"/>
        </w:trPr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Обоз-начение харак-терных точек границ</w:t>
            </w:r>
          </w:p>
        </w:tc>
        <w:tc>
          <w:tcPr>
            <w:tcW w:w="589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Координаты, м</w:t>
            </w:r>
          </w:p>
        </w:tc>
        <w:tc>
          <w:tcPr>
            <w:tcW w:w="3405" w:type="dxa"/>
            <w:gridSpan w:val="3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определения координат</w:t>
            </w:r>
          </w:p>
        </w:tc>
        <w:tc>
          <w:tcPr>
            <w:tcW w:w="2940" w:type="dxa"/>
            <w:gridSpan w:val="3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 xml:space="preserve">Формулы, примененные для расчета средней квадратической погрешности </w:t>
            </w:r>
            <w:r>
              <w:rPr>
                <w:rStyle w:val="CharacterStyle83"/>
                <w:rFonts w:eastAsia="Calibri"/>
              </w:rPr>
              <w:t>определения координат характерных точек границ (Mt), с подставленными в такие формулы значениями и итоговые (вычисленные) значения Mt, м</w:t>
            </w:r>
          </w:p>
        </w:tc>
        <w:tc>
          <w:tcPr>
            <w:tcW w:w="2610" w:type="dxa"/>
            <w:gridSpan w:val="4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Описание закрепления точки</w:t>
            </w:r>
          </w:p>
        </w:tc>
      </w:tr>
      <w:tr w:rsidR="00E6430B">
        <w:tc>
          <w:tcPr>
            <w:tcW w:w="85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содержатся в Едином государственном реестре недвижимости</w:t>
            </w:r>
          </w:p>
        </w:tc>
        <w:tc>
          <w:tcPr>
            <w:tcW w:w="295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определены в результате выполнени</w:t>
            </w:r>
            <w:r>
              <w:rPr>
                <w:rStyle w:val="CharacterStyle83"/>
                <w:rFonts w:eastAsia="Calibri"/>
              </w:rPr>
              <w:t>я комплексных кадастровых работ</w:t>
            </w:r>
          </w:p>
        </w:tc>
        <w:tc>
          <w:tcPr>
            <w:tcW w:w="340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10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X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Y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X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Y</w:t>
            </w:r>
          </w:p>
        </w:tc>
        <w:tc>
          <w:tcPr>
            <w:tcW w:w="340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10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  <w:tc>
          <w:tcPr>
            <w:tcW w:w="340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</w:t>
            </w:r>
          </w:p>
        </w:tc>
        <w:tc>
          <w:tcPr>
            <w:tcW w:w="294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</w:t>
            </w:r>
          </w:p>
        </w:tc>
        <w:tc>
          <w:tcPr>
            <w:tcW w:w="261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н3У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394 856,10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1 325 891,24</w:t>
            </w:r>
          </w:p>
        </w:tc>
        <w:tc>
          <w:tcPr>
            <w:tcW w:w="3405" w:type="dxa"/>
            <w:gridSpan w:val="3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292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√(0,07^2 + 0,07^2) = 0,10</w:t>
            </w:r>
          </w:p>
        </w:tc>
        <w:tc>
          <w:tcPr>
            <w:tcW w:w="262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н7У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394 854,27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1 325 894,80</w:t>
            </w:r>
          </w:p>
        </w:tc>
        <w:tc>
          <w:tcPr>
            <w:tcW w:w="340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394 848,75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1 325 892,01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394 848,75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1 325 892,01</w:t>
            </w:r>
          </w:p>
        </w:tc>
        <w:tc>
          <w:tcPr>
            <w:tcW w:w="340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59913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394 852,95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1 325 894,14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340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0,10</w:t>
            </w: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59917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394 850,22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1 325 899,47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340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59916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394 846,11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1 325 897,38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340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394 850,47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1 325 888,51</w:t>
            </w:r>
          </w:p>
        </w:tc>
        <w:tc>
          <w:tcPr>
            <w:tcW w:w="340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√(0,07^2 + 0,07^2) = 0,10</w:t>
            </w: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н3У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394 856,10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1 325 891,24</w:t>
            </w:r>
          </w:p>
        </w:tc>
        <w:tc>
          <w:tcPr>
            <w:tcW w:w="340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985" w:type="dxa"/>
            <w:gridSpan w:val="10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t xml:space="preserve">2. Сведения о частях </w:t>
            </w:r>
            <w:r>
              <w:rPr>
                <w:rStyle w:val="CharacterStyle73"/>
                <w:rFonts w:eastAsia="Calibri"/>
              </w:rPr>
              <w:t>границ уточняемого земельного участка с кадастровым номером</w:t>
            </w:r>
          </w:p>
        </w:tc>
        <w:tc>
          <w:tcPr>
            <w:tcW w:w="6420" w:type="dxa"/>
            <w:gridSpan w:val="7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5"/>
              <w:rPr>
                <w:rStyle w:val="CharacterStyle85"/>
                <w:rFonts w:eastAsia="Calibri"/>
              </w:rPr>
            </w:pPr>
            <w:r>
              <w:rPr>
                <w:rStyle w:val="CharacterStyle85"/>
                <w:rFonts w:eastAsia="Calibri"/>
              </w:rPr>
              <w:t>31:16:0115010:158</w:t>
            </w:r>
          </w:p>
        </w:tc>
        <w:tc>
          <w:tcPr>
            <w:tcW w:w="30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c>
          <w:tcPr>
            <w:tcW w:w="2835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Обозначение части границ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Горизонтальное проложение (S), м</w:t>
            </w:r>
          </w:p>
        </w:tc>
        <w:tc>
          <w:tcPr>
            <w:tcW w:w="5655" w:type="dxa"/>
            <w:gridSpan w:val="6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Описание прохождения части границ</w:t>
            </w:r>
          </w:p>
        </w:tc>
        <w:tc>
          <w:tcPr>
            <w:tcW w:w="5235" w:type="dxa"/>
            <w:gridSpan w:val="6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Сведения о согласовании местоположения границ (согласовано/спорное)</w:t>
            </w: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от т.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до т.</w:t>
            </w:r>
          </w:p>
        </w:tc>
        <w:tc>
          <w:tcPr>
            <w:tcW w:w="1980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65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5655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5235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н3У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н7У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4,00</w:t>
            </w:r>
          </w:p>
        </w:tc>
        <w:tc>
          <w:tcPr>
            <w:tcW w:w="5655" w:type="dxa"/>
            <w:gridSpan w:val="6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5235" w:type="dxa"/>
            <w:gridSpan w:val="6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согласовано</w:t>
            </w: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н7У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6,19</w:t>
            </w:r>
          </w:p>
        </w:tc>
        <w:tc>
          <w:tcPr>
            <w:tcW w:w="565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3,90</w:t>
            </w:r>
          </w:p>
        </w:tc>
        <w:tc>
          <w:tcPr>
            <w:tcW w:w="565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н3У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6,26</w:t>
            </w:r>
          </w:p>
        </w:tc>
        <w:tc>
          <w:tcPr>
            <w:tcW w:w="565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19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180"/>
        <w:gridCol w:w="1800"/>
        <w:gridCol w:w="510"/>
        <w:gridCol w:w="6120"/>
        <w:gridCol w:w="300"/>
      </w:tblGrid>
      <w:tr w:rsidR="00E6430B">
        <w:tc>
          <w:tcPr>
            <w:tcW w:w="9285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lastRenderedPageBreak/>
              <w:t>3. Сведения о характеристиках уточняемого земельного участка с кадастровым номером</w:t>
            </w:r>
          </w:p>
        </w:tc>
        <w:tc>
          <w:tcPr>
            <w:tcW w:w="61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6"/>
              <w:rPr>
                <w:rStyle w:val="CharacterStyle86"/>
                <w:rFonts w:eastAsia="Calibri"/>
              </w:rPr>
            </w:pPr>
            <w:r>
              <w:rPr>
                <w:rStyle w:val="CharacterStyle86"/>
                <w:rFonts w:eastAsia="Calibri"/>
              </w:rPr>
              <w:t>31:16:0115010:158</w:t>
            </w:r>
          </w:p>
        </w:tc>
        <w:tc>
          <w:tcPr>
            <w:tcW w:w="30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6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№ п/п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Наименование характеристики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 xml:space="preserve">Значение </w:t>
            </w:r>
            <w:r>
              <w:rPr>
                <w:rStyle w:val="CharacterStyle83"/>
                <w:rFonts w:eastAsia="Calibri"/>
              </w:rPr>
              <w:t>характеристики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Адрес земельного участка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1.1.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 xml:space="preserve">Российская Федерация, Белгородская </w:t>
            </w:r>
            <w:r>
              <w:rPr>
                <w:rStyle w:val="CharacterStyle75"/>
                <w:rFonts w:eastAsia="Calibri"/>
              </w:rPr>
              <w:t>область, Белгород г, Везельская ул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1.2.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Дополнительные сведения о местоположении земельного участка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(ПГСК "Кошары")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2.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Площадь земельного участка ± величина погрешности определения (вычисления) площади (Р ± ∆Р), м²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25 ± 2,00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3.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 xml:space="preserve">Формула, примененная для </w:t>
            </w:r>
            <w:r>
              <w:rPr>
                <w:rStyle w:val="CharacterStyle75"/>
                <w:rFonts w:eastAsia="Calibri"/>
              </w:rPr>
              <w:t>вычисления предельной погрешности определения площади земельного участка, с подставленными значениями и итоговые (вычисленные) значения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3,5*0,10*√(25) = 2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4.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Площадь земельного участка согласно сведениям Единого государственного реестра недвижимости (Pкад</w:t>
            </w:r>
            <w:r>
              <w:rPr>
                <w:rStyle w:val="CharacterStyle75"/>
                <w:rFonts w:eastAsia="Calibri"/>
              </w:rPr>
              <w:t>), м²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28,00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5.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Оценка расхождения P и Pкад (P - Pкад), м²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6.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Предельный минимальный и максимальный размеры земельного участка (Pмин и Pмакс), м²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  <w:r>
              <w:rPr>
                <w:rStyle w:val="CharacterStyle83"/>
                <w:rFonts w:eastAsia="Calibri"/>
              </w:rPr>
              <w:br/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7.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 xml:space="preserve">Кадастровый или иной государственный учетный номер (инвентарный) здания, сооружения, объекта </w:t>
            </w:r>
            <w:r>
              <w:rPr>
                <w:rStyle w:val="CharacterStyle75"/>
                <w:rFonts w:eastAsia="Calibri"/>
              </w:rPr>
              <w:t>незавершенного строительства, расположенного на земельном участке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31:16:0114017:171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8.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Вид (виды) разрешенного использования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Для эксплуатации гаража с овощехранилищем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8.1.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Дополнительные сведения об использовании земельного участка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9.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 xml:space="preserve">Сведения о </w:t>
            </w:r>
            <w:r>
              <w:rPr>
                <w:rStyle w:val="CharacterStyle75"/>
                <w:rFonts w:eastAsia="Calibri"/>
              </w:rPr>
              <w:t>земельных участках (землях общего пользования, территории общего пользования), посредством которых обеспечивается доступ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10.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Иные сведения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8775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t>4. Пояснения к сведениям об уточняемом земельном участке с кадастровым номером</w:t>
            </w:r>
          </w:p>
        </w:tc>
        <w:tc>
          <w:tcPr>
            <w:tcW w:w="663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6"/>
              <w:rPr>
                <w:rStyle w:val="CharacterStyle86"/>
                <w:rFonts w:eastAsia="Calibri"/>
              </w:rPr>
            </w:pPr>
            <w:r>
              <w:rPr>
                <w:rStyle w:val="CharacterStyle86"/>
                <w:rFonts w:eastAsia="Calibri"/>
              </w:rPr>
              <w:t>31:16:0115010:158</w:t>
            </w:r>
          </w:p>
        </w:tc>
        <w:tc>
          <w:tcPr>
            <w:tcW w:w="30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6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</w:t>
            </w:r>
          </w:p>
        </w:tc>
        <w:tc>
          <w:tcPr>
            <w:tcW w:w="1491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72"/>
              <w:rPr>
                <w:rStyle w:val="CharacterStyle72"/>
                <w:rFonts w:eastAsia="Calibri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6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0"/>
        <w:gridCol w:w="555"/>
        <w:gridCol w:w="825"/>
        <w:gridCol w:w="90"/>
        <w:gridCol w:w="510"/>
        <w:gridCol w:w="960"/>
        <w:gridCol w:w="1020"/>
        <w:gridCol w:w="450"/>
        <w:gridCol w:w="1485"/>
        <w:gridCol w:w="225"/>
        <w:gridCol w:w="2010"/>
        <w:gridCol w:w="120"/>
        <w:gridCol w:w="180"/>
        <w:gridCol w:w="870"/>
        <w:gridCol w:w="315"/>
        <w:gridCol w:w="2610"/>
        <w:gridCol w:w="15"/>
        <w:gridCol w:w="660"/>
        <w:gridCol w:w="1650"/>
        <w:gridCol w:w="150"/>
        <w:gridCol w:w="150"/>
      </w:tblGrid>
      <w:tr w:rsidR="00E6430B">
        <w:tc>
          <w:tcPr>
            <w:tcW w:w="10470" w:type="dxa"/>
            <w:gridSpan w:val="16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lastRenderedPageBreak/>
              <w:t>1. Сведения о характерных точках границ уточняемого земельного участка с кадастровым номером</w:t>
            </w:r>
          </w:p>
        </w:tc>
        <w:tc>
          <w:tcPr>
            <w:tcW w:w="4935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6430B" w:rsidRDefault="00E80CC8">
            <w:pPr>
              <w:pStyle w:val="ParagraphStyle74"/>
              <w:rPr>
                <w:rStyle w:val="CharacterStyle74"/>
                <w:rFonts w:eastAsia="Calibri"/>
              </w:rPr>
            </w:pPr>
            <w:r>
              <w:rPr>
                <w:rStyle w:val="CharacterStyle74"/>
                <w:rFonts w:eastAsia="Calibri"/>
              </w:rPr>
              <w:t>31:16:0115010:1344</w:t>
            </w:r>
          </w:p>
        </w:tc>
        <w:tc>
          <w:tcPr>
            <w:tcW w:w="30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c>
          <w:tcPr>
            <w:tcW w:w="2235" w:type="dxa"/>
            <w:gridSpan w:val="4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76"/>
              <w:rPr>
                <w:rStyle w:val="CharacterStyle76"/>
                <w:rFonts w:eastAsia="Calibri"/>
              </w:rPr>
            </w:pPr>
            <w:r>
              <w:rPr>
                <w:rStyle w:val="CharacterStyle76"/>
                <w:rFonts w:eastAsia="Calibri"/>
              </w:rPr>
              <w:t>Система координат</w:t>
            </w:r>
          </w:p>
        </w:tc>
        <w:tc>
          <w:tcPr>
            <w:tcW w:w="6870" w:type="dxa"/>
            <w:gridSpan w:val="9"/>
            <w:tcBorders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7"/>
              <w:rPr>
                <w:rStyle w:val="CharacterStyle77"/>
                <w:rFonts w:eastAsia="Calibri"/>
              </w:rPr>
            </w:pPr>
            <w:r>
              <w:rPr>
                <w:rStyle w:val="CharacterStyle77"/>
                <w:rFonts w:eastAsia="Calibri"/>
              </w:rPr>
              <w:t>МСК-31</w:t>
            </w:r>
          </w:p>
        </w:tc>
        <w:tc>
          <w:tcPr>
            <w:tcW w:w="4650" w:type="dxa"/>
            <w:gridSpan w:val="6"/>
            <w:shd w:val="clear" w:color="auto" w:fill="auto"/>
            <w:vAlign w:val="center"/>
          </w:tcPr>
          <w:p w:rsidR="00E6430B" w:rsidRDefault="00E80CC8">
            <w:pPr>
              <w:pStyle w:val="ParagraphStyle78"/>
              <w:rPr>
                <w:rStyle w:val="CharacterStyle78"/>
                <w:rFonts w:eastAsia="Calibri"/>
              </w:rPr>
            </w:pPr>
            <w:r>
              <w:rPr>
                <w:rStyle w:val="CharacterStyle78"/>
                <w:rFonts w:eastAsia="Calibri"/>
              </w:rPr>
              <w:t>Зона №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shd w:val="clear" w:color="auto" w:fill="auto"/>
            <w:vAlign w:val="bottom"/>
          </w:tcPr>
          <w:p w:rsidR="00E6430B" w:rsidRDefault="00E80CC8">
            <w:pPr>
              <w:pStyle w:val="ParagraphStyle79"/>
              <w:rPr>
                <w:rStyle w:val="CharacterStyle79"/>
                <w:rFonts w:eastAsia="Calibri"/>
              </w:rPr>
            </w:pPr>
            <w:r>
              <w:rPr>
                <w:rStyle w:val="CharacterStyle79"/>
                <w:rFonts w:eastAsia="Calibri"/>
              </w:rPr>
              <w:t>1</w:t>
            </w:r>
          </w:p>
        </w:tc>
        <w:tc>
          <w:tcPr>
            <w:tcW w:w="150" w:type="dxa"/>
            <w:tcBorders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0"/>
              <w:rPr>
                <w:rStyle w:val="CharacterStyle80"/>
                <w:rFonts w:eastAsia="Calibri"/>
              </w:rPr>
            </w:pPr>
          </w:p>
        </w:tc>
      </w:tr>
      <w:tr w:rsidR="00E6430B">
        <w:trPr>
          <w:trHeight w:hRule="exact" w:val="60"/>
        </w:trPr>
        <w:tc>
          <w:tcPr>
            <w:tcW w:w="15705" w:type="dxa"/>
            <w:gridSpan w:val="2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rPr>
          <w:trHeight w:val="855"/>
        </w:trPr>
        <w:tc>
          <w:tcPr>
            <w:tcW w:w="8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Обоз-начение харак-терных точек границ</w:t>
            </w:r>
          </w:p>
        </w:tc>
        <w:tc>
          <w:tcPr>
            <w:tcW w:w="589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Координаты, м</w:t>
            </w:r>
          </w:p>
        </w:tc>
        <w:tc>
          <w:tcPr>
            <w:tcW w:w="340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определения координат</w:t>
            </w:r>
          </w:p>
        </w:tc>
        <w:tc>
          <w:tcPr>
            <w:tcW w:w="2940" w:type="dxa"/>
            <w:gridSpan w:val="3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      </w:r>
          </w:p>
        </w:tc>
        <w:tc>
          <w:tcPr>
            <w:tcW w:w="2610" w:type="dxa"/>
            <w:gridSpan w:val="4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Описание закрепления точки</w:t>
            </w:r>
          </w:p>
        </w:tc>
      </w:tr>
      <w:tr w:rsidR="00E6430B">
        <w:tc>
          <w:tcPr>
            <w:tcW w:w="85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содержатся в Едином го</w:t>
            </w:r>
            <w:r>
              <w:rPr>
                <w:rStyle w:val="CharacterStyle83"/>
                <w:rFonts w:eastAsia="Calibri"/>
              </w:rPr>
              <w:t>сударственном реестре недвижимости</w:t>
            </w:r>
          </w:p>
        </w:tc>
        <w:tc>
          <w:tcPr>
            <w:tcW w:w="295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определены в результате выполнения комплексных кадастровых работ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10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X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Y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X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Y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10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  <w:tc>
          <w:tcPr>
            <w:tcW w:w="3405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</w:t>
            </w:r>
          </w:p>
        </w:tc>
        <w:tc>
          <w:tcPr>
            <w:tcW w:w="294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</w:t>
            </w:r>
          </w:p>
        </w:tc>
        <w:tc>
          <w:tcPr>
            <w:tcW w:w="261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</w:t>
            </w: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394 841,27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1 325 923,06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394 841,27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1 325 923,06</w:t>
            </w:r>
          </w:p>
        </w:tc>
        <w:tc>
          <w:tcPr>
            <w:tcW w:w="340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292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 xml:space="preserve">√(0,07^2 + </w:t>
            </w:r>
            <w:r>
              <w:rPr>
                <w:rStyle w:val="CharacterStyle83"/>
                <w:rFonts w:eastAsia="Calibri"/>
              </w:rPr>
              <w:t>0,07^2) = 0,10</w:t>
            </w:r>
          </w:p>
        </w:tc>
        <w:tc>
          <w:tcPr>
            <w:tcW w:w="262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394 837,74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1 325 921,76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394 837,74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1 325 921,76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9621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394 839,83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1 325 915,93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340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292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0,10</w:t>
            </w: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9620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394 844,08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1 325 917,46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1105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394 841,84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1 325 923,26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н11У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394 839,57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1 325 915,74</w:t>
            </w:r>
          </w:p>
        </w:tc>
        <w:tc>
          <w:tcPr>
            <w:tcW w:w="340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 xml:space="preserve">Метод спутниковых геодезических </w:t>
            </w:r>
            <w:r>
              <w:rPr>
                <w:rStyle w:val="CharacterStyle83"/>
                <w:rFonts w:eastAsia="Calibri"/>
              </w:rPr>
              <w:t>измерений (определений)</w:t>
            </w:r>
          </w:p>
        </w:tc>
        <w:tc>
          <w:tcPr>
            <w:tcW w:w="292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√(0,07^2 + 0,07^2) = 0,10</w:t>
            </w: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н12У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394 843,87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1 325 917,37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394 841,27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1 325 923,06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394 841,27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1 325 923,06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985" w:type="dxa"/>
            <w:gridSpan w:val="1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t>2. Сведения о частях границ уточняемого земельного участка с кадастровым номером</w:t>
            </w:r>
          </w:p>
        </w:tc>
        <w:tc>
          <w:tcPr>
            <w:tcW w:w="6420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5"/>
              <w:rPr>
                <w:rStyle w:val="CharacterStyle85"/>
                <w:rFonts w:eastAsia="Calibri"/>
              </w:rPr>
            </w:pPr>
            <w:r>
              <w:rPr>
                <w:rStyle w:val="CharacterStyle85"/>
                <w:rFonts w:eastAsia="Calibri"/>
              </w:rPr>
              <w:t>31:16:0115010:1344</w:t>
            </w:r>
          </w:p>
        </w:tc>
        <w:tc>
          <w:tcPr>
            <w:tcW w:w="30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rPr>
          <w:trHeight w:hRule="exact" w:val="45"/>
        </w:trPr>
        <w:tc>
          <w:tcPr>
            <w:tcW w:w="15705" w:type="dxa"/>
            <w:gridSpan w:val="2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c>
          <w:tcPr>
            <w:tcW w:w="2835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Обозначение части границ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Горизонтальное проложение (S), м</w:t>
            </w:r>
          </w:p>
        </w:tc>
        <w:tc>
          <w:tcPr>
            <w:tcW w:w="5655" w:type="dxa"/>
            <w:gridSpan w:val="8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Описание прохождения части границ</w:t>
            </w:r>
          </w:p>
        </w:tc>
        <w:tc>
          <w:tcPr>
            <w:tcW w:w="5235" w:type="dxa"/>
            <w:gridSpan w:val="6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Сведения о согласовании местоположения границ (согласовано/спорное)</w:t>
            </w: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от т.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до т.</w:t>
            </w:r>
          </w:p>
        </w:tc>
        <w:tc>
          <w:tcPr>
            <w:tcW w:w="1980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655" w:type="dxa"/>
            <w:gridSpan w:val="8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565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5235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3,76</w:t>
            </w:r>
          </w:p>
        </w:tc>
        <w:tc>
          <w:tcPr>
            <w:tcW w:w="5655" w:type="dxa"/>
            <w:gridSpan w:val="8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5235" w:type="dxa"/>
            <w:gridSpan w:val="6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согласовано</w:t>
            </w: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н11У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6,29</w:t>
            </w:r>
          </w:p>
        </w:tc>
        <w:tc>
          <w:tcPr>
            <w:tcW w:w="5655" w:type="dxa"/>
            <w:gridSpan w:val="8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н11У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н12У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4,60</w:t>
            </w:r>
          </w:p>
        </w:tc>
        <w:tc>
          <w:tcPr>
            <w:tcW w:w="5655" w:type="dxa"/>
            <w:gridSpan w:val="8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н12У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6,26</w:t>
            </w:r>
          </w:p>
        </w:tc>
        <w:tc>
          <w:tcPr>
            <w:tcW w:w="5655" w:type="dxa"/>
            <w:gridSpan w:val="8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9285" w:type="dxa"/>
            <w:gridSpan w:val="14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t>3. Сведения о характеристиках уточняемого земельного участка с кадастровым номером</w:t>
            </w:r>
          </w:p>
        </w:tc>
        <w:tc>
          <w:tcPr>
            <w:tcW w:w="6120" w:type="dxa"/>
            <w:gridSpan w:val="6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6"/>
              <w:rPr>
                <w:rStyle w:val="CharacterStyle86"/>
                <w:rFonts w:eastAsia="Calibri"/>
              </w:rPr>
            </w:pPr>
            <w:r>
              <w:rPr>
                <w:rStyle w:val="CharacterStyle86"/>
                <w:rFonts w:eastAsia="Calibri"/>
              </w:rPr>
              <w:t>31:16:0115010:1344</w:t>
            </w:r>
          </w:p>
        </w:tc>
        <w:tc>
          <w:tcPr>
            <w:tcW w:w="30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2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№ п/п</w:t>
            </w:r>
          </w:p>
        </w:tc>
        <w:tc>
          <w:tcPr>
            <w:tcW w:w="6180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Наименование характеристики</w:t>
            </w:r>
          </w:p>
        </w:tc>
        <w:tc>
          <w:tcPr>
            <w:tcW w:w="873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Значение характеристики</w:t>
            </w:r>
          </w:p>
        </w:tc>
      </w:tr>
      <w:tr w:rsidR="00E6430B">
        <w:trPr>
          <w:trHeight w:hRule="exact" w:val="30"/>
        </w:trPr>
        <w:tc>
          <w:tcPr>
            <w:tcW w:w="15705" w:type="dxa"/>
            <w:gridSpan w:val="22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180"/>
        <w:gridCol w:w="1800"/>
        <w:gridCol w:w="6630"/>
        <w:gridCol w:w="300"/>
      </w:tblGrid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Адрес земельного участка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 xml:space="preserve">Российская Федерация, </w:t>
            </w:r>
            <w:r>
              <w:rPr>
                <w:rStyle w:val="CharacterStyle75"/>
                <w:rFonts w:eastAsia="Calibri"/>
              </w:rPr>
              <w:t>Белгородская область, Белгород г, ул. Везельская ул, (ГСК 66)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1.1.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1.2.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 xml:space="preserve">Дополнительные сведения </w:t>
            </w:r>
            <w:r>
              <w:rPr>
                <w:rStyle w:val="CharacterStyle75"/>
                <w:rFonts w:eastAsia="Calibri"/>
              </w:rPr>
              <w:t>о местоположении земельного участка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2.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Площадь земельного участка ± величина погрешности определения (вычисления) площади (Р ± ∆Р), м²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26 ± 2,00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3.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Формула, примененная для вычисления предельной погрешности определения площади земельного участка, с под</w:t>
            </w:r>
            <w:r>
              <w:rPr>
                <w:rStyle w:val="CharacterStyle75"/>
                <w:rFonts w:eastAsia="Calibri"/>
              </w:rPr>
              <w:t>ставленными значениями и итоговые (вычисленные) значения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3,5*0,10*√(26) = 2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4.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Площадь земельного участка согласно сведениям Единого государственного реестра недвижимости (Pкад), м²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28,00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5.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Оценка расхождения P и Pкад (P - Pкад), м²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6.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 xml:space="preserve">Предельный </w:t>
            </w:r>
            <w:r>
              <w:rPr>
                <w:rStyle w:val="CharacterStyle75"/>
                <w:rFonts w:eastAsia="Calibri"/>
              </w:rPr>
              <w:t>минимальный и максимальный размеры земельного участка (Pмин и Pмакс), м²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  <w:r>
              <w:rPr>
                <w:rStyle w:val="CharacterStyle83"/>
                <w:rFonts w:eastAsia="Calibri"/>
              </w:rPr>
              <w:br/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7.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Кадастровый или иной государственный учетный номер (инвентарный)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31:16:0105015:86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8.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Вид (виды) разрешенного использования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Размещение гаражей для собственных нужд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8.1.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Дополнительные сведения об использовании земельного участка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9.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Сведения о земельных участках (землях общего пользования, территории общего пользования), посредством</w:t>
            </w:r>
            <w:r>
              <w:rPr>
                <w:rStyle w:val="CharacterStyle75"/>
                <w:rFonts w:eastAsia="Calibri"/>
              </w:rPr>
              <w:t xml:space="preserve"> которых обеспечивается доступ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10.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Иные сведения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8775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t>4. Пояснения к сведениям об уточняемом земельном участке с кадастровым номером</w:t>
            </w:r>
          </w:p>
        </w:tc>
        <w:tc>
          <w:tcPr>
            <w:tcW w:w="663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6"/>
              <w:rPr>
                <w:rStyle w:val="CharacterStyle86"/>
                <w:rFonts w:eastAsia="Calibri"/>
              </w:rPr>
            </w:pPr>
            <w:r>
              <w:rPr>
                <w:rStyle w:val="CharacterStyle86"/>
                <w:rFonts w:eastAsia="Calibri"/>
              </w:rPr>
              <w:t>31:16:0115010:1344</w:t>
            </w:r>
          </w:p>
        </w:tc>
        <w:tc>
          <w:tcPr>
            <w:tcW w:w="30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5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</w:t>
            </w:r>
          </w:p>
        </w:tc>
        <w:tc>
          <w:tcPr>
            <w:tcW w:w="1491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72"/>
              <w:rPr>
                <w:rStyle w:val="CharacterStyle72"/>
                <w:rFonts w:eastAsia="Calibri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5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1380"/>
        <w:gridCol w:w="90"/>
        <w:gridCol w:w="1470"/>
        <w:gridCol w:w="1470"/>
        <w:gridCol w:w="1485"/>
        <w:gridCol w:w="2355"/>
        <w:gridCol w:w="1050"/>
        <w:gridCol w:w="315"/>
        <w:gridCol w:w="2610"/>
        <w:gridCol w:w="15"/>
        <w:gridCol w:w="660"/>
        <w:gridCol w:w="1650"/>
        <w:gridCol w:w="150"/>
        <w:gridCol w:w="150"/>
      </w:tblGrid>
      <w:tr w:rsidR="00E6430B">
        <w:tc>
          <w:tcPr>
            <w:tcW w:w="10470" w:type="dxa"/>
            <w:gridSpan w:val="9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lastRenderedPageBreak/>
              <w:t xml:space="preserve">1. Сведения о характерных точках границ уточняемого земельного </w:t>
            </w:r>
            <w:r>
              <w:rPr>
                <w:rStyle w:val="CharacterStyle73"/>
                <w:rFonts w:eastAsia="Calibri"/>
              </w:rPr>
              <w:t>участка с кадастровым номером</w:t>
            </w:r>
          </w:p>
        </w:tc>
        <w:tc>
          <w:tcPr>
            <w:tcW w:w="4935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6430B" w:rsidRDefault="00E80CC8">
            <w:pPr>
              <w:pStyle w:val="ParagraphStyle74"/>
              <w:rPr>
                <w:rStyle w:val="CharacterStyle74"/>
                <w:rFonts w:eastAsia="Calibri"/>
              </w:rPr>
            </w:pPr>
            <w:r>
              <w:rPr>
                <w:rStyle w:val="CharacterStyle74"/>
                <w:rFonts w:eastAsia="Calibri"/>
              </w:rPr>
              <w:t>31:16:0115010:1384</w:t>
            </w:r>
          </w:p>
        </w:tc>
        <w:tc>
          <w:tcPr>
            <w:tcW w:w="30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c>
          <w:tcPr>
            <w:tcW w:w="2235" w:type="dxa"/>
            <w:gridSpan w:val="2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76"/>
              <w:rPr>
                <w:rStyle w:val="CharacterStyle76"/>
                <w:rFonts w:eastAsia="Calibri"/>
              </w:rPr>
            </w:pPr>
            <w:r>
              <w:rPr>
                <w:rStyle w:val="CharacterStyle76"/>
                <w:rFonts w:eastAsia="Calibri"/>
              </w:rPr>
              <w:t>Система координат</w:t>
            </w:r>
          </w:p>
        </w:tc>
        <w:tc>
          <w:tcPr>
            <w:tcW w:w="6870" w:type="dxa"/>
            <w:gridSpan w:val="5"/>
            <w:tcBorders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7"/>
              <w:rPr>
                <w:rStyle w:val="CharacterStyle77"/>
                <w:rFonts w:eastAsia="Calibri"/>
              </w:rPr>
            </w:pPr>
            <w:r>
              <w:rPr>
                <w:rStyle w:val="CharacterStyle77"/>
                <w:rFonts w:eastAsia="Calibri"/>
              </w:rPr>
              <w:t>МСК-31</w:t>
            </w:r>
          </w:p>
        </w:tc>
        <w:tc>
          <w:tcPr>
            <w:tcW w:w="4650" w:type="dxa"/>
            <w:gridSpan w:val="5"/>
            <w:shd w:val="clear" w:color="auto" w:fill="auto"/>
            <w:vAlign w:val="center"/>
          </w:tcPr>
          <w:p w:rsidR="00E6430B" w:rsidRDefault="00E80CC8">
            <w:pPr>
              <w:pStyle w:val="ParagraphStyle78"/>
              <w:rPr>
                <w:rStyle w:val="CharacterStyle78"/>
                <w:rFonts w:eastAsia="Calibri"/>
              </w:rPr>
            </w:pPr>
            <w:r>
              <w:rPr>
                <w:rStyle w:val="CharacterStyle78"/>
                <w:rFonts w:eastAsia="Calibri"/>
              </w:rPr>
              <w:t>Зона №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shd w:val="clear" w:color="auto" w:fill="auto"/>
            <w:vAlign w:val="bottom"/>
          </w:tcPr>
          <w:p w:rsidR="00E6430B" w:rsidRDefault="00E80CC8">
            <w:pPr>
              <w:pStyle w:val="ParagraphStyle79"/>
              <w:rPr>
                <w:rStyle w:val="CharacterStyle79"/>
                <w:rFonts w:eastAsia="Calibri"/>
              </w:rPr>
            </w:pPr>
            <w:r>
              <w:rPr>
                <w:rStyle w:val="CharacterStyle79"/>
                <w:rFonts w:eastAsia="Calibri"/>
              </w:rPr>
              <w:t>1</w:t>
            </w:r>
          </w:p>
        </w:tc>
        <w:tc>
          <w:tcPr>
            <w:tcW w:w="150" w:type="dxa"/>
            <w:tcBorders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0"/>
              <w:rPr>
                <w:rStyle w:val="CharacterStyle80"/>
                <w:rFonts w:eastAsia="Calibri"/>
              </w:rPr>
            </w:pP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5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rPr>
          <w:trHeight w:val="855"/>
        </w:trPr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Обоз-начение харак-терных точек границ</w:t>
            </w:r>
          </w:p>
        </w:tc>
        <w:tc>
          <w:tcPr>
            <w:tcW w:w="5895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Координаты, м</w:t>
            </w:r>
          </w:p>
        </w:tc>
        <w:tc>
          <w:tcPr>
            <w:tcW w:w="340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определения координат</w:t>
            </w:r>
          </w:p>
        </w:tc>
        <w:tc>
          <w:tcPr>
            <w:tcW w:w="2940" w:type="dxa"/>
            <w:gridSpan w:val="3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 xml:space="preserve">Формулы, примененные для расчета средней квадратической погрешности определения </w:t>
            </w:r>
            <w:r>
              <w:rPr>
                <w:rStyle w:val="CharacterStyle83"/>
                <w:rFonts w:eastAsia="Calibri"/>
              </w:rPr>
              <w:t>координат характерных точек границ (Mt), с подставленными в такие формулы значениями и итоговые (вычисленные) значения Mt, м</w:t>
            </w:r>
          </w:p>
        </w:tc>
        <w:tc>
          <w:tcPr>
            <w:tcW w:w="2610" w:type="dxa"/>
            <w:gridSpan w:val="4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Описание закрепления точки</w:t>
            </w:r>
          </w:p>
        </w:tc>
      </w:tr>
      <w:tr w:rsidR="00E6430B">
        <w:tc>
          <w:tcPr>
            <w:tcW w:w="85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содержатся в Едином государственном реестре недвижимости</w:t>
            </w:r>
          </w:p>
        </w:tc>
        <w:tc>
          <w:tcPr>
            <w:tcW w:w="295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 xml:space="preserve">определены в результате выполнения </w:t>
            </w:r>
            <w:r>
              <w:rPr>
                <w:rStyle w:val="CharacterStyle83"/>
                <w:rFonts w:eastAsia="Calibri"/>
              </w:rPr>
              <w:t>комплексных кадастровых работ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10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X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Y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X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Y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10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  <w:tc>
          <w:tcPr>
            <w:tcW w:w="340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</w:t>
            </w:r>
          </w:p>
        </w:tc>
        <w:tc>
          <w:tcPr>
            <w:tcW w:w="294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</w:t>
            </w:r>
          </w:p>
        </w:tc>
        <w:tc>
          <w:tcPr>
            <w:tcW w:w="261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394 781,53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1 326 064,42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394 781,53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1 326 064,42</w:t>
            </w:r>
          </w:p>
        </w:tc>
        <w:tc>
          <w:tcPr>
            <w:tcW w:w="340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292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√(0,07^2 + 0,07^2) = 0,10</w:t>
            </w:r>
          </w:p>
        </w:tc>
        <w:tc>
          <w:tcPr>
            <w:tcW w:w="262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14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394 786,62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1 326 045,63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394 786,62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1 326 045,63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15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394 792,33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1 326 047,45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394 792,33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1 326 047,45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16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394 794,37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1 326 041,44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394 794,37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1 326 041,44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17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394 795,45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1 326 041,78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394 795,45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1 326 041,78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18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394 797,31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1 326 036,20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394 797,31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1 326 036,20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19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394 798,18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1 326 036,49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 xml:space="preserve">394 </w:t>
            </w:r>
            <w:r>
              <w:rPr>
                <w:rStyle w:val="CharacterStyle84"/>
                <w:rFonts w:eastAsia="Calibri"/>
              </w:rPr>
              <w:t>798,18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1 326 036,49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20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394 800,07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1 326 030,80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394 800,07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1 326 030,80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21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394 802,15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1 326 024,59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394 802,15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1 326 024,59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22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394 804,17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1 326 018,57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394 804,17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1 326 018,57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394 803,89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1 326 018,48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394 803,89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1 326 018,48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24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 xml:space="preserve">394 </w:t>
            </w:r>
            <w:r>
              <w:rPr>
                <w:rStyle w:val="CharacterStyle84"/>
                <w:rFonts w:eastAsia="Calibri"/>
              </w:rPr>
              <w:t>805,52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1 326 013,17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394 805,52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1 326 013,17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15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1470"/>
        <w:gridCol w:w="1470"/>
        <w:gridCol w:w="1470"/>
        <w:gridCol w:w="1485"/>
        <w:gridCol w:w="3405"/>
        <w:gridCol w:w="2925"/>
        <w:gridCol w:w="15"/>
        <w:gridCol w:w="2610"/>
      </w:tblGrid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</w:t>
            </w:r>
          </w:p>
        </w:tc>
        <w:tc>
          <w:tcPr>
            <w:tcW w:w="294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</w:t>
            </w:r>
          </w:p>
        </w:tc>
        <w:tc>
          <w:tcPr>
            <w:tcW w:w="26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394 805,62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1 326 013,19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394 805,62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1 326 013,19</w:t>
            </w:r>
          </w:p>
        </w:tc>
        <w:tc>
          <w:tcPr>
            <w:tcW w:w="340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292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√(0,07^2 + 0,07^2) = 0,10</w:t>
            </w:r>
          </w:p>
        </w:tc>
        <w:tc>
          <w:tcPr>
            <w:tcW w:w="262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394 806,81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1 326 009,13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 xml:space="preserve">394 </w:t>
            </w:r>
            <w:r>
              <w:rPr>
                <w:rStyle w:val="CharacterStyle84"/>
                <w:rFonts w:eastAsia="Calibri"/>
              </w:rPr>
              <w:t>806,81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1 326 009,13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394 807,82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1 326 005,13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394 807,82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1 326 005,13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394 806,71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1 326 004,85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394 806,71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1 326 004,85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394 808,34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1 325 998,90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394 808,34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1 325 998,90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394 809,93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1 325 993,04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394 809,93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1 325 993,04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 xml:space="preserve">394 </w:t>
            </w:r>
            <w:r>
              <w:rPr>
                <w:rStyle w:val="CharacterStyle84"/>
                <w:rFonts w:eastAsia="Calibri"/>
              </w:rPr>
              <w:t>810,07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1 325 993,08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394 810,07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1 325 993,08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394 811,81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1 325 987,02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394 811,81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1 325 987,02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394 813,15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1 325 982,01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394 813,15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1 325 982,01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394 814,85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1 325 976,21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394 814,85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1 325 976,21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394 816,59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1 325 970,30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394 816,59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</w:t>
            </w:r>
            <w:r>
              <w:rPr>
                <w:rStyle w:val="CharacterStyle84"/>
                <w:rFonts w:eastAsia="Calibri"/>
              </w:rPr>
              <w:t xml:space="preserve"> 970,30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394 818,14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1 325 964,57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394 818,14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1 325 964,57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394 819,85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1 325 958,88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394 819,85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1 325 958,88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394 821,23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1 325 953,66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394 821,23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1 325 953,66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394 821,88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1 325 951,34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394 821,88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1 325 951,34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394 822,88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 xml:space="preserve">1 325 </w:t>
            </w:r>
            <w:r>
              <w:rPr>
                <w:rStyle w:val="CharacterStyle84"/>
                <w:rFonts w:eastAsia="Calibri"/>
              </w:rPr>
              <w:t>947,79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394 822,88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1 325 947,79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394 824,45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1 325 942,41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394 824,45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1 325 942,41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9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1470"/>
        <w:gridCol w:w="1470"/>
        <w:gridCol w:w="1470"/>
        <w:gridCol w:w="1485"/>
        <w:gridCol w:w="3405"/>
        <w:gridCol w:w="2925"/>
        <w:gridCol w:w="15"/>
        <w:gridCol w:w="2610"/>
      </w:tblGrid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</w:t>
            </w:r>
          </w:p>
        </w:tc>
        <w:tc>
          <w:tcPr>
            <w:tcW w:w="294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</w:t>
            </w:r>
          </w:p>
        </w:tc>
        <w:tc>
          <w:tcPr>
            <w:tcW w:w="26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394 826,34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1 325 936,24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394 826,34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1 325 936,24</w:t>
            </w:r>
          </w:p>
        </w:tc>
        <w:tc>
          <w:tcPr>
            <w:tcW w:w="340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292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√(0,07^2 + 0,07^2) =</w:t>
            </w:r>
            <w:r>
              <w:rPr>
                <w:rStyle w:val="CharacterStyle83"/>
                <w:rFonts w:eastAsia="Calibri"/>
              </w:rPr>
              <w:t xml:space="preserve"> 0,10</w:t>
            </w:r>
          </w:p>
        </w:tc>
        <w:tc>
          <w:tcPr>
            <w:tcW w:w="262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394 828,04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1 325 930,96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394 828,04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1 325 930,96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394 829,24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1 325 926,90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394 829,24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1 325 926,90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394 830,50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1 325 922,62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394 830,50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1 325 922,62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394 831,80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1 325 918,14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394 831,80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1 325 918,14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394 833,66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1 325 911,84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394 833,66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1 325 911,84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394 832,69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1 325 911,62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394 832,69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1 325 911,62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394 834,10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1 325 906,84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394 834,10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1 325 906,84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394 835,38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1 325 902,52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394 835,38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1 325 902,52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394 834,68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1 325 902,26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394 834,68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1 325 902,26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 xml:space="preserve">394 </w:t>
            </w:r>
            <w:r>
              <w:rPr>
                <w:rStyle w:val="CharacterStyle84"/>
                <w:rFonts w:eastAsia="Calibri"/>
              </w:rPr>
              <w:t>836,59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1 325 897,64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394 836,59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1 325 897,64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394 836,49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1 325 897,59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394 836,49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1 325 897,59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394 839,45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1 325 892,19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394 839,45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1 325 892,19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394 839,48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1 325 892,21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394 839,48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1 325 892,21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394 841,21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1 325 888,82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394 841,21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</w:t>
            </w:r>
            <w:r>
              <w:rPr>
                <w:rStyle w:val="CharacterStyle84"/>
                <w:rFonts w:eastAsia="Calibri"/>
              </w:rPr>
              <w:t xml:space="preserve"> 888,82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394 843,03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1 325 885,07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394 843,03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1 325 885,07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394 844,56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1 325 881,71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394 844,56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1 325 881,71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9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1470"/>
        <w:gridCol w:w="1470"/>
        <w:gridCol w:w="1470"/>
        <w:gridCol w:w="1485"/>
        <w:gridCol w:w="3405"/>
        <w:gridCol w:w="2925"/>
        <w:gridCol w:w="15"/>
        <w:gridCol w:w="2610"/>
      </w:tblGrid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</w:t>
            </w:r>
          </w:p>
        </w:tc>
        <w:tc>
          <w:tcPr>
            <w:tcW w:w="294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</w:t>
            </w:r>
          </w:p>
        </w:tc>
        <w:tc>
          <w:tcPr>
            <w:tcW w:w="26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394 846,43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1 325 878,12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394 846,43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1 325 878,12</w:t>
            </w:r>
          </w:p>
        </w:tc>
        <w:tc>
          <w:tcPr>
            <w:tcW w:w="340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 xml:space="preserve">Метод спутниковых геодезических измерений </w:t>
            </w:r>
            <w:r>
              <w:rPr>
                <w:rStyle w:val="CharacterStyle83"/>
                <w:rFonts w:eastAsia="Calibri"/>
              </w:rPr>
              <w:t>(определений)</w:t>
            </w:r>
          </w:p>
        </w:tc>
        <w:tc>
          <w:tcPr>
            <w:tcW w:w="292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√(0,07^2 + 0,07^2) = 0,10</w:t>
            </w:r>
          </w:p>
        </w:tc>
        <w:tc>
          <w:tcPr>
            <w:tcW w:w="262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394 848,28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1 325 874,52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394 848,28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1 325 874,52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394 850,13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1 325 870,92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394 850,13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1 325 870,92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394 851,98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1 325 867,26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394 851,98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1 325 867,26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394 853,79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1 325 863,69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394 853,79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 xml:space="preserve">1 325 </w:t>
            </w:r>
            <w:r>
              <w:rPr>
                <w:rStyle w:val="CharacterStyle84"/>
                <w:rFonts w:eastAsia="Calibri"/>
              </w:rPr>
              <w:t>863,69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394 855,58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1 325 860,17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394 855,58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1 325 860,17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394 858,16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1 325 855,11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394 858,16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1 325 855,11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394 858,76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1 325 855,38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394 858,76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1 325 855,38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1189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394 857,30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1 325 858,44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340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292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0,10</w:t>
            </w: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1190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394 862,89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1 325 861,22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394 857,42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1 325 858,18</w:t>
            </w:r>
          </w:p>
        </w:tc>
        <w:tc>
          <w:tcPr>
            <w:tcW w:w="340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292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√(0,07^2 + 0,07^2) = 0,10</w:t>
            </w: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394 863,13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1 325 860,97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394 864,61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1 325 859,49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394 864,61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1 325 859,49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394 864,93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1 325 859,71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394 864,93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1 325 859,71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394 863,13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1 325 863,21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394 863,13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1 325 863,21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394 861,26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1 325 866,99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394 861,26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1 325 866,99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394 859,36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1 325 870,68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394 859,36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1 325 870,68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394 857,62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1 325 874,20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394 857,62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1 325 874,20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9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1470"/>
        <w:gridCol w:w="1470"/>
        <w:gridCol w:w="1470"/>
        <w:gridCol w:w="1485"/>
        <w:gridCol w:w="3405"/>
        <w:gridCol w:w="2925"/>
        <w:gridCol w:w="15"/>
        <w:gridCol w:w="2610"/>
      </w:tblGrid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</w:t>
            </w:r>
          </w:p>
        </w:tc>
        <w:tc>
          <w:tcPr>
            <w:tcW w:w="294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</w:t>
            </w:r>
          </w:p>
        </w:tc>
        <w:tc>
          <w:tcPr>
            <w:tcW w:w="26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394 855,77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1 325 877,90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394 855,77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1 325 877,90</w:t>
            </w:r>
          </w:p>
        </w:tc>
        <w:tc>
          <w:tcPr>
            <w:tcW w:w="340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292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√(0,07^2 + 0,07^2) = 0,10</w:t>
            </w:r>
          </w:p>
        </w:tc>
        <w:tc>
          <w:tcPr>
            <w:tcW w:w="262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394 853,96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1 325 881,38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394 853,96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1 325 881,38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394 852,20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1 325 884,96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394 852,20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1 325 884,96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29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0,10</w:t>
            </w: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394 850,47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1 325 888,51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394 850,47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1 325 888,51</w:t>
            </w:r>
          </w:p>
        </w:tc>
        <w:tc>
          <w:tcPr>
            <w:tcW w:w="340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292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√(0,07^2 + 0,07^2) = 0,10</w:t>
            </w: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394 848,75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1 325 892,01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394 848,75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1 325 892,01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394 846,11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1 325 897,38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394 846,11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1 325 897,38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 xml:space="preserve">394 </w:t>
            </w:r>
            <w:r>
              <w:rPr>
                <w:rStyle w:val="CharacterStyle84"/>
                <w:rFonts w:eastAsia="Calibri"/>
              </w:rPr>
              <w:t>843,60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1 325 902,09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394 843,60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1 325 902,09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394 845,14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1 325 902,86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394 845,14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1 325 902,86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394 842,34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1 325 908,38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394 842,34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1 325 908,38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394 846,58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1 325 910,53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394 846,58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1 325 910,53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9620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394 844,08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1 325 917,46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340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292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0,10</w:t>
            </w: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9621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394 839,83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1 325 915,93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н12У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394 843,87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1 325 917,37</w:t>
            </w:r>
          </w:p>
        </w:tc>
        <w:tc>
          <w:tcPr>
            <w:tcW w:w="340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292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√(0,07^2 + 0,07^2) = 0,10</w:t>
            </w: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н11У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394 839,57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1 325 915,74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394 837,74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1 325 921,76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394 837,74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1 325 921,76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 xml:space="preserve">394 </w:t>
            </w:r>
            <w:r>
              <w:rPr>
                <w:rStyle w:val="CharacterStyle84"/>
                <w:rFonts w:eastAsia="Calibri"/>
              </w:rPr>
              <w:t>834,34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1 325 931,10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394 834,34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1 325 931,10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394 837,87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1 325 932,38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394 837,87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1 325 932,38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394 836,56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1 325 936,27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394 836,56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1 325 936,27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394 834,13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1 325 943,95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394 834,13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1 325 943,95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9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1470"/>
        <w:gridCol w:w="1470"/>
        <w:gridCol w:w="1470"/>
        <w:gridCol w:w="1485"/>
        <w:gridCol w:w="3405"/>
        <w:gridCol w:w="2925"/>
        <w:gridCol w:w="15"/>
        <w:gridCol w:w="2610"/>
      </w:tblGrid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  <w:tc>
          <w:tcPr>
            <w:tcW w:w="340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</w:t>
            </w:r>
          </w:p>
        </w:tc>
        <w:tc>
          <w:tcPr>
            <w:tcW w:w="294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</w:t>
            </w:r>
          </w:p>
        </w:tc>
        <w:tc>
          <w:tcPr>
            <w:tcW w:w="26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394 831,12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1 325 959,06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394 831,12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1 325 959,06</w:t>
            </w:r>
          </w:p>
        </w:tc>
        <w:tc>
          <w:tcPr>
            <w:tcW w:w="340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292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√(0,07^2 + 0,07^2) = 0,10</w:t>
            </w:r>
          </w:p>
        </w:tc>
        <w:tc>
          <w:tcPr>
            <w:tcW w:w="262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394 830,94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1 325 964,06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394 830,94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1 325 964,06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394 826,64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1 325 963,14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394 826,64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1 325 963,14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394 824,79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1 325 970,98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394 824,79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1 325 970,98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394 823,95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1 325 970,79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394 823,95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1 325 970,79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394 822,87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1 325 975,91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394 822,87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1 325 975,91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394 821,56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1 325 981,25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394 821,56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1 325 981,25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394 820,13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1 325 986,90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394 820,13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 xml:space="preserve">1 325 </w:t>
            </w:r>
            <w:r>
              <w:rPr>
                <w:rStyle w:val="CharacterStyle84"/>
                <w:rFonts w:eastAsia="Calibri"/>
              </w:rPr>
              <w:t>986,90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394 818,71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1 325 992,49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394 818,71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1 325 992,49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394 817,57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1 325 997,30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394 817,57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1 325 997,30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394 817,48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1 325 997,28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394 817,48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1 325 997,28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394 815,94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1 326 002,60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394 815,94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1 326 002,60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98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394 815,75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 xml:space="preserve">1 326 </w:t>
            </w:r>
            <w:r>
              <w:rPr>
                <w:rStyle w:val="CharacterStyle84"/>
                <w:rFonts w:eastAsia="Calibri"/>
              </w:rPr>
              <w:t>002,55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394 815,75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1 326 002,55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99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394 814,62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1 326 006,91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394 814,62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1 326 006,91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100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394 823,16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1 326 009,22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394 823,16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1 326 009,22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101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394 819,27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1 326 012,93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394 819,27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1 326 012,93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102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394 815,54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1 326 016,76</w:t>
            </w:r>
          </w:p>
        </w:tc>
        <w:tc>
          <w:tcPr>
            <w:tcW w:w="147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394 815,54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1 326 016,76</w:t>
            </w:r>
          </w:p>
        </w:tc>
        <w:tc>
          <w:tcPr>
            <w:tcW w:w="340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9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555"/>
        <w:gridCol w:w="915"/>
        <w:gridCol w:w="510"/>
        <w:gridCol w:w="960"/>
        <w:gridCol w:w="1020"/>
        <w:gridCol w:w="450"/>
        <w:gridCol w:w="1485"/>
        <w:gridCol w:w="2235"/>
        <w:gridCol w:w="1170"/>
        <w:gridCol w:w="315"/>
        <w:gridCol w:w="2610"/>
        <w:gridCol w:w="15"/>
        <w:gridCol w:w="2310"/>
        <w:gridCol w:w="300"/>
      </w:tblGrid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  <w:tc>
          <w:tcPr>
            <w:tcW w:w="340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</w:t>
            </w:r>
          </w:p>
        </w:tc>
        <w:tc>
          <w:tcPr>
            <w:tcW w:w="294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</w:t>
            </w:r>
          </w:p>
        </w:tc>
        <w:tc>
          <w:tcPr>
            <w:tcW w:w="26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394 820,43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1 326 021,30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394 820,43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1 326 021,30</w:t>
            </w:r>
          </w:p>
        </w:tc>
        <w:tc>
          <w:tcPr>
            <w:tcW w:w="340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292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√(0,07^2 + 0,07^2) = 0,10</w:t>
            </w:r>
          </w:p>
        </w:tc>
        <w:tc>
          <w:tcPr>
            <w:tcW w:w="2625" w:type="dxa"/>
            <w:gridSpan w:val="3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104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394 816,59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1 326 025,39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394 816,59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1 326 025,39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105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394 818,91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 xml:space="preserve">1 326 </w:t>
            </w:r>
            <w:r>
              <w:rPr>
                <w:rStyle w:val="CharacterStyle84"/>
                <w:rFonts w:eastAsia="Calibri"/>
              </w:rPr>
              <w:t>027,57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394 818,91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1 326 027,57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106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394 815,49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1 326 031,13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394 815,49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1 326 031,13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107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394 812,33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1 326 034,27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394 812,33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1 326 034,27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108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394 808,51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1 326 038,24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394 808,51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1 326 038,24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109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394 805,21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1 326 041,67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394 805,21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1 326 041,67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110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394 801,50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1 326 045,54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394 801,50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1 326 045,54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111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394 800,84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1 326 044,97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394 800,84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1 326 044,97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112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394 795,14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1 326 051,70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394 795,14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1 326 051,70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394 794,70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1 326 051,31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394 794,70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1 326 051,31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114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394 791,19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1 326 055,17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394 791,19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1 326 055,17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115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394 787,96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1 326 058,95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394 787,96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1 326 058,95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116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394 784,12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1 326 063,16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394 784,12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1 326 063,16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394 781,53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1 326 064,42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394 781,53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1 326 064,42</w:t>
            </w:r>
          </w:p>
        </w:tc>
        <w:tc>
          <w:tcPr>
            <w:tcW w:w="340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985" w:type="dxa"/>
            <w:gridSpan w:val="9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t xml:space="preserve">2. Сведения о частях границ уточняемого земельного участка с </w:t>
            </w:r>
            <w:r>
              <w:rPr>
                <w:rStyle w:val="CharacterStyle73"/>
                <w:rFonts w:eastAsia="Calibri"/>
              </w:rPr>
              <w:t>кадастровым номером</w:t>
            </w:r>
          </w:p>
        </w:tc>
        <w:tc>
          <w:tcPr>
            <w:tcW w:w="6420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5"/>
              <w:rPr>
                <w:rStyle w:val="CharacterStyle85"/>
                <w:rFonts w:eastAsia="Calibri"/>
              </w:rPr>
            </w:pPr>
            <w:r>
              <w:rPr>
                <w:rStyle w:val="CharacterStyle85"/>
                <w:rFonts w:eastAsia="Calibri"/>
              </w:rPr>
              <w:t>31:16:0115010:1384</w:t>
            </w:r>
          </w:p>
        </w:tc>
        <w:tc>
          <w:tcPr>
            <w:tcW w:w="30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5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c>
          <w:tcPr>
            <w:tcW w:w="2835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Обозначение части границ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Горизонтальное проложение (S), м</w:t>
            </w:r>
          </w:p>
        </w:tc>
        <w:tc>
          <w:tcPr>
            <w:tcW w:w="565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Описание прохождения части границ</w:t>
            </w:r>
          </w:p>
        </w:tc>
        <w:tc>
          <w:tcPr>
            <w:tcW w:w="5235" w:type="dxa"/>
            <w:gridSpan w:val="4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Сведения о согласовании местоположения границ (согласовано/спорное)</w:t>
            </w: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от т.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до т.</w:t>
            </w:r>
          </w:p>
        </w:tc>
        <w:tc>
          <w:tcPr>
            <w:tcW w:w="1980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65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5655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523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13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14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19,47</w:t>
            </w:r>
          </w:p>
        </w:tc>
        <w:tc>
          <w:tcPr>
            <w:tcW w:w="5655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523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согласовано</w:t>
            </w:r>
          </w:p>
        </w:tc>
      </w:tr>
      <w:tr w:rsidR="00E6430B">
        <w:trPr>
          <w:trHeight w:hRule="exact" w:val="30"/>
        </w:trPr>
        <w:tc>
          <w:tcPr>
            <w:tcW w:w="15705" w:type="dxa"/>
            <w:gridSpan w:val="15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0"/>
        <w:gridCol w:w="1425"/>
        <w:gridCol w:w="1980"/>
        <w:gridCol w:w="5655"/>
        <w:gridCol w:w="5235"/>
      </w:tblGrid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565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52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14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15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5,99</w:t>
            </w:r>
          </w:p>
        </w:tc>
        <w:tc>
          <w:tcPr>
            <w:tcW w:w="565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523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согласовано</w:t>
            </w: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15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16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6,35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16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17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1,13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17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18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5,88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18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19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0,92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19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20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6,00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20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21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6,55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21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22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6,35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22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23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0,29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23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24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5,55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24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25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0,10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25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26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4,23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26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27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4,13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27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28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1,14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28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29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6,17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29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6,07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30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31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0,15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31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32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6,30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32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33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5,19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33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34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6,04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34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35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6,16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35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36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5,94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36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37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5,94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37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38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5,40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38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39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2,41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39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40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3,69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40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41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5,60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41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42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6,45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42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43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5,55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43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44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4,23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44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45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4,46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45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46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4,66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46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47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6,57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47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48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0,99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5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0"/>
        <w:gridCol w:w="1425"/>
        <w:gridCol w:w="1980"/>
        <w:gridCol w:w="5655"/>
        <w:gridCol w:w="5235"/>
      </w:tblGrid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565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52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48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49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4,98</w:t>
            </w:r>
          </w:p>
        </w:tc>
        <w:tc>
          <w:tcPr>
            <w:tcW w:w="565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523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согласовано</w:t>
            </w: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49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50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4,51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50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51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0,75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51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52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5,00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52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53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0,11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53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54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6,16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54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55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0,04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55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56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3,81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56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57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4,17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57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58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3,69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58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59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4,05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59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60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4,05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60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61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4,05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61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62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4,10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62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63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4,00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63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64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3,95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64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65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5,68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65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66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0,66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66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67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3,10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67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68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6,36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68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69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2,09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69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70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0,39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70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71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3,94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71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72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4,22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72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73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4,15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73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74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3,93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74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75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4,14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75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76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3,92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76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3,99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5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3,95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4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3,90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77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5,98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77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78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5,34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78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79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1,72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5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0"/>
        <w:gridCol w:w="1425"/>
        <w:gridCol w:w="1980"/>
        <w:gridCol w:w="5655"/>
        <w:gridCol w:w="5235"/>
      </w:tblGrid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565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523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79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80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6,19</w:t>
            </w:r>
          </w:p>
        </w:tc>
        <w:tc>
          <w:tcPr>
            <w:tcW w:w="565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5235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согласовано</w:t>
            </w: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80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81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4,75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81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н12У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7,36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н12У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н11У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4,60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н11У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10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6,29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82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9,94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82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83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3,75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83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84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4,10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84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85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8,06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85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86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15,41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86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87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5,00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87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88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4,40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88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89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8,06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89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90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0,86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90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91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5,23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91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92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5,50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92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93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5,83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93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94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5,77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94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95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4,94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95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96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0,09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96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97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5,54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97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98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0,20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98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99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4,50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99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100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8,85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100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101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5,38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101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102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5,35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102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103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6,67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103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104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5,61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104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105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3,18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105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106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4,94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106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107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4,45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107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108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5,51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108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109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4,76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109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110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5,36</w:t>
            </w:r>
          </w:p>
        </w:tc>
        <w:tc>
          <w:tcPr>
            <w:tcW w:w="565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5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15"/>
        <w:gridCol w:w="1425"/>
        <w:gridCol w:w="1980"/>
        <w:gridCol w:w="2160"/>
        <w:gridCol w:w="2310"/>
        <w:gridCol w:w="1185"/>
        <w:gridCol w:w="4935"/>
        <w:gridCol w:w="300"/>
      </w:tblGrid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565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523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110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111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0,87</w:t>
            </w:r>
          </w:p>
        </w:tc>
        <w:tc>
          <w:tcPr>
            <w:tcW w:w="5655" w:type="dxa"/>
            <w:gridSpan w:val="3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523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согласовано</w:t>
            </w: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111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112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8,82</w:t>
            </w:r>
          </w:p>
        </w:tc>
        <w:tc>
          <w:tcPr>
            <w:tcW w:w="565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112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113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0,59</w:t>
            </w:r>
          </w:p>
        </w:tc>
        <w:tc>
          <w:tcPr>
            <w:tcW w:w="565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113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114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5,22</w:t>
            </w:r>
          </w:p>
        </w:tc>
        <w:tc>
          <w:tcPr>
            <w:tcW w:w="565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114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115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4,97</w:t>
            </w:r>
          </w:p>
        </w:tc>
        <w:tc>
          <w:tcPr>
            <w:tcW w:w="565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115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116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5,70</w:t>
            </w:r>
          </w:p>
        </w:tc>
        <w:tc>
          <w:tcPr>
            <w:tcW w:w="565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116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13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2,88</w:t>
            </w:r>
          </w:p>
        </w:tc>
        <w:tc>
          <w:tcPr>
            <w:tcW w:w="565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9285" w:type="dxa"/>
            <w:gridSpan w:val="6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t xml:space="preserve">3. Сведения о характеристиках </w:t>
            </w:r>
            <w:r>
              <w:rPr>
                <w:rStyle w:val="CharacterStyle73"/>
                <w:rFonts w:eastAsia="Calibri"/>
              </w:rPr>
              <w:t>уточняемого земельного участка с кадастровым номером</w:t>
            </w:r>
          </w:p>
        </w:tc>
        <w:tc>
          <w:tcPr>
            <w:tcW w:w="612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6"/>
              <w:rPr>
                <w:rStyle w:val="CharacterStyle86"/>
                <w:rFonts w:eastAsia="Calibri"/>
              </w:rPr>
            </w:pPr>
            <w:r>
              <w:rPr>
                <w:rStyle w:val="CharacterStyle86"/>
                <w:rFonts w:eastAsia="Calibri"/>
              </w:rPr>
              <w:t>31:16:0115010:1384</w:t>
            </w:r>
          </w:p>
        </w:tc>
        <w:tc>
          <w:tcPr>
            <w:tcW w:w="30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№ п/п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Наименование характеристики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Значение характеристики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Адрес земельного участка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Российская Федерация, Белгородская область, Белгород г, Везельская ул, (ГСК 66)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1.1.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1.2.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Дополнительные сведения о местоположении земельного участка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2.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 xml:space="preserve">Площадь земельного </w:t>
            </w:r>
            <w:r>
              <w:rPr>
                <w:rStyle w:val="CharacterStyle75"/>
                <w:rFonts w:eastAsia="Calibri"/>
              </w:rPr>
              <w:t>участка ± величина погрешности определения (вычисления) площади (Р ± ∆Р), м²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2 011 ± 16,00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3.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Формула, примененная для вычисления предельной погрешности определения площади земельного участка, с подставленными значениями и итоговые (вычисленные) значения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3,5*0,10*√(2 011) = 16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4.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Площадь земельного участка согласно сведениям Единого государственного реестра недвижимости (Pкад), м²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2 011,00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5.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Оценка расхождения P и Pкад (P - Pкад), м²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0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6.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Предельный минимальный и максимальный размеры земельного участка</w:t>
            </w:r>
            <w:r>
              <w:rPr>
                <w:rStyle w:val="CharacterStyle75"/>
                <w:rFonts w:eastAsia="Calibri"/>
              </w:rPr>
              <w:t xml:space="preserve"> (Pмин и Pмакс), м²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  <w:r>
              <w:rPr>
                <w:rStyle w:val="CharacterStyle83"/>
                <w:rFonts w:eastAsia="Calibri"/>
              </w:rPr>
              <w:br/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7.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Кадастровый или иной государственный учетный номер (инвентарный)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8.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Вид (виды) разрешенного использования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Размещение гаражей для со</w:t>
            </w:r>
            <w:r>
              <w:rPr>
                <w:rStyle w:val="CharacterStyle75"/>
                <w:rFonts w:eastAsia="Calibri"/>
              </w:rPr>
              <w:t>бственных нужд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8.1.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Дополнительные сведения об использовании земельного участка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9.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Сведения о земельных участках (землях общего пользования, территории общего пользования), посредством которых обеспечивается доступ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rPr>
          <w:trHeight w:hRule="exact" w:val="30"/>
        </w:trPr>
        <w:tc>
          <w:tcPr>
            <w:tcW w:w="15705" w:type="dxa"/>
            <w:gridSpan w:val="9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0"/>
        <w:gridCol w:w="555"/>
        <w:gridCol w:w="825"/>
        <w:gridCol w:w="90"/>
        <w:gridCol w:w="510"/>
        <w:gridCol w:w="960"/>
        <w:gridCol w:w="1020"/>
        <w:gridCol w:w="450"/>
        <w:gridCol w:w="1485"/>
        <w:gridCol w:w="225"/>
        <w:gridCol w:w="1800"/>
        <w:gridCol w:w="210"/>
        <w:gridCol w:w="120"/>
        <w:gridCol w:w="1050"/>
        <w:gridCol w:w="315"/>
        <w:gridCol w:w="2610"/>
        <w:gridCol w:w="15"/>
        <w:gridCol w:w="660"/>
        <w:gridCol w:w="1650"/>
        <w:gridCol w:w="150"/>
        <w:gridCol w:w="150"/>
      </w:tblGrid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6180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873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10.</w:t>
            </w:r>
          </w:p>
        </w:tc>
        <w:tc>
          <w:tcPr>
            <w:tcW w:w="6180" w:type="dxa"/>
            <w:gridSpan w:val="10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Иные сведения</w:t>
            </w:r>
          </w:p>
        </w:tc>
        <w:tc>
          <w:tcPr>
            <w:tcW w:w="873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8775" w:type="dxa"/>
            <w:gridSpan w:val="1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t>4. Пояснения к сведениям об уточняемом земельном участке с кадастровым номером</w:t>
            </w:r>
          </w:p>
        </w:tc>
        <w:tc>
          <w:tcPr>
            <w:tcW w:w="6630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6"/>
              <w:rPr>
                <w:rStyle w:val="CharacterStyle86"/>
                <w:rFonts w:eastAsia="Calibri"/>
              </w:rPr>
            </w:pPr>
            <w:r>
              <w:rPr>
                <w:rStyle w:val="CharacterStyle86"/>
                <w:rFonts w:eastAsia="Calibri"/>
              </w:rPr>
              <w:t>31:16:0115010:1384</w:t>
            </w:r>
          </w:p>
        </w:tc>
        <w:tc>
          <w:tcPr>
            <w:tcW w:w="30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2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</w:t>
            </w:r>
          </w:p>
        </w:tc>
        <w:tc>
          <w:tcPr>
            <w:tcW w:w="14910" w:type="dxa"/>
            <w:gridSpan w:val="2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2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72"/>
              <w:rPr>
                <w:rStyle w:val="CharacterStyle72"/>
                <w:rFonts w:eastAsia="Calibri"/>
              </w:rPr>
            </w:pPr>
          </w:p>
        </w:tc>
      </w:tr>
      <w:tr w:rsidR="00E6430B">
        <w:tc>
          <w:tcPr>
            <w:tcW w:w="10470" w:type="dxa"/>
            <w:gridSpan w:val="16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t>1. Сведения о характерных точках границ уточняемого земельного участка с кадастровым номером</w:t>
            </w:r>
          </w:p>
        </w:tc>
        <w:tc>
          <w:tcPr>
            <w:tcW w:w="4935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bottom"/>
          </w:tcPr>
          <w:p w:rsidR="00E6430B" w:rsidRDefault="00E80CC8">
            <w:pPr>
              <w:pStyle w:val="ParagraphStyle74"/>
              <w:rPr>
                <w:rStyle w:val="CharacterStyle74"/>
                <w:rFonts w:eastAsia="Calibri"/>
              </w:rPr>
            </w:pPr>
            <w:r>
              <w:rPr>
                <w:rStyle w:val="CharacterStyle74"/>
                <w:rFonts w:eastAsia="Calibri"/>
              </w:rPr>
              <w:t>31:16:0115010:1371</w:t>
            </w:r>
          </w:p>
        </w:tc>
        <w:tc>
          <w:tcPr>
            <w:tcW w:w="30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c>
          <w:tcPr>
            <w:tcW w:w="2235" w:type="dxa"/>
            <w:gridSpan w:val="4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76"/>
              <w:rPr>
                <w:rStyle w:val="CharacterStyle76"/>
                <w:rFonts w:eastAsia="Calibri"/>
              </w:rPr>
            </w:pPr>
            <w:r>
              <w:rPr>
                <w:rStyle w:val="CharacterStyle76"/>
                <w:rFonts w:eastAsia="Calibri"/>
              </w:rPr>
              <w:t xml:space="preserve">Система </w:t>
            </w:r>
            <w:r>
              <w:rPr>
                <w:rStyle w:val="CharacterStyle76"/>
                <w:rFonts w:eastAsia="Calibri"/>
              </w:rPr>
              <w:t>координат</w:t>
            </w:r>
          </w:p>
        </w:tc>
        <w:tc>
          <w:tcPr>
            <w:tcW w:w="6870" w:type="dxa"/>
            <w:gridSpan w:val="10"/>
            <w:tcBorders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7"/>
              <w:rPr>
                <w:rStyle w:val="CharacterStyle77"/>
                <w:rFonts w:eastAsia="Calibri"/>
              </w:rPr>
            </w:pPr>
            <w:r>
              <w:rPr>
                <w:rStyle w:val="CharacterStyle77"/>
                <w:rFonts w:eastAsia="Calibri"/>
              </w:rPr>
              <w:t>МСК-31</w:t>
            </w:r>
          </w:p>
        </w:tc>
        <w:tc>
          <w:tcPr>
            <w:tcW w:w="4650" w:type="dxa"/>
            <w:gridSpan w:val="5"/>
            <w:shd w:val="clear" w:color="auto" w:fill="auto"/>
            <w:vAlign w:val="center"/>
          </w:tcPr>
          <w:p w:rsidR="00E6430B" w:rsidRDefault="00E80CC8">
            <w:pPr>
              <w:pStyle w:val="ParagraphStyle78"/>
              <w:rPr>
                <w:rStyle w:val="CharacterStyle78"/>
                <w:rFonts w:eastAsia="Calibri"/>
              </w:rPr>
            </w:pPr>
            <w:r>
              <w:rPr>
                <w:rStyle w:val="CharacterStyle78"/>
                <w:rFonts w:eastAsia="Calibri"/>
              </w:rPr>
              <w:t>Зона №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shd w:val="clear" w:color="auto" w:fill="auto"/>
            <w:vAlign w:val="bottom"/>
          </w:tcPr>
          <w:p w:rsidR="00E6430B" w:rsidRDefault="00E80CC8">
            <w:pPr>
              <w:pStyle w:val="ParagraphStyle79"/>
              <w:rPr>
                <w:rStyle w:val="CharacterStyle79"/>
                <w:rFonts w:eastAsia="Calibri"/>
              </w:rPr>
            </w:pPr>
            <w:r>
              <w:rPr>
                <w:rStyle w:val="CharacterStyle79"/>
                <w:rFonts w:eastAsia="Calibri"/>
              </w:rPr>
              <w:t>1</w:t>
            </w:r>
          </w:p>
        </w:tc>
        <w:tc>
          <w:tcPr>
            <w:tcW w:w="150" w:type="dxa"/>
            <w:tcBorders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0"/>
              <w:rPr>
                <w:rStyle w:val="CharacterStyle80"/>
                <w:rFonts w:eastAsia="Calibri"/>
              </w:rPr>
            </w:pPr>
          </w:p>
        </w:tc>
      </w:tr>
      <w:tr w:rsidR="00E6430B">
        <w:trPr>
          <w:trHeight w:hRule="exact" w:val="45"/>
        </w:trPr>
        <w:tc>
          <w:tcPr>
            <w:tcW w:w="15705" w:type="dxa"/>
            <w:gridSpan w:val="2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rPr>
          <w:trHeight w:val="855"/>
        </w:trPr>
        <w:tc>
          <w:tcPr>
            <w:tcW w:w="8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Обоз-начение харак-терных точек границ</w:t>
            </w:r>
          </w:p>
        </w:tc>
        <w:tc>
          <w:tcPr>
            <w:tcW w:w="5895" w:type="dxa"/>
            <w:gridSpan w:val="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Координаты, м</w:t>
            </w:r>
          </w:p>
        </w:tc>
        <w:tc>
          <w:tcPr>
            <w:tcW w:w="340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определения координат</w:t>
            </w:r>
          </w:p>
        </w:tc>
        <w:tc>
          <w:tcPr>
            <w:tcW w:w="2940" w:type="dxa"/>
            <w:gridSpan w:val="3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Формулы, примененные для расчета средней квадратической погрешности определения координат характерных точек границ (Mt), с подставленными в такие</w:t>
            </w:r>
            <w:r>
              <w:rPr>
                <w:rStyle w:val="CharacterStyle83"/>
                <w:rFonts w:eastAsia="Calibri"/>
              </w:rPr>
              <w:t xml:space="preserve"> формулы значениями и итоговые (вычисленные) значения Mt, м</w:t>
            </w:r>
          </w:p>
        </w:tc>
        <w:tc>
          <w:tcPr>
            <w:tcW w:w="2610" w:type="dxa"/>
            <w:gridSpan w:val="4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Описание закрепления точки</w:t>
            </w:r>
          </w:p>
        </w:tc>
      </w:tr>
      <w:tr w:rsidR="00E6430B">
        <w:tc>
          <w:tcPr>
            <w:tcW w:w="85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содержатся в Едином государственном реестре недвижимости</w:t>
            </w:r>
          </w:p>
        </w:tc>
        <w:tc>
          <w:tcPr>
            <w:tcW w:w="295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определены в результате выполнения комплексных кадастровых работ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10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X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Y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X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Y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40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10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  <w:tc>
          <w:tcPr>
            <w:tcW w:w="3405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</w:t>
            </w:r>
          </w:p>
        </w:tc>
        <w:tc>
          <w:tcPr>
            <w:tcW w:w="294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7</w:t>
            </w:r>
          </w:p>
        </w:tc>
        <w:tc>
          <w:tcPr>
            <w:tcW w:w="261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8</w:t>
            </w: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117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 xml:space="preserve">394 </w:t>
            </w:r>
            <w:r>
              <w:rPr>
                <w:rStyle w:val="CharacterStyle84"/>
                <w:rFonts w:eastAsia="Calibri"/>
              </w:rPr>
              <w:t>832,48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1 326 040,20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394 832,48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1 326 040,20</w:t>
            </w:r>
          </w:p>
        </w:tc>
        <w:tc>
          <w:tcPr>
            <w:tcW w:w="3405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29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√(0,07^2 + 0,07^2) = 0,10</w:t>
            </w:r>
          </w:p>
        </w:tc>
        <w:tc>
          <w:tcPr>
            <w:tcW w:w="262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394 825,84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1 326 034,05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3405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29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0,10</w:t>
            </w: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н119У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394 826,06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1 326 034,25</w:t>
            </w:r>
          </w:p>
        </w:tc>
        <w:tc>
          <w:tcPr>
            <w:tcW w:w="3405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 xml:space="preserve">Метод спутниковых геодезических измерений </w:t>
            </w:r>
            <w:r>
              <w:rPr>
                <w:rStyle w:val="CharacterStyle83"/>
                <w:rFonts w:eastAsia="Calibri"/>
              </w:rPr>
              <w:t>(определений)</w:t>
            </w:r>
          </w:p>
        </w:tc>
        <w:tc>
          <w:tcPr>
            <w:tcW w:w="292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√(0,07^2 + 0,07^2) = 0,10</w:t>
            </w: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н120У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394 826,56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1 326 033,71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н121У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394 822,57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1 326 029,99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н122У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394 825,42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1 326 026,93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123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394 829,13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1 326 030,36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394 829,13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1 326 030,36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124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394 835,74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1 326 036,50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394 835,74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</w:t>
            </w:r>
            <w:r>
              <w:rPr>
                <w:rStyle w:val="CharacterStyle84"/>
                <w:rFonts w:eastAsia="Calibri"/>
              </w:rPr>
              <w:t xml:space="preserve"> 036,50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117</w:t>
            </w:r>
          </w:p>
        </w:tc>
        <w:tc>
          <w:tcPr>
            <w:tcW w:w="147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394 832,48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1 326 040,20</w:t>
            </w:r>
          </w:p>
        </w:tc>
        <w:tc>
          <w:tcPr>
            <w:tcW w:w="147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394 832,48</w:t>
            </w:r>
          </w:p>
        </w:tc>
        <w:tc>
          <w:tcPr>
            <w:tcW w:w="148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1 326 040,20</w:t>
            </w:r>
          </w:p>
        </w:tc>
        <w:tc>
          <w:tcPr>
            <w:tcW w:w="340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92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625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985" w:type="dxa"/>
            <w:gridSpan w:val="1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t>2. Сведения о частях границ уточняемого земельного участка с кадастровым номером</w:t>
            </w:r>
          </w:p>
        </w:tc>
        <w:tc>
          <w:tcPr>
            <w:tcW w:w="6420" w:type="dxa"/>
            <w:gridSpan w:val="7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5"/>
              <w:rPr>
                <w:rStyle w:val="CharacterStyle85"/>
                <w:rFonts w:eastAsia="Calibri"/>
              </w:rPr>
            </w:pPr>
            <w:r>
              <w:rPr>
                <w:rStyle w:val="CharacterStyle85"/>
                <w:rFonts w:eastAsia="Calibri"/>
              </w:rPr>
              <w:t>31:16:0115010:1371</w:t>
            </w:r>
          </w:p>
        </w:tc>
        <w:tc>
          <w:tcPr>
            <w:tcW w:w="30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2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c>
          <w:tcPr>
            <w:tcW w:w="2835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Обозначение части границ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Горизонтальное проложение (S), м</w:t>
            </w:r>
          </w:p>
        </w:tc>
        <w:tc>
          <w:tcPr>
            <w:tcW w:w="5655" w:type="dxa"/>
            <w:gridSpan w:val="8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 xml:space="preserve">Описание прохождения </w:t>
            </w:r>
            <w:r>
              <w:rPr>
                <w:rStyle w:val="CharacterStyle83"/>
                <w:rFonts w:eastAsia="Calibri"/>
              </w:rPr>
              <w:t>части границ</w:t>
            </w:r>
          </w:p>
        </w:tc>
        <w:tc>
          <w:tcPr>
            <w:tcW w:w="5235" w:type="dxa"/>
            <w:gridSpan w:val="6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Сведения о согласовании местоположения границ (согласовано/спорное)</w:t>
            </w:r>
          </w:p>
        </w:tc>
      </w:tr>
      <w:tr w:rsidR="00E6430B">
        <w:tc>
          <w:tcPr>
            <w:tcW w:w="141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от т.</w:t>
            </w:r>
          </w:p>
        </w:tc>
        <w:tc>
          <w:tcPr>
            <w:tcW w:w="142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до т.</w:t>
            </w:r>
          </w:p>
        </w:tc>
        <w:tc>
          <w:tcPr>
            <w:tcW w:w="1980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655" w:type="dxa"/>
            <w:gridSpan w:val="8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6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22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15"/>
        <w:gridCol w:w="1425"/>
        <w:gridCol w:w="1980"/>
        <w:gridCol w:w="2160"/>
        <w:gridCol w:w="2310"/>
        <w:gridCol w:w="1185"/>
        <w:gridCol w:w="4935"/>
        <w:gridCol w:w="300"/>
      </w:tblGrid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  <w:tc>
          <w:tcPr>
            <w:tcW w:w="565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</w:t>
            </w:r>
          </w:p>
        </w:tc>
        <w:tc>
          <w:tcPr>
            <w:tcW w:w="523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5</w:t>
            </w: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117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н119У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8,75</w:t>
            </w:r>
          </w:p>
        </w:tc>
        <w:tc>
          <w:tcPr>
            <w:tcW w:w="5655" w:type="dxa"/>
            <w:gridSpan w:val="3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  <w:tc>
          <w:tcPr>
            <w:tcW w:w="523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согласовано</w:t>
            </w: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н119У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н120У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0,74</w:t>
            </w:r>
          </w:p>
        </w:tc>
        <w:tc>
          <w:tcPr>
            <w:tcW w:w="565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н120У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н121У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5,46</w:t>
            </w:r>
          </w:p>
        </w:tc>
        <w:tc>
          <w:tcPr>
            <w:tcW w:w="565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н121У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н122У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4,18</w:t>
            </w:r>
          </w:p>
        </w:tc>
        <w:tc>
          <w:tcPr>
            <w:tcW w:w="565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н122У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123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5,05</w:t>
            </w:r>
          </w:p>
        </w:tc>
        <w:tc>
          <w:tcPr>
            <w:tcW w:w="565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123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124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9,02</w:t>
            </w:r>
          </w:p>
        </w:tc>
        <w:tc>
          <w:tcPr>
            <w:tcW w:w="565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1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124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117</w:t>
            </w:r>
          </w:p>
        </w:tc>
        <w:tc>
          <w:tcPr>
            <w:tcW w:w="19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4"/>
              <w:rPr>
                <w:rStyle w:val="CharacterStyle84"/>
                <w:rFonts w:eastAsia="Calibri"/>
              </w:rPr>
            </w:pPr>
            <w:r>
              <w:rPr>
                <w:rStyle w:val="CharacterStyle84"/>
                <w:rFonts w:eastAsia="Calibri"/>
              </w:rPr>
              <w:t>4,93</w:t>
            </w:r>
          </w:p>
        </w:tc>
        <w:tc>
          <w:tcPr>
            <w:tcW w:w="565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523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9285" w:type="dxa"/>
            <w:gridSpan w:val="6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t>3. Сведения о характеристиках уточняемого земельного участка с кадастровым номером</w:t>
            </w:r>
          </w:p>
        </w:tc>
        <w:tc>
          <w:tcPr>
            <w:tcW w:w="612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6"/>
              <w:rPr>
                <w:rStyle w:val="CharacterStyle86"/>
                <w:rFonts w:eastAsia="Calibri"/>
              </w:rPr>
            </w:pPr>
            <w:r>
              <w:rPr>
                <w:rStyle w:val="CharacterStyle86"/>
                <w:rFonts w:eastAsia="Calibri"/>
              </w:rPr>
              <w:t>31:16:0115010:1371</w:t>
            </w:r>
          </w:p>
        </w:tc>
        <w:tc>
          <w:tcPr>
            <w:tcW w:w="30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№ п/п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Наименование характеристики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Значение характеристики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t>1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Адрес земельного участка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1.1.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 xml:space="preserve">Сведения о местоположении </w:t>
            </w:r>
            <w:r>
              <w:rPr>
                <w:rStyle w:val="CharacterStyle75"/>
                <w:rFonts w:eastAsia="Calibri"/>
              </w:rPr>
              <w:t>земельного участка (при отсутствии адреса) в структурированном в соответствии с федеральной информационной адресной системой виде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Российская Федерация, Белгородская область, Белгород г, Везельская ул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1.2.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Дополнительные сведения о местоположении земельног</w:t>
            </w:r>
            <w:r>
              <w:rPr>
                <w:rStyle w:val="CharacterStyle75"/>
                <w:rFonts w:eastAsia="Calibri"/>
              </w:rPr>
              <w:t>о участка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(ГСК 66)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2.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Площадь земельного участка ± величина погрешности определения (вычисления) площади (Р ± ∆Р), м²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66 ± 3,00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3.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 xml:space="preserve">Формула, примененная для вычисления предельной погрешности определения площади земельного участка, с подставленными </w:t>
            </w:r>
            <w:r>
              <w:rPr>
                <w:rStyle w:val="CharacterStyle75"/>
                <w:rFonts w:eastAsia="Calibri"/>
              </w:rPr>
              <w:t>значениями и итоговые (вычисленные) значения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3,5*0,10*√(66) = 3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4.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Площадь земельного участка согласно сведениям Единого государственного реестра недвижимости (Pкад), м²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45,00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5.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Оценка расхождения P и Pкад (P - Pкад), м²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21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6.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 xml:space="preserve">Предельный минимальный и </w:t>
            </w:r>
            <w:r>
              <w:rPr>
                <w:rStyle w:val="CharacterStyle75"/>
                <w:rFonts w:eastAsia="Calibri"/>
              </w:rPr>
              <w:t>максимальный размеры земельного участка (Pмин и Pмакс), м²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  <w:r>
              <w:rPr>
                <w:rStyle w:val="CharacterStyle83"/>
                <w:rFonts w:eastAsia="Calibri"/>
              </w:rPr>
              <w:br/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7.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Кадастровый или иной государственный учетный номер (инвентарный)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31:16:0115010:445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8.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 xml:space="preserve">Вид </w:t>
            </w:r>
            <w:r>
              <w:rPr>
                <w:rStyle w:val="CharacterStyle75"/>
                <w:rFonts w:eastAsia="Calibri"/>
              </w:rPr>
              <w:t>(виды) разрешенного использования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Размещение гаражей для собственных нужд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8.1.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Дополнительные сведения об использовании земельного участка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9.</w:t>
            </w:r>
          </w:p>
        </w:tc>
        <w:tc>
          <w:tcPr>
            <w:tcW w:w="618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 xml:space="preserve">Сведения о земельных участках (землях общего пользования, территории общего пользования), посредством которых </w:t>
            </w:r>
            <w:r>
              <w:rPr>
                <w:rStyle w:val="CharacterStyle75"/>
                <w:rFonts w:eastAsia="Calibri"/>
              </w:rPr>
              <w:t>обеспечивается доступ</w:t>
            </w:r>
          </w:p>
        </w:tc>
        <w:tc>
          <w:tcPr>
            <w:tcW w:w="87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rPr>
          <w:trHeight w:hRule="exact" w:val="30"/>
        </w:trPr>
        <w:tc>
          <w:tcPr>
            <w:tcW w:w="15705" w:type="dxa"/>
            <w:gridSpan w:val="9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180"/>
        <w:gridCol w:w="8730"/>
      </w:tblGrid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87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</w:tr>
      <w:tr w:rsidR="00E6430B">
        <w:trPr>
          <w:trHeight w:val="9885"/>
        </w:trPr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6430B" w:rsidRDefault="00E80CC8">
            <w:pPr>
              <w:pStyle w:val="ParagraphStyle89"/>
              <w:rPr>
                <w:rStyle w:val="CharacterStyle89"/>
                <w:rFonts w:eastAsia="Calibri"/>
              </w:rPr>
            </w:pPr>
            <w:r>
              <w:rPr>
                <w:rStyle w:val="CharacterStyle89"/>
                <w:rFonts w:eastAsia="Calibri"/>
              </w:rPr>
              <w:t>10.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6430B" w:rsidRDefault="00E80CC8">
            <w:pPr>
              <w:pStyle w:val="ParagraphStyle90"/>
              <w:rPr>
                <w:rStyle w:val="CharacterStyle90"/>
                <w:rFonts w:eastAsia="Calibri"/>
              </w:rPr>
            </w:pPr>
            <w:r>
              <w:rPr>
                <w:rStyle w:val="CharacterStyle90"/>
                <w:rFonts w:eastAsia="Calibri"/>
              </w:rPr>
              <w:t>Иные сведения</w:t>
            </w:r>
          </w:p>
        </w:tc>
        <w:tc>
          <w:tcPr>
            <w:tcW w:w="87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E6430B" w:rsidRDefault="00E80CC8">
            <w:pPr>
              <w:pStyle w:val="ParagraphStyle90"/>
              <w:rPr>
                <w:rStyle w:val="CharacterStyle90"/>
                <w:rFonts w:eastAsia="Calibri"/>
              </w:rPr>
            </w:pPr>
            <w:proofErr w:type="gramStart"/>
            <w:r>
              <w:rPr>
                <w:rStyle w:val="CharacterStyle90"/>
                <w:rFonts w:eastAsia="Calibri"/>
              </w:rPr>
              <w:t>Мероприятия, необходимые к выполнению на территории третьего пояса: 1.Выявление, в</w:t>
            </w:r>
            <w:r>
              <w:rPr>
                <w:rStyle w:val="CharacterStyle90"/>
                <w:rFonts w:eastAsia="Calibri"/>
              </w:rPr>
              <w:br/>
              <w:t>пределах ответственных территорий, тампонирование или восстановление всех старых,</w:t>
            </w:r>
            <w:r>
              <w:rPr>
                <w:rStyle w:val="CharacterStyle90"/>
                <w:rFonts w:eastAsia="Calibri"/>
              </w:rPr>
              <w:br/>
              <w:t xml:space="preserve">бездействующих, </w:t>
            </w:r>
            <w:r>
              <w:rPr>
                <w:rStyle w:val="CharacterStyle90"/>
                <w:rFonts w:eastAsia="Calibri"/>
              </w:rPr>
              <w:t>дефектных или неправильно эксплуатируемых скважин, представляющих</w:t>
            </w:r>
            <w:r>
              <w:rPr>
                <w:rStyle w:val="CharacterStyle90"/>
                <w:rFonts w:eastAsia="Calibri"/>
              </w:rPr>
              <w:br/>
              <w:t>опасность в части возможности загрязнения водоносных горизонтов. 2.Бурение новых</w:t>
            </w:r>
            <w:r>
              <w:rPr>
                <w:rStyle w:val="CharacterStyle90"/>
                <w:rFonts w:eastAsia="Calibri"/>
              </w:rPr>
              <w:br/>
              <w:t>скважин и новое строительство, связанное с нарушением почвенного покрова,</w:t>
            </w:r>
            <w:r>
              <w:rPr>
                <w:rStyle w:val="CharacterStyle90"/>
                <w:rFonts w:eastAsia="Calibri"/>
              </w:rPr>
              <w:br/>
              <w:t>производится при обязательном согла</w:t>
            </w:r>
            <w:r>
              <w:rPr>
                <w:rStyle w:val="CharacterStyle90"/>
                <w:rFonts w:eastAsia="Calibri"/>
              </w:rPr>
              <w:t>совании с центром государственного санитарно-</w:t>
            </w:r>
            <w:r>
              <w:rPr>
                <w:rStyle w:val="CharacterStyle90"/>
                <w:rFonts w:eastAsia="Calibri"/>
              </w:rPr>
              <w:br/>
              <w:t>эпидемиологического надзора. 3.Запрещение закачки отработанных вод</w:t>
            </w:r>
            <w:proofErr w:type="gramEnd"/>
            <w:r>
              <w:rPr>
                <w:rStyle w:val="CharacterStyle90"/>
                <w:rFonts w:eastAsia="Calibri"/>
              </w:rPr>
              <w:t xml:space="preserve"> в подземные</w:t>
            </w:r>
            <w:r>
              <w:rPr>
                <w:rStyle w:val="CharacterStyle90"/>
                <w:rFonts w:eastAsia="Calibri"/>
              </w:rPr>
              <w:br/>
              <w:t>горизонты, подземного складирования твердых отходов и разработки недр земли.</w:t>
            </w:r>
            <w:r>
              <w:rPr>
                <w:rStyle w:val="CharacterStyle90"/>
                <w:rFonts w:eastAsia="Calibri"/>
              </w:rPr>
              <w:br/>
              <w:t>4.Запрещение размещения складов горюче-смазочных матер</w:t>
            </w:r>
            <w:r>
              <w:rPr>
                <w:rStyle w:val="CharacterStyle90"/>
                <w:rFonts w:eastAsia="Calibri"/>
              </w:rPr>
              <w:t>иалов, ядохимикатов и</w:t>
            </w:r>
            <w:r>
              <w:rPr>
                <w:rStyle w:val="CharacterStyle90"/>
                <w:rFonts w:eastAsia="Calibri"/>
              </w:rPr>
              <w:br/>
              <w:t>минеральных удобрений, накопителей промстоков, шламохрапилищ и других объектов,</w:t>
            </w:r>
            <w:r>
              <w:rPr>
                <w:rStyle w:val="CharacterStyle90"/>
                <w:rFonts w:eastAsia="Calibri"/>
              </w:rPr>
              <w:br/>
              <w:t xml:space="preserve">обусловливающих опасность химического загрязнения подземных вод. </w:t>
            </w:r>
            <w:proofErr w:type="gramStart"/>
            <w:r>
              <w:rPr>
                <w:rStyle w:val="CharacterStyle90"/>
                <w:rFonts w:eastAsia="Calibri"/>
              </w:rPr>
              <w:t>Размещение таких</w:t>
            </w:r>
            <w:r>
              <w:rPr>
                <w:rStyle w:val="CharacterStyle90"/>
                <w:rFonts w:eastAsia="Calibri"/>
              </w:rPr>
              <w:br/>
              <w:t>объектов допускается в пределах третьего пояса ЗСО только при использова</w:t>
            </w:r>
            <w:r>
              <w:rPr>
                <w:rStyle w:val="CharacterStyle90"/>
                <w:rFonts w:eastAsia="Calibri"/>
              </w:rPr>
              <w:t>нии</w:t>
            </w:r>
            <w:r>
              <w:rPr>
                <w:rStyle w:val="CharacterStyle90"/>
                <w:rFonts w:eastAsia="Calibri"/>
              </w:rPr>
              <w:br/>
              <w:t>защищенных подземных вод. при условии выполнения специальных мероприятий по</w:t>
            </w:r>
            <w:r>
              <w:rPr>
                <w:rStyle w:val="CharacterStyle90"/>
                <w:rFonts w:eastAsia="Calibri"/>
              </w:rPr>
              <w:br/>
              <w:t>защите водоносного горизонта от загрязнения при наличии санитарно-</w:t>
            </w:r>
            <w:r>
              <w:rPr>
                <w:rStyle w:val="CharacterStyle90"/>
                <w:rFonts w:eastAsia="Calibri"/>
              </w:rPr>
              <w:br/>
              <w:t>эпидемиологического заключения центра государственного санитарно-</w:t>
            </w:r>
            <w:r>
              <w:rPr>
                <w:rStyle w:val="CharacterStyle90"/>
                <w:rFonts w:eastAsia="Calibri"/>
              </w:rPr>
              <w:br/>
              <w:t>эпидемиологического надзора, выданного с уч</w:t>
            </w:r>
            <w:r>
              <w:rPr>
                <w:rStyle w:val="CharacterStyle90"/>
                <w:rFonts w:eastAsia="Calibri"/>
              </w:rPr>
              <w:t>етом заключения органов геологического</w:t>
            </w:r>
            <w:r>
              <w:rPr>
                <w:rStyle w:val="CharacterStyle90"/>
                <w:rFonts w:eastAsia="Calibri"/>
              </w:rPr>
              <w:br/>
              <w:t>контроля. 5.Своевременное выполнение необходимых мероприятий по санитарной охране</w:t>
            </w:r>
            <w:r>
              <w:rPr>
                <w:rStyle w:val="CharacterStyle90"/>
                <w:rFonts w:eastAsia="Calibri"/>
              </w:rPr>
              <w:br/>
              <w:t>поверхностных вод, имеющих непосредственную гидрологическую связь с используемым</w:t>
            </w:r>
            <w:r>
              <w:rPr>
                <w:rStyle w:val="CharacterStyle90"/>
                <w:rFonts w:eastAsia="Calibri"/>
              </w:rPr>
              <w:br/>
              <w:t>водоносным</w:t>
            </w:r>
            <w:proofErr w:type="gramEnd"/>
            <w:r>
              <w:rPr>
                <w:rStyle w:val="CharacterStyle90"/>
                <w:rFonts w:eastAsia="Calibri"/>
              </w:rPr>
              <w:t xml:space="preserve"> горизонтом, в соответствии с гигиеническими</w:t>
            </w:r>
            <w:r>
              <w:rPr>
                <w:rStyle w:val="CharacterStyle90"/>
                <w:rFonts w:eastAsia="Calibri"/>
              </w:rPr>
              <w:t xml:space="preserve"> требованиями к охране</w:t>
            </w:r>
            <w:r>
              <w:rPr>
                <w:rStyle w:val="CharacterStyle90"/>
                <w:rFonts w:eastAsia="Calibri"/>
              </w:rPr>
              <w:br/>
              <w:t>поверхностных вод; 6.Усилить контроль за техническим состоянием емкостей для хранения</w:t>
            </w:r>
            <w:r>
              <w:rPr>
                <w:rStyle w:val="CharacterStyle90"/>
                <w:rFonts w:eastAsia="Calibri"/>
              </w:rPr>
              <w:br/>
              <w:t>нефтепродуктов; 7.Соблюдать мероприятия по предупреждению загрязнения подземных</w:t>
            </w:r>
            <w:r>
              <w:rPr>
                <w:rStyle w:val="CharacterStyle90"/>
                <w:rFonts w:eastAsia="Calibri"/>
              </w:rPr>
              <w:br/>
              <w:t>вод па территориях, занятых под посевы сельскохозяйственных культур</w:t>
            </w:r>
            <w:r>
              <w:rPr>
                <w:rStyle w:val="CharacterStyle90"/>
                <w:rFonts w:eastAsia="Calibri"/>
              </w:rPr>
              <w:t>.</w:t>
            </w:r>
            <w:r>
              <w:rPr>
                <w:rStyle w:val="CharacterStyle90"/>
                <w:rFonts w:eastAsia="Calibri"/>
              </w:rPr>
              <w:br/>
              <w:t>начало действия: 2 февраля 2023 г.. Учётный номер зоны 31:00-6.908. Обременение</w:t>
            </w:r>
            <w:r>
              <w:rPr>
                <w:rStyle w:val="CharacterStyle90"/>
                <w:rFonts w:eastAsia="Calibri"/>
              </w:rPr>
              <w:br/>
              <w:t xml:space="preserve">возникает на основании: </w:t>
            </w:r>
            <w:proofErr w:type="gramStart"/>
            <w:r>
              <w:rPr>
                <w:rStyle w:val="CharacterStyle90"/>
                <w:rFonts w:eastAsia="Calibri"/>
              </w:rPr>
              <w:t>Приказ об утверждении границ и режима зон санитарной охраны</w:t>
            </w:r>
            <w:r>
              <w:rPr>
                <w:rStyle w:val="CharacterStyle90"/>
                <w:rFonts w:eastAsia="Calibri"/>
              </w:rPr>
              <w:br/>
              <w:t>№ 211, выдан Министерство природопользования Белгородской области</w:t>
            </w:r>
            <w:r>
              <w:rPr>
                <w:rStyle w:val="CharacterStyle90"/>
                <w:rFonts w:eastAsia="Calibri"/>
              </w:rPr>
              <w:br/>
              <w:t>Мероприятия, необходимые</w:t>
            </w:r>
            <w:r>
              <w:rPr>
                <w:rStyle w:val="CharacterStyle90"/>
                <w:rFonts w:eastAsia="Calibri"/>
              </w:rPr>
              <w:t xml:space="preserve"> к выполнению на территории второго пояса: 1.Выявление, в</w:t>
            </w:r>
            <w:r>
              <w:rPr>
                <w:rStyle w:val="CharacterStyle90"/>
                <w:rFonts w:eastAsia="Calibri"/>
              </w:rPr>
              <w:br/>
              <w:t>пределах ответственных территорий, тампонирование или восстановление всех старых,</w:t>
            </w:r>
            <w:r>
              <w:rPr>
                <w:rStyle w:val="CharacterStyle90"/>
                <w:rFonts w:eastAsia="Calibri"/>
              </w:rPr>
              <w:br/>
              <w:t>бездействующих, дефектных или неправильно эксплуатируемых скважин, представляющих</w:t>
            </w:r>
            <w:r>
              <w:rPr>
                <w:rStyle w:val="CharacterStyle90"/>
                <w:rFonts w:eastAsia="Calibri"/>
              </w:rPr>
              <w:br/>
              <w:t>опасность в части возможности загр</w:t>
            </w:r>
            <w:r>
              <w:rPr>
                <w:rStyle w:val="CharacterStyle90"/>
                <w:rFonts w:eastAsia="Calibri"/>
              </w:rPr>
              <w:t>язнения водоносных горизонтов. 2.Бурение новых</w:t>
            </w:r>
            <w:r>
              <w:rPr>
                <w:rStyle w:val="CharacterStyle90"/>
                <w:rFonts w:eastAsia="Calibri"/>
              </w:rPr>
              <w:br/>
              <w:t>скважин и новое строительство, связанное с нарушением почвенного покрова</w:t>
            </w:r>
            <w:proofErr w:type="gramEnd"/>
            <w:r>
              <w:rPr>
                <w:rStyle w:val="CharacterStyle90"/>
                <w:rFonts w:eastAsia="Calibri"/>
              </w:rPr>
              <w:t>,</w:t>
            </w:r>
            <w:r>
              <w:rPr>
                <w:rStyle w:val="CharacterStyle90"/>
                <w:rFonts w:eastAsia="Calibri"/>
              </w:rPr>
              <w:br/>
              <w:t>производится при обязательном согласовании с центром государственного санитарно-</w:t>
            </w:r>
            <w:r>
              <w:rPr>
                <w:rStyle w:val="CharacterStyle90"/>
                <w:rFonts w:eastAsia="Calibri"/>
              </w:rPr>
              <w:br/>
              <w:t>эпидемиологического надзора. 3.Запрещение закачки отра</w:t>
            </w:r>
            <w:r>
              <w:rPr>
                <w:rStyle w:val="CharacterStyle90"/>
                <w:rFonts w:eastAsia="Calibri"/>
              </w:rPr>
              <w:t>ботанных вод в подземные</w:t>
            </w:r>
            <w:r>
              <w:rPr>
                <w:rStyle w:val="CharacterStyle90"/>
                <w:rFonts w:eastAsia="Calibri"/>
              </w:rPr>
              <w:br/>
              <w:t>горизонты, подземного складирования твердых отходов и разработки недр земли.</w:t>
            </w:r>
            <w:r>
              <w:rPr>
                <w:rStyle w:val="CharacterStyle90"/>
                <w:rFonts w:eastAsia="Calibri"/>
              </w:rPr>
              <w:br/>
              <w:t>4.Запрещение размещения складов горюче-смазочных материалов, ядохимикатов и</w:t>
            </w:r>
            <w:r>
              <w:rPr>
                <w:rStyle w:val="CharacterStyle90"/>
                <w:rFonts w:eastAsia="Calibri"/>
              </w:rPr>
              <w:br/>
              <w:t>минеральных удобрений, накопителей промстоков, шламохрапилищ и других объектов</w:t>
            </w:r>
            <w:r>
              <w:rPr>
                <w:rStyle w:val="CharacterStyle90"/>
                <w:rFonts w:eastAsia="Calibri"/>
              </w:rPr>
              <w:t>,</w:t>
            </w:r>
            <w:r>
              <w:rPr>
                <w:rStyle w:val="CharacterStyle90"/>
                <w:rFonts w:eastAsia="Calibri"/>
              </w:rPr>
              <w:br/>
              <w:t>обусловливающих опасность химического загрязнения подземных вод. Размещение таких</w:t>
            </w:r>
            <w:r>
              <w:rPr>
                <w:rStyle w:val="CharacterStyle90"/>
                <w:rFonts w:eastAsia="Calibri"/>
              </w:rPr>
              <w:br/>
            </w:r>
            <w:r>
              <w:rPr>
                <w:rStyle w:val="CharacterStyle90"/>
                <w:rFonts w:eastAsia="Calibri"/>
              </w:rPr>
              <w:lastRenderedPageBreak/>
              <w:t>объектов допускается в пределах третьего пояса ЗСО только при использовании</w:t>
            </w:r>
            <w:r>
              <w:rPr>
                <w:rStyle w:val="CharacterStyle90"/>
                <w:rFonts w:eastAsia="Calibri"/>
              </w:rPr>
              <w:br/>
              <w:t>защищенных подземных вод. при условии выполнения специальных мероприятий по</w:t>
            </w:r>
            <w:r>
              <w:rPr>
                <w:rStyle w:val="CharacterStyle90"/>
                <w:rFonts w:eastAsia="Calibri"/>
              </w:rPr>
              <w:br/>
              <w:t>защите водоносного г</w:t>
            </w:r>
            <w:r>
              <w:rPr>
                <w:rStyle w:val="CharacterStyle90"/>
                <w:rFonts w:eastAsia="Calibri"/>
              </w:rPr>
              <w:t>оризонта от загрязнения при наличии санитарно-</w:t>
            </w:r>
          </w:p>
        </w:tc>
      </w:tr>
      <w:tr w:rsidR="00E6430B">
        <w:trPr>
          <w:trHeight w:hRule="exact" w:val="15"/>
        </w:trPr>
        <w:tc>
          <w:tcPr>
            <w:tcW w:w="15705" w:type="dxa"/>
            <w:gridSpan w:val="3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180"/>
        <w:gridCol w:w="8730"/>
      </w:tblGrid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87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</w:tr>
      <w:tr w:rsidR="00E6430B">
        <w:trPr>
          <w:trHeight w:val="9870"/>
        </w:trPr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1"/>
              <w:rPr>
                <w:rStyle w:val="CharacterStyle91"/>
                <w:rFonts w:eastAsia="Calibri"/>
              </w:rPr>
            </w:pP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2"/>
              <w:rPr>
                <w:rStyle w:val="CharacterStyle92"/>
                <w:rFonts w:eastAsia="Calibri"/>
              </w:rPr>
            </w:pPr>
          </w:p>
        </w:tc>
        <w:tc>
          <w:tcPr>
            <w:tcW w:w="87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2"/>
              <w:rPr>
                <w:rStyle w:val="CharacterStyle92"/>
                <w:rFonts w:eastAsia="Calibri"/>
              </w:rPr>
            </w:pPr>
            <w:proofErr w:type="gramStart"/>
            <w:r>
              <w:rPr>
                <w:rStyle w:val="CharacterStyle92"/>
                <w:rFonts w:eastAsia="Calibri"/>
              </w:rPr>
              <w:t>эпидемиологического заключения центра государственного санитарно-</w:t>
            </w:r>
            <w:r>
              <w:rPr>
                <w:rStyle w:val="CharacterStyle92"/>
                <w:rFonts w:eastAsia="Calibri"/>
              </w:rPr>
              <w:br/>
              <w:t>эпидемиологического надзора, выданного с учетом заключения органов геологического</w:t>
            </w:r>
            <w:r>
              <w:rPr>
                <w:rStyle w:val="CharacterStyle92"/>
                <w:rFonts w:eastAsia="Calibri"/>
              </w:rPr>
              <w:br/>
              <w:t xml:space="preserve">контроля. 5.Своевременное </w:t>
            </w:r>
            <w:r>
              <w:rPr>
                <w:rStyle w:val="CharacterStyle92"/>
                <w:rFonts w:eastAsia="Calibri"/>
              </w:rPr>
              <w:t>выполнение необходимых мероприятий по санитарной охране</w:t>
            </w:r>
            <w:r>
              <w:rPr>
                <w:rStyle w:val="CharacterStyle92"/>
                <w:rFonts w:eastAsia="Calibri"/>
              </w:rPr>
              <w:br/>
              <w:t>поверхностных вод, имеющих непосредственную гидрологическую связь с используемым</w:t>
            </w:r>
            <w:r>
              <w:rPr>
                <w:rStyle w:val="CharacterStyle92"/>
                <w:rFonts w:eastAsia="Calibri"/>
              </w:rPr>
              <w:br/>
              <w:t>водоносным горизонтом, в соответствии с гигиеническими требованиями к охране</w:t>
            </w:r>
            <w:r>
              <w:rPr>
                <w:rStyle w:val="CharacterStyle92"/>
                <w:rFonts w:eastAsia="Calibri"/>
              </w:rPr>
              <w:br/>
              <w:t>поверхностных вод; 6.Усилить контроль за т</w:t>
            </w:r>
            <w:r>
              <w:rPr>
                <w:rStyle w:val="CharacterStyle92"/>
                <w:rFonts w:eastAsia="Calibri"/>
              </w:rPr>
              <w:t>ехническим состоянием емкостей для хранения</w:t>
            </w:r>
            <w:r>
              <w:rPr>
                <w:rStyle w:val="CharacterStyle92"/>
                <w:rFonts w:eastAsia="Calibri"/>
              </w:rPr>
              <w:br/>
              <w:t>нефтепродуктов;</w:t>
            </w:r>
            <w:proofErr w:type="gramEnd"/>
            <w:r>
              <w:rPr>
                <w:rStyle w:val="CharacterStyle92"/>
                <w:rFonts w:eastAsia="Calibri"/>
              </w:rPr>
              <w:t xml:space="preserve"> 7.Соблюдать мероприятия по предупреждению загрязнения подземных</w:t>
            </w:r>
            <w:r>
              <w:rPr>
                <w:rStyle w:val="CharacterStyle92"/>
                <w:rFonts w:eastAsia="Calibri"/>
              </w:rPr>
              <w:br/>
              <w:t>вод па территориях, занятых под посевы сельскохозяйственных культур. Дополнительные</w:t>
            </w:r>
            <w:r>
              <w:rPr>
                <w:rStyle w:val="CharacterStyle92"/>
                <w:rFonts w:eastAsia="Calibri"/>
              </w:rPr>
              <w:br/>
              <w:t xml:space="preserve">мероприятия по второму ПОЯСУ. Не допускается: - </w:t>
            </w:r>
            <w:r>
              <w:rPr>
                <w:rStyle w:val="CharacterStyle92"/>
                <w:rFonts w:eastAsia="Calibri"/>
              </w:rPr>
              <w:t>размещение кладбищ,</w:t>
            </w:r>
            <w:r>
              <w:rPr>
                <w:rStyle w:val="CharacterStyle92"/>
                <w:rFonts w:eastAsia="Calibri"/>
              </w:rPr>
              <w:br/>
              <w:t>скотомогильников, полей ассенизации, полей фильтрации, навозохранилищ, силосных</w:t>
            </w:r>
            <w:r>
              <w:rPr>
                <w:rStyle w:val="CharacterStyle92"/>
                <w:rFonts w:eastAsia="Calibri"/>
              </w:rPr>
              <w:br/>
              <w:t>траншей. животноводческих и птицеводческих предприятий и других объектов,</w:t>
            </w:r>
            <w:r>
              <w:rPr>
                <w:rStyle w:val="CharacterStyle92"/>
                <w:rFonts w:eastAsia="Calibri"/>
              </w:rPr>
              <w:br/>
              <w:t>обусловливающих опасность микробного за1рязнения подземных вод; - применение</w:t>
            </w:r>
            <w:r>
              <w:rPr>
                <w:rStyle w:val="CharacterStyle92"/>
                <w:rFonts w:eastAsia="Calibri"/>
              </w:rPr>
              <w:br/>
              <w:t>удобр</w:t>
            </w:r>
            <w:r>
              <w:rPr>
                <w:rStyle w:val="CharacterStyle92"/>
                <w:rFonts w:eastAsia="Calibri"/>
              </w:rPr>
              <w:t xml:space="preserve">ений и ядохимикатов; - </w:t>
            </w:r>
            <w:proofErr w:type="gramStart"/>
            <w:r>
              <w:rPr>
                <w:rStyle w:val="CharacterStyle92"/>
                <w:rFonts w:eastAsia="Calibri"/>
              </w:rPr>
              <w:t>рубка леса главного пользования и реконструкции.</w:t>
            </w:r>
            <w:r>
              <w:rPr>
                <w:rStyle w:val="CharacterStyle92"/>
                <w:rFonts w:eastAsia="Calibri"/>
              </w:rPr>
              <w:br/>
              <w:t>8.Выполнение мероприятий по санитарному благоустройству территории населенных</w:t>
            </w:r>
            <w:r>
              <w:rPr>
                <w:rStyle w:val="CharacterStyle92"/>
                <w:rFonts w:eastAsia="Calibri"/>
              </w:rPr>
              <w:br/>
              <w:t>пунктов и других объектов (оборудование канализацией, устройство водонепроницаемых</w:t>
            </w:r>
            <w:r>
              <w:rPr>
                <w:rStyle w:val="CharacterStyle92"/>
                <w:rFonts w:eastAsia="Calibri"/>
              </w:rPr>
              <w:br/>
              <w:t>выгребов, организация о</w:t>
            </w:r>
            <w:r>
              <w:rPr>
                <w:rStyle w:val="CharacterStyle92"/>
                <w:rFonts w:eastAsia="Calibri"/>
              </w:rPr>
              <w:t>твода поверхностного стока и др.). 9.Дтя КНС № 5 и</w:t>
            </w:r>
            <w:r>
              <w:rPr>
                <w:rStyle w:val="CharacterStyle92"/>
                <w:rFonts w:eastAsia="Calibri"/>
              </w:rPr>
              <w:br/>
              <w:t>Магистральная производить плановый ремонт и замену насосного оборудования согласно</w:t>
            </w:r>
            <w:r>
              <w:rPr>
                <w:rStyle w:val="CharacterStyle92"/>
                <w:rFonts w:eastAsia="Calibri"/>
              </w:rPr>
              <w:br/>
              <w:t>графикам, производить ремонт здания КНС в т.ч. приемного отделения, с целью контроля</w:t>
            </w:r>
            <w:r>
              <w:rPr>
                <w:rStyle w:val="CharacterStyle92"/>
                <w:rFonts w:eastAsia="Calibri"/>
              </w:rPr>
              <w:br/>
              <w:t>за защитной изоляцией: 10</w:t>
            </w:r>
            <w:proofErr w:type="gramEnd"/>
            <w:r>
              <w:rPr>
                <w:rStyle w:val="CharacterStyle92"/>
                <w:rFonts w:eastAsia="Calibri"/>
              </w:rPr>
              <w:t>.Соблюдать м</w:t>
            </w:r>
            <w:r>
              <w:rPr>
                <w:rStyle w:val="CharacterStyle92"/>
                <w:rFonts w:eastAsia="Calibri"/>
              </w:rPr>
              <w:t>ероприятия, не допускающие выброс сточных вод</w:t>
            </w:r>
            <w:r>
              <w:rPr>
                <w:rStyle w:val="CharacterStyle92"/>
                <w:rFonts w:eastAsia="Calibri"/>
              </w:rPr>
              <w:br/>
              <w:t>на рельеф и осуществлять постоянный контроль за герметизацией емкостей, не допускать</w:t>
            </w:r>
            <w:r>
              <w:rPr>
                <w:rStyle w:val="CharacterStyle92"/>
                <w:rFonts w:eastAsia="Calibri"/>
              </w:rPr>
              <w:br/>
              <w:t>утечки нефтепродуктов для АЗС; 11.Предусмотреть и осуществить отвод поверхностного</w:t>
            </w:r>
            <w:r>
              <w:rPr>
                <w:rStyle w:val="CharacterStyle92"/>
                <w:rFonts w:eastAsia="Calibri"/>
              </w:rPr>
              <w:br/>
              <w:t xml:space="preserve">стока с автомобильных дорог за территорию </w:t>
            </w:r>
            <w:r>
              <w:rPr>
                <w:rStyle w:val="CharacterStyle92"/>
                <w:rFonts w:eastAsia="Calibri"/>
              </w:rPr>
              <w:t>первого пояса ЗСО водозабора, предусмотреть</w:t>
            </w:r>
            <w:r>
              <w:rPr>
                <w:rStyle w:val="CharacterStyle92"/>
                <w:rFonts w:eastAsia="Calibri"/>
              </w:rPr>
              <w:br/>
              <w:t>и реализовать мероприятия по предупреждению и недопущению скопления</w:t>
            </w:r>
            <w:r>
              <w:rPr>
                <w:rStyle w:val="CharacterStyle92"/>
                <w:rFonts w:eastAsia="Calibri"/>
              </w:rPr>
              <w:br/>
              <w:t>поверхностного стока и заболачивания территории первого пояса из-за строительства</w:t>
            </w:r>
            <w:r>
              <w:rPr>
                <w:rStyle w:val="CharacterStyle92"/>
                <w:rFonts w:eastAsia="Calibri"/>
              </w:rPr>
              <w:br/>
              <w:t>автомобильной дороги параллельно линии водозаборного ряда. 12.</w:t>
            </w:r>
            <w:r>
              <w:rPr>
                <w:rStyle w:val="CharacterStyle92"/>
                <w:rFonts w:eastAsia="Calibri"/>
              </w:rPr>
              <w:t xml:space="preserve"> Обеспечить защиту от</w:t>
            </w:r>
            <w:r>
              <w:rPr>
                <w:rStyle w:val="CharacterStyle92"/>
                <w:rFonts w:eastAsia="Calibri"/>
              </w:rPr>
              <w:br/>
              <w:t>умышленного или случайного загрязнения водоносного горизонта через наблюдательную</w:t>
            </w:r>
            <w:r>
              <w:rPr>
                <w:rStyle w:val="CharacterStyle92"/>
                <w:rFonts w:eastAsia="Calibri"/>
              </w:rPr>
              <w:br/>
              <w:t>скважину ПС 870 (предусмотреть ограждение, забетонировать основание вокруг</w:t>
            </w:r>
            <w:r>
              <w:rPr>
                <w:rStyle w:val="CharacterStyle92"/>
                <w:rFonts w:eastAsia="Calibri"/>
              </w:rPr>
              <w:br/>
              <w:t>скважины).</w:t>
            </w:r>
            <w:r>
              <w:rPr>
                <w:rStyle w:val="CharacterStyle92"/>
                <w:rFonts w:eastAsia="Calibri"/>
              </w:rPr>
              <w:br/>
              <w:t>начало действия: 2 февраля 2023 г.. Учётный номер зоны 31:16-6.688</w:t>
            </w:r>
            <w:r>
              <w:rPr>
                <w:rStyle w:val="CharacterStyle92"/>
                <w:rFonts w:eastAsia="Calibri"/>
              </w:rPr>
              <w:t>5. Обременение</w:t>
            </w:r>
            <w:r>
              <w:rPr>
                <w:rStyle w:val="CharacterStyle92"/>
                <w:rFonts w:eastAsia="Calibri"/>
              </w:rPr>
              <w:br/>
              <w:t xml:space="preserve">возникает на основании: </w:t>
            </w:r>
            <w:proofErr w:type="gramStart"/>
            <w:r>
              <w:rPr>
                <w:rStyle w:val="CharacterStyle92"/>
                <w:rFonts w:eastAsia="Calibri"/>
              </w:rPr>
              <w:t>Приказ об утверждении границ и режима зон санитарной охраны</w:t>
            </w:r>
            <w:r>
              <w:rPr>
                <w:rStyle w:val="CharacterStyle92"/>
                <w:rFonts w:eastAsia="Calibri"/>
              </w:rPr>
              <w:br/>
              <w:t>№ 211, выдан Министерство природопользования Белгородской области</w:t>
            </w:r>
            <w:r>
              <w:rPr>
                <w:rStyle w:val="CharacterStyle92"/>
                <w:rFonts w:eastAsia="Calibri"/>
              </w:rPr>
              <w:br/>
              <w:t>Содержание ограничений режима использования объектов недвижимости в границах зоны</w:t>
            </w:r>
            <w:r>
              <w:rPr>
                <w:rStyle w:val="CharacterStyle92"/>
                <w:rFonts w:eastAsia="Calibri"/>
              </w:rPr>
              <w:br/>
              <w:t>с особыми</w:t>
            </w:r>
            <w:r>
              <w:rPr>
                <w:rStyle w:val="CharacterStyle92"/>
                <w:rFonts w:eastAsia="Calibri"/>
              </w:rPr>
              <w:t xml:space="preserve"> условиями использования территории установлено п.п. 8, 9, 10 и 11 Правил</w:t>
            </w:r>
            <w:r>
              <w:rPr>
                <w:rStyle w:val="CharacterStyle92"/>
                <w:rFonts w:eastAsia="Calibri"/>
              </w:rPr>
              <w:br/>
              <w:t>установления охранных зон объектов электросетевого хозяйства, утвержденных</w:t>
            </w:r>
            <w:r>
              <w:rPr>
                <w:rStyle w:val="CharacterStyle92"/>
                <w:rFonts w:eastAsia="Calibri"/>
              </w:rPr>
              <w:br/>
              <w:t>Постановлением Правительства Российской Федерации от 24.02.2009г. №160 "О порядке</w:t>
            </w:r>
            <w:r>
              <w:rPr>
                <w:rStyle w:val="CharacterStyle92"/>
                <w:rFonts w:eastAsia="Calibri"/>
              </w:rPr>
              <w:br/>
              <w:t>установления охранных зон</w:t>
            </w:r>
            <w:r>
              <w:rPr>
                <w:rStyle w:val="CharacterStyle92"/>
                <w:rFonts w:eastAsia="Calibri"/>
              </w:rPr>
              <w:t xml:space="preserve"> объектов электросетевого</w:t>
            </w:r>
            <w:proofErr w:type="gramEnd"/>
            <w:r>
              <w:rPr>
                <w:rStyle w:val="CharacterStyle92"/>
                <w:rFonts w:eastAsia="Calibri"/>
              </w:rPr>
              <w:t xml:space="preserve"> хозяйства и особых условий</w:t>
            </w:r>
            <w:r>
              <w:rPr>
                <w:rStyle w:val="CharacterStyle92"/>
                <w:rFonts w:eastAsia="Calibri"/>
              </w:rPr>
              <w:br/>
              <w:t>использования земельных участков, расположенных в границах таких зон"</w:t>
            </w:r>
            <w:r>
              <w:rPr>
                <w:rStyle w:val="CharacterStyle92"/>
                <w:rFonts w:eastAsia="Calibri"/>
              </w:rPr>
              <w:br/>
              <w:t>начало действия: 2 февраля 2023 г.. Учётный номер зоны 31:16-6.2265. Обременение</w:t>
            </w:r>
            <w:r>
              <w:rPr>
                <w:rStyle w:val="CharacterStyle92"/>
                <w:rFonts w:eastAsia="Calibri"/>
              </w:rPr>
              <w:br/>
            </w:r>
            <w:r>
              <w:rPr>
                <w:rStyle w:val="CharacterStyle92"/>
                <w:rFonts w:eastAsia="Calibri"/>
              </w:rPr>
              <w:lastRenderedPageBreak/>
              <w:t>возникает на основании: Графическое описание местопо</w:t>
            </w:r>
            <w:r>
              <w:rPr>
                <w:rStyle w:val="CharacterStyle92"/>
                <w:rFonts w:eastAsia="Calibri"/>
              </w:rPr>
              <w:t>ложения границ зон с особыми</w:t>
            </w:r>
          </w:p>
        </w:tc>
      </w:tr>
      <w:tr w:rsidR="00E6430B">
        <w:trPr>
          <w:trHeight w:hRule="exact" w:val="15"/>
        </w:trPr>
        <w:tc>
          <w:tcPr>
            <w:tcW w:w="15705" w:type="dxa"/>
            <w:gridSpan w:val="3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180"/>
        <w:gridCol w:w="8730"/>
      </w:tblGrid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87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</w:tr>
      <w:tr w:rsidR="00E6430B">
        <w:trPr>
          <w:trHeight w:val="9870"/>
        </w:trPr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1"/>
              <w:rPr>
                <w:rStyle w:val="CharacterStyle91"/>
                <w:rFonts w:eastAsia="Calibri"/>
              </w:rPr>
            </w:pP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2"/>
              <w:rPr>
                <w:rStyle w:val="CharacterStyle92"/>
                <w:rFonts w:eastAsia="Calibri"/>
              </w:rPr>
            </w:pPr>
          </w:p>
        </w:tc>
        <w:tc>
          <w:tcPr>
            <w:tcW w:w="87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2"/>
              <w:rPr>
                <w:rStyle w:val="CharacterStyle92"/>
                <w:rFonts w:eastAsia="Calibri"/>
              </w:rPr>
            </w:pPr>
            <w:r>
              <w:rPr>
                <w:rStyle w:val="CharacterStyle92"/>
                <w:rFonts w:eastAsia="Calibri"/>
              </w:rPr>
              <w:t>условиями использования территорий с перечнем координат характерных точек этих</w:t>
            </w:r>
            <w:r>
              <w:rPr>
                <w:rStyle w:val="CharacterStyle92"/>
                <w:rFonts w:eastAsia="Calibri"/>
              </w:rPr>
              <w:br/>
              <w:t>границ № 1, выдан 000"ТСР-Радиан". Постановление Правительства Российской</w:t>
            </w:r>
            <w:r>
              <w:rPr>
                <w:rStyle w:val="CharacterStyle92"/>
                <w:rFonts w:eastAsia="Calibri"/>
              </w:rPr>
              <w:br/>
              <w:t>Федерации "О порядке установления охранных</w:t>
            </w:r>
            <w:r>
              <w:rPr>
                <w:rStyle w:val="CharacterStyle92"/>
                <w:rFonts w:eastAsia="Calibri"/>
              </w:rPr>
              <w:t xml:space="preserve"> зон объектов электросетевого хозяйства и</w:t>
            </w:r>
            <w:r>
              <w:rPr>
                <w:rStyle w:val="CharacterStyle92"/>
                <w:rFonts w:eastAsia="Calibri"/>
              </w:rPr>
              <w:br/>
              <w:t>особых условий использования земельных участков, расположенных в границах таких зон"</w:t>
            </w:r>
            <w:r>
              <w:rPr>
                <w:rStyle w:val="CharacterStyle92"/>
                <w:rFonts w:eastAsia="Calibri"/>
              </w:rPr>
              <w:br/>
              <w:t xml:space="preserve">№ 160, выдан Правительство РФ. </w:t>
            </w:r>
            <w:proofErr w:type="gramStart"/>
            <w:r>
              <w:rPr>
                <w:rStyle w:val="CharacterStyle92"/>
                <w:rFonts w:eastAsia="Calibri"/>
              </w:rPr>
              <w:t>Решение о согласовании границ охранной зоны объекта</w:t>
            </w:r>
            <w:r>
              <w:rPr>
                <w:rStyle w:val="CharacterStyle92"/>
                <w:rFonts w:eastAsia="Calibri"/>
              </w:rPr>
              <w:br/>
              <w:t>электросетевого хозяйства № 13226, выдан Федер</w:t>
            </w:r>
            <w:r>
              <w:rPr>
                <w:rStyle w:val="CharacterStyle92"/>
                <w:rFonts w:eastAsia="Calibri"/>
              </w:rPr>
              <w:t>альная служба по экологическому,</w:t>
            </w:r>
            <w:r>
              <w:rPr>
                <w:rStyle w:val="CharacterStyle92"/>
                <w:rFonts w:eastAsia="Calibri"/>
              </w:rPr>
              <w:br/>
              <w:t>техническому и атомному надзору (Ростехнадзор) Верхе-Донское управление Федеральной</w:t>
            </w:r>
            <w:r>
              <w:rPr>
                <w:rStyle w:val="CharacterStyle92"/>
                <w:rFonts w:eastAsia="Calibri"/>
              </w:rPr>
              <w:br/>
              <w:t>службы по экологическому, техническому и атомному надзору. письмо ВДУ Ростехнадзор</w:t>
            </w:r>
            <w:r>
              <w:rPr>
                <w:rStyle w:val="CharacterStyle92"/>
                <w:rFonts w:eastAsia="Calibri"/>
              </w:rPr>
              <w:br/>
              <w:t>№ Б1-16-11040, выдан ВДУ Ростехнадзор</w:t>
            </w:r>
            <w:r>
              <w:rPr>
                <w:rStyle w:val="CharacterStyle92"/>
                <w:rFonts w:eastAsia="Calibri"/>
              </w:rPr>
              <w:br/>
              <w:t>Содержание огранич</w:t>
            </w:r>
            <w:r>
              <w:rPr>
                <w:rStyle w:val="CharacterStyle92"/>
                <w:rFonts w:eastAsia="Calibri"/>
              </w:rPr>
              <w:t>ений режима использования объектов недвижимости в границах</w:t>
            </w:r>
            <w:r>
              <w:rPr>
                <w:rStyle w:val="CharacterStyle92"/>
                <w:rFonts w:eastAsia="Calibri"/>
              </w:rPr>
              <w:br/>
              <w:t>охранной зоны установлено пунктами 8,9,10,11 Правил установления охранных зон</w:t>
            </w:r>
            <w:r>
              <w:rPr>
                <w:rStyle w:val="CharacterStyle92"/>
                <w:rFonts w:eastAsia="Calibri"/>
              </w:rPr>
              <w:br/>
              <w:t>объектов электросетевого хозяйства и особых условий</w:t>
            </w:r>
            <w:proofErr w:type="gramEnd"/>
            <w:r>
              <w:rPr>
                <w:rStyle w:val="CharacterStyle92"/>
                <w:rFonts w:eastAsia="Calibri"/>
              </w:rPr>
              <w:t xml:space="preserve"> использования земельных участков,</w:t>
            </w:r>
            <w:r>
              <w:rPr>
                <w:rStyle w:val="CharacterStyle92"/>
                <w:rFonts w:eastAsia="Calibri"/>
              </w:rPr>
              <w:br/>
              <w:t>расположенных в границах таких зо</w:t>
            </w:r>
            <w:r>
              <w:rPr>
                <w:rStyle w:val="CharacterStyle92"/>
                <w:rFonts w:eastAsia="Calibri"/>
              </w:rPr>
              <w:t>н, утвержденных Постановлением Правительства</w:t>
            </w:r>
            <w:r>
              <w:rPr>
                <w:rStyle w:val="CharacterStyle92"/>
                <w:rFonts w:eastAsia="Calibri"/>
              </w:rPr>
              <w:br/>
              <w:t>Российской Федерации от 24.02.2009 №160 "О порядке установления охранных зон</w:t>
            </w:r>
            <w:r>
              <w:rPr>
                <w:rStyle w:val="CharacterStyle92"/>
                <w:rFonts w:eastAsia="Calibri"/>
              </w:rPr>
              <w:br/>
              <w:t>объектов электросетевого хозяйства и особых условий использования земельных участков,</w:t>
            </w:r>
            <w:r>
              <w:rPr>
                <w:rStyle w:val="CharacterStyle92"/>
                <w:rFonts w:eastAsia="Calibri"/>
              </w:rPr>
              <w:br/>
              <w:t>расположенных в границах таких зон"</w:t>
            </w:r>
            <w:r>
              <w:rPr>
                <w:rStyle w:val="CharacterStyle92"/>
                <w:rFonts w:eastAsia="Calibri"/>
              </w:rPr>
              <w:br/>
              <w:t>начало дейст</w:t>
            </w:r>
            <w:r>
              <w:rPr>
                <w:rStyle w:val="CharacterStyle92"/>
                <w:rFonts w:eastAsia="Calibri"/>
              </w:rPr>
              <w:t>вия: 2 февраля 2023 г.. Учётный номер зоны 31:16-6.1683. Обременение</w:t>
            </w:r>
            <w:r>
              <w:rPr>
                <w:rStyle w:val="CharacterStyle92"/>
                <w:rFonts w:eastAsia="Calibri"/>
              </w:rPr>
              <w:br/>
              <w:t>возникает на основании: Постановление Правительства Российской Федерации "О порядке</w:t>
            </w:r>
            <w:r>
              <w:rPr>
                <w:rStyle w:val="CharacterStyle92"/>
                <w:rFonts w:eastAsia="Calibri"/>
              </w:rPr>
              <w:br/>
              <w:t>установления охранных зон объектов электросетевого хозяйства и особых условий</w:t>
            </w:r>
            <w:r>
              <w:rPr>
                <w:rStyle w:val="CharacterStyle92"/>
                <w:rFonts w:eastAsia="Calibri"/>
              </w:rPr>
              <w:br/>
              <w:t>использования земельных у</w:t>
            </w:r>
            <w:r>
              <w:rPr>
                <w:rStyle w:val="CharacterStyle92"/>
                <w:rFonts w:eastAsia="Calibri"/>
              </w:rPr>
              <w:t>частков, расположенных в границах таких зон" № 160, выдан</w:t>
            </w:r>
            <w:r>
              <w:rPr>
                <w:rStyle w:val="CharacterStyle92"/>
                <w:rFonts w:eastAsia="Calibri"/>
              </w:rPr>
              <w:br/>
              <w:t>Правительство Российской Федерации. Карта (план) объекта землеустройства № б/н, выдан</w:t>
            </w:r>
            <w:r>
              <w:rPr>
                <w:rStyle w:val="CharacterStyle92"/>
                <w:rFonts w:eastAsia="Calibri"/>
              </w:rPr>
              <w:br/>
              <w:t>ООО "ГвинГрейс". Письмо от филиала публичного акционерного общества</w:t>
            </w:r>
            <w:r>
              <w:rPr>
                <w:rStyle w:val="CharacterStyle92"/>
                <w:rFonts w:eastAsia="Calibri"/>
              </w:rPr>
              <w:br/>
              <w:t>"Межрегиональная распределительная сетевая к</w:t>
            </w:r>
            <w:r>
              <w:rPr>
                <w:rStyle w:val="CharacterStyle92"/>
                <w:rFonts w:eastAsia="Calibri"/>
              </w:rPr>
              <w:t>омпания Центра" - "Белгородэнерго" №</w:t>
            </w:r>
            <w:r>
              <w:rPr>
                <w:rStyle w:val="CharacterStyle92"/>
                <w:rFonts w:eastAsia="Calibri"/>
              </w:rPr>
              <w:br/>
              <w:t>БЛ/25/6625</w:t>
            </w:r>
            <w:r>
              <w:rPr>
                <w:rStyle w:val="CharacterStyle92"/>
                <w:rFonts w:eastAsia="Calibri"/>
              </w:rPr>
              <w:br/>
              <w:t>В шестой подзоне приаэродромной территории устанавливаются ограничения</w:t>
            </w:r>
            <w:r>
              <w:rPr>
                <w:rStyle w:val="CharacterStyle92"/>
                <w:rFonts w:eastAsia="Calibri"/>
              </w:rPr>
              <w:br/>
              <w:t>использования объектов недвижимости и осуществления деятельности: запрещается</w:t>
            </w:r>
            <w:r>
              <w:rPr>
                <w:rStyle w:val="CharacterStyle92"/>
                <w:rFonts w:eastAsia="Calibri"/>
              </w:rPr>
              <w:br/>
              <w:t>размещать объекты, способствующие привлечению и массовому с</w:t>
            </w:r>
            <w:r>
              <w:rPr>
                <w:rStyle w:val="CharacterStyle92"/>
                <w:rFonts w:eastAsia="Calibri"/>
              </w:rPr>
              <w:t>коплению птиц. Приказ</w:t>
            </w:r>
            <w:r>
              <w:rPr>
                <w:rStyle w:val="CharacterStyle92"/>
                <w:rFonts w:eastAsia="Calibri"/>
              </w:rPr>
              <w:br/>
              <w:t>Федерального агенства воздушного транспорта "Об установлении приаэродромной</w:t>
            </w:r>
            <w:r>
              <w:rPr>
                <w:rStyle w:val="CharacterStyle92"/>
                <w:rFonts w:eastAsia="Calibri"/>
              </w:rPr>
              <w:br/>
              <w:t>территории аэродрома гражданской авиации Белгород" от 30 июня 2023 года № 471-П.</w:t>
            </w:r>
            <w:r>
              <w:rPr>
                <w:rStyle w:val="CharacterStyle92"/>
                <w:rFonts w:eastAsia="Calibri"/>
              </w:rPr>
              <w:br/>
              <w:t>Статья 47 Воздушного кодекса Российской Федерации от 19.03.1997 № 60-ФЗ.</w:t>
            </w:r>
            <w:r>
              <w:rPr>
                <w:rStyle w:val="CharacterStyle92"/>
                <w:rFonts w:eastAsia="Calibri"/>
              </w:rPr>
              <w:br/>
              <w:t>нача</w:t>
            </w:r>
            <w:r>
              <w:rPr>
                <w:rStyle w:val="CharacterStyle92"/>
                <w:rFonts w:eastAsia="Calibri"/>
              </w:rPr>
              <w:t>ло действия: 1 октября 2024 г.. Учётный номер зоны 31:00-6.1014. Обременение</w:t>
            </w:r>
            <w:r>
              <w:rPr>
                <w:rStyle w:val="CharacterStyle92"/>
                <w:rFonts w:eastAsia="Calibri"/>
              </w:rPr>
              <w:br/>
              <w:t xml:space="preserve">возникает на основании: </w:t>
            </w:r>
            <w:proofErr w:type="gramStart"/>
            <w:r>
              <w:rPr>
                <w:rStyle w:val="CharacterStyle92"/>
                <w:rFonts w:eastAsia="Calibri"/>
              </w:rPr>
              <w:t>Приказ "Об установлении приаэродромной территории аэродрома</w:t>
            </w:r>
            <w:r>
              <w:rPr>
                <w:rStyle w:val="CharacterStyle92"/>
                <w:rFonts w:eastAsia="Calibri"/>
              </w:rPr>
              <w:br/>
              <w:t>гражданской авиации Белгород" № 471-П, выдан Федеральное агентство воздушного</w:t>
            </w:r>
            <w:r>
              <w:rPr>
                <w:rStyle w:val="CharacterStyle92"/>
                <w:rFonts w:eastAsia="Calibri"/>
              </w:rPr>
              <w:br/>
              <w:t>транспорта</w:t>
            </w:r>
            <w:r>
              <w:rPr>
                <w:rStyle w:val="CharacterStyle92"/>
                <w:rFonts w:eastAsia="Calibri"/>
              </w:rPr>
              <w:br/>
              <w:t>В четв</w:t>
            </w:r>
            <w:r>
              <w:rPr>
                <w:rStyle w:val="CharacterStyle92"/>
                <w:rFonts w:eastAsia="Calibri"/>
              </w:rPr>
              <w:t>ертой подзоне приаэродромной территории устанавливаются ограничения</w:t>
            </w:r>
            <w:r>
              <w:rPr>
                <w:rStyle w:val="CharacterStyle92"/>
                <w:rFonts w:eastAsia="Calibri"/>
              </w:rPr>
              <w:br/>
              <w:t>использования объектов недвижимости и осуществления деятельности: запрещается</w:t>
            </w:r>
            <w:r>
              <w:rPr>
                <w:rStyle w:val="CharacterStyle92"/>
                <w:rFonts w:eastAsia="Calibri"/>
              </w:rPr>
              <w:br/>
              <w:t>размещать объекты, создающие помехи в работе наземных объектов средств и систем</w:t>
            </w:r>
            <w:r>
              <w:rPr>
                <w:rStyle w:val="CharacterStyle92"/>
                <w:rFonts w:eastAsia="Calibri"/>
              </w:rPr>
              <w:br/>
              <w:t>обслуживания воздушного движен</w:t>
            </w:r>
            <w:r>
              <w:rPr>
                <w:rStyle w:val="CharacterStyle92"/>
                <w:rFonts w:eastAsia="Calibri"/>
              </w:rPr>
              <w:t>ия, навигации, посадки и связи, предназначенных для</w:t>
            </w:r>
            <w:r>
              <w:rPr>
                <w:rStyle w:val="CharacterStyle92"/>
                <w:rFonts w:eastAsia="Calibri"/>
              </w:rPr>
              <w:br/>
            </w:r>
            <w:r>
              <w:rPr>
                <w:rStyle w:val="CharacterStyle92"/>
                <w:rFonts w:eastAsia="Calibri"/>
              </w:rPr>
              <w:lastRenderedPageBreak/>
              <w:t>организации воздушного движения и расположенных вне первой подзоны.</w:t>
            </w:r>
            <w:proofErr w:type="gramEnd"/>
            <w:r>
              <w:rPr>
                <w:rStyle w:val="CharacterStyle92"/>
                <w:rFonts w:eastAsia="Calibri"/>
              </w:rPr>
              <w:t xml:space="preserve"> Приказ</w:t>
            </w:r>
          </w:p>
        </w:tc>
      </w:tr>
      <w:tr w:rsidR="00E6430B">
        <w:trPr>
          <w:trHeight w:hRule="exact" w:val="15"/>
        </w:trPr>
        <w:tc>
          <w:tcPr>
            <w:tcW w:w="15705" w:type="dxa"/>
            <w:gridSpan w:val="3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180"/>
        <w:gridCol w:w="1800"/>
        <w:gridCol w:w="6630"/>
        <w:gridCol w:w="300"/>
      </w:tblGrid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2"/>
              <w:rPr>
                <w:rStyle w:val="CharacterStyle82"/>
                <w:rFonts w:eastAsia="Calibri"/>
              </w:rPr>
            </w:pPr>
            <w:r>
              <w:rPr>
                <w:rStyle w:val="CharacterStyle82"/>
                <w:rFonts w:eastAsia="Calibri"/>
              </w:rPr>
              <w:lastRenderedPageBreak/>
              <w:t>1</w:t>
            </w: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2</w:t>
            </w: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3</w:t>
            </w:r>
          </w:p>
        </w:tc>
      </w:tr>
      <w:tr w:rsidR="00E6430B">
        <w:trPr>
          <w:trHeight w:val="1800"/>
        </w:trPr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1"/>
              <w:rPr>
                <w:rStyle w:val="CharacterStyle91"/>
                <w:rFonts w:eastAsia="Calibri"/>
              </w:rPr>
            </w:pPr>
          </w:p>
        </w:tc>
        <w:tc>
          <w:tcPr>
            <w:tcW w:w="61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2"/>
              <w:rPr>
                <w:rStyle w:val="CharacterStyle92"/>
                <w:rFonts w:eastAsia="Calibri"/>
              </w:rPr>
            </w:pPr>
          </w:p>
        </w:tc>
        <w:tc>
          <w:tcPr>
            <w:tcW w:w="873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2"/>
              <w:rPr>
                <w:rStyle w:val="CharacterStyle92"/>
                <w:rFonts w:eastAsia="Calibri"/>
              </w:rPr>
            </w:pPr>
            <w:r>
              <w:rPr>
                <w:rStyle w:val="CharacterStyle92"/>
                <w:rFonts w:eastAsia="Calibri"/>
              </w:rPr>
              <w:t>Федерального агенства воздушного транспорта "Об установлении приаэродромной</w:t>
            </w:r>
            <w:r>
              <w:rPr>
                <w:rStyle w:val="CharacterStyle92"/>
                <w:rFonts w:eastAsia="Calibri"/>
              </w:rPr>
              <w:br/>
              <w:t xml:space="preserve">территории аэродрома </w:t>
            </w:r>
            <w:r>
              <w:rPr>
                <w:rStyle w:val="CharacterStyle92"/>
                <w:rFonts w:eastAsia="Calibri"/>
              </w:rPr>
              <w:t>гражданской авиации Белгород" от 30 июня 2023 года № 471-П.</w:t>
            </w:r>
            <w:r>
              <w:rPr>
                <w:rStyle w:val="CharacterStyle92"/>
                <w:rFonts w:eastAsia="Calibri"/>
              </w:rPr>
              <w:br/>
              <w:t>Статья 47 Воздушного кодекса Российской Федерации от 19.03.1997 № 60-ФЗ.</w:t>
            </w:r>
            <w:r>
              <w:rPr>
                <w:rStyle w:val="CharacterStyle92"/>
                <w:rFonts w:eastAsia="Calibri"/>
              </w:rPr>
              <w:br/>
              <w:t>начало действия: 11 июня 2024 г.. Учётный номер зоны 31:00-6.1015. Обременение</w:t>
            </w:r>
            <w:r>
              <w:rPr>
                <w:rStyle w:val="CharacterStyle92"/>
                <w:rFonts w:eastAsia="Calibri"/>
              </w:rPr>
              <w:br/>
              <w:t>возникает на основании: Приказ "Об установле</w:t>
            </w:r>
            <w:r>
              <w:rPr>
                <w:rStyle w:val="CharacterStyle92"/>
                <w:rFonts w:eastAsia="Calibri"/>
              </w:rPr>
              <w:t>нии приаэродромной территории аэродрома</w:t>
            </w:r>
            <w:r>
              <w:rPr>
                <w:rStyle w:val="CharacterStyle92"/>
                <w:rFonts w:eastAsia="Calibri"/>
              </w:rPr>
              <w:br/>
              <w:t>гражданской авиации Белгород" № 471-П, выдан Федеральное агентство воздушного</w:t>
            </w:r>
            <w:r>
              <w:rPr>
                <w:rStyle w:val="CharacterStyle92"/>
                <w:rFonts w:eastAsia="Calibri"/>
              </w:rPr>
              <w:br/>
              <w:t>транспорта</w:t>
            </w:r>
          </w:p>
        </w:tc>
      </w:tr>
      <w:tr w:rsidR="00E6430B">
        <w:tc>
          <w:tcPr>
            <w:tcW w:w="8775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3"/>
              <w:rPr>
                <w:rStyle w:val="CharacterStyle73"/>
                <w:rFonts w:eastAsia="Calibri"/>
              </w:rPr>
            </w:pPr>
            <w:r>
              <w:rPr>
                <w:rStyle w:val="CharacterStyle73"/>
                <w:rFonts w:eastAsia="Calibri"/>
              </w:rPr>
              <w:t>4. Пояснения к сведениям об уточняемом земельном участке с кадастровым номером</w:t>
            </w:r>
          </w:p>
        </w:tc>
        <w:tc>
          <w:tcPr>
            <w:tcW w:w="663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6"/>
              <w:rPr>
                <w:rStyle w:val="CharacterStyle86"/>
                <w:rFonts w:eastAsia="Calibri"/>
              </w:rPr>
            </w:pPr>
            <w:r>
              <w:rPr>
                <w:rStyle w:val="CharacterStyle86"/>
                <w:rFonts w:eastAsia="Calibri"/>
              </w:rPr>
              <w:t>31:16:0115010:1371</w:t>
            </w:r>
          </w:p>
        </w:tc>
        <w:tc>
          <w:tcPr>
            <w:tcW w:w="30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75"/>
              <w:rPr>
                <w:rStyle w:val="CharacterStyle75"/>
                <w:rFonts w:eastAsia="Calibri"/>
              </w:rPr>
            </w:pPr>
            <w:r>
              <w:rPr>
                <w:rStyle w:val="CharacterStyle75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5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1"/>
              <w:rPr>
                <w:rStyle w:val="CharacterStyle81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88"/>
              <w:rPr>
                <w:rStyle w:val="CharacterStyle88"/>
                <w:rFonts w:eastAsia="Calibri"/>
              </w:rPr>
            </w:pPr>
            <w:r>
              <w:rPr>
                <w:rStyle w:val="CharacterStyle88"/>
                <w:rFonts w:eastAsia="Calibri"/>
              </w:rPr>
              <w:t>1.</w:t>
            </w:r>
          </w:p>
        </w:tc>
        <w:tc>
          <w:tcPr>
            <w:tcW w:w="1491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83"/>
              <w:rPr>
                <w:rStyle w:val="CharacterStyle83"/>
                <w:rFonts w:eastAsia="Calibri"/>
              </w:rPr>
            </w:pPr>
            <w:r>
              <w:rPr>
                <w:rStyle w:val="CharacterStyle83"/>
                <w:rFonts w:eastAsia="Calibri"/>
              </w:rPr>
              <w:t>—</w:t>
            </w:r>
          </w:p>
        </w:tc>
      </w:tr>
      <w:tr w:rsidR="00E6430B">
        <w:trPr>
          <w:trHeight w:hRule="exact" w:val="30"/>
        </w:trPr>
        <w:tc>
          <w:tcPr>
            <w:tcW w:w="15705" w:type="dxa"/>
            <w:gridSpan w:val="5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87"/>
              <w:rPr>
                <w:rStyle w:val="CharacterStyle87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0"/>
        <w:gridCol w:w="1380"/>
        <w:gridCol w:w="30"/>
        <w:gridCol w:w="1425"/>
        <w:gridCol w:w="795"/>
        <w:gridCol w:w="1410"/>
        <w:gridCol w:w="930"/>
        <w:gridCol w:w="495"/>
        <w:gridCol w:w="780"/>
        <w:gridCol w:w="105"/>
        <w:gridCol w:w="900"/>
        <w:gridCol w:w="345"/>
        <w:gridCol w:w="2625"/>
        <w:gridCol w:w="105"/>
        <w:gridCol w:w="1245"/>
        <w:gridCol w:w="330"/>
        <w:gridCol w:w="1800"/>
        <w:gridCol w:w="150"/>
      </w:tblGrid>
      <w:tr w:rsidR="00E6430B">
        <w:tc>
          <w:tcPr>
            <w:tcW w:w="15705" w:type="dxa"/>
            <w:gridSpan w:val="1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93"/>
              <w:rPr>
                <w:rStyle w:val="CharacterStyle93"/>
                <w:rFonts w:eastAsia="Calibri"/>
              </w:rPr>
            </w:pPr>
            <w:r>
              <w:rPr>
                <w:rStyle w:val="CharacterStyle93"/>
                <w:rFonts w:eastAsia="Calibri"/>
              </w:rPr>
              <w:lastRenderedPageBreak/>
              <w:t>Описание местоположения здания, сооружения, объекта незавершенного строительства на земельном участке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4"/>
              <w:rPr>
                <w:rStyle w:val="CharacterStyle94"/>
                <w:rFonts w:eastAsia="Calibri"/>
              </w:rPr>
            </w:pPr>
          </w:p>
        </w:tc>
      </w:tr>
      <w:tr w:rsidR="00E6430B">
        <w:tc>
          <w:tcPr>
            <w:tcW w:w="9450" w:type="dxa"/>
            <w:gridSpan w:val="1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5"/>
              <w:rPr>
                <w:rStyle w:val="CharacterStyle95"/>
                <w:rFonts w:eastAsia="Calibri"/>
              </w:rPr>
            </w:pPr>
            <w:r>
              <w:rPr>
                <w:rStyle w:val="CharacterStyle95"/>
                <w:rFonts w:eastAsia="Calibri"/>
              </w:rPr>
              <w:t>1. Сведения о характерных точках контура объекта недвижимости с кадастровым номером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6"/>
              <w:rPr>
                <w:rStyle w:val="CharacterStyle96"/>
                <w:rFonts w:eastAsia="Calibri"/>
              </w:rPr>
            </w:pPr>
            <w:r>
              <w:rPr>
                <w:rStyle w:val="CharacterStyle96"/>
                <w:rFonts w:eastAsia="Calibri"/>
              </w:rPr>
              <w:t>31:16:0114017:234</w:t>
            </w:r>
          </w:p>
        </w:tc>
        <w:tc>
          <w:tcPr>
            <w:tcW w:w="228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8"/>
              <w:rPr>
                <w:rStyle w:val="CharacterStyle98"/>
                <w:rFonts w:eastAsia="Calibri"/>
              </w:rPr>
            </w:pPr>
          </w:p>
        </w:tc>
      </w:tr>
      <w:tr w:rsidR="00E6430B">
        <w:tc>
          <w:tcPr>
            <w:tcW w:w="2235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9"/>
              <w:rPr>
                <w:rStyle w:val="CharacterStyle99"/>
                <w:rFonts w:eastAsia="Calibri"/>
              </w:rPr>
            </w:pPr>
            <w:r>
              <w:rPr>
                <w:rStyle w:val="CharacterStyle99"/>
                <w:rFonts w:eastAsia="Calibri"/>
              </w:rPr>
              <w:t>Система координат</w:t>
            </w:r>
          </w:p>
        </w:tc>
        <w:tc>
          <w:tcPr>
            <w:tcW w:w="6870" w:type="dxa"/>
            <w:gridSpan w:val="9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6"/>
              <w:rPr>
                <w:rStyle w:val="CharacterStyle96"/>
                <w:rFonts w:eastAsia="Calibri"/>
              </w:rPr>
            </w:pPr>
            <w:r>
              <w:rPr>
                <w:rStyle w:val="CharacterStyle96"/>
                <w:rFonts w:eastAsia="Calibri"/>
              </w:rPr>
              <w:t>МСК-31</w:t>
            </w:r>
          </w:p>
        </w:tc>
        <w:tc>
          <w:tcPr>
            <w:tcW w:w="4650" w:type="dxa"/>
            <w:gridSpan w:val="5"/>
            <w:tcBorders>
              <w:top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0"/>
              <w:rPr>
                <w:rStyle w:val="CharacterStyle100"/>
                <w:rFonts w:eastAsia="Calibri"/>
              </w:rPr>
            </w:pPr>
            <w:r>
              <w:rPr>
                <w:rStyle w:val="CharacterStyle100"/>
                <w:rFonts w:eastAsia="Calibri"/>
              </w:rPr>
              <w:t>Зона №</w:t>
            </w:r>
          </w:p>
        </w:tc>
        <w:tc>
          <w:tcPr>
            <w:tcW w:w="18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6"/>
              <w:rPr>
                <w:rStyle w:val="CharacterStyle96"/>
                <w:rFonts w:eastAsia="Calibri"/>
              </w:rPr>
            </w:pPr>
            <w:r>
              <w:rPr>
                <w:rStyle w:val="CharacterStyle96"/>
                <w:rFonts w:eastAsia="Calibri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7"/>
              <w:rPr>
                <w:rStyle w:val="CharacterStyle97"/>
                <w:rFonts w:eastAsia="Calibri"/>
              </w:rPr>
            </w:pP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8"/>
              <w:rPr>
                <w:rStyle w:val="CharacterStyle98"/>
                <w:rFonts w:eastAsia="Calibri"/>
              </w:rPr>
            </w:pPr>
          </w:p>
        </w:tc>
      </w:tr>
      <w:tr w:rsidR="00E6430B">
        <w:trPr>
          <w:trHeight w:val="810"/>
        </w:trPr>
        <w:tc>
          <w:tcPr>
            <w:tcW w:w="8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Обоз-начение харак-терных точек границ</w:t>
            </w:r>
          </w:p>
        </w:tc>
        <w:tc>
          <w:tcPr>
            <w:tcW w:w="36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Содержатся в Едином государственном реестре недвижимости</w:t>
            </w:r>
          </w:p>
        </w:tc>
        <w:tc>
          <w:tcPr>
            <w:tcW w:w="361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Определены в ходе выполнения комплексных кадастровых работ</w:t>
            </w:r>
          </w:p>
        </w:tc>
        <w:tc>
          <w:tcPr>
            <w:tcW w:w="3975" w:type="dxa"/>
            <w:gridSpan w:val="4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Метод определения координат</w:t>
            </w:r>
          </w:p>
        </w:tc>
        <w:tc>
          <w:tcPr>
            <w:tcW w:w="3630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 xml:space="preserve">Формулы, примененные для расчета средней </w:t>
            </w:r>
            <w:r>
              <w:rPr>
                <w:rStyle w:val="CharacterStyle102"/>
                <w:rFonts w:eastAsia="Calibri"/>
              </w:rPr>
              <w:t>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      </w:r>
          </w:p>
        </w:tc>
      </w:tr>
      <w:tr w:rsidR="00E6430B">
        <w:tc>
          <w:tcPr>
            <w:tcW w:w="85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координаты, м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Радиус, м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координаты, м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Радиус, м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X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Y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R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X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Y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R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1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2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3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4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7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8</w:t>
            </w:r>
          </w:p>
        </w:tc>
        <w:tc>
          <w:tcPr>
            <w:tcW w:w="363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9</w:t>
            </w: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н5О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394 846,11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1 325 897,38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3975" w:type="dxa"/>
            <w:gridSpan w:val="4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3630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√(0,07^2 + 0,07^2)</w:t>
            </w: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н3О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394 848,75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1 325 892,01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н2О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394 854,27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1 325 894,80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н7О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394 851,59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1 325 900,17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н6О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394 850,22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1 325 899,47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н5О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394 846,11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1 325 897,38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205" w:type="dxa"/>
            <w:gridSpan w:val="11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5"/>
              <w:rPr>
                <w:rStyle w:val="CharacterStyle95"/>
                <w:rFonts w:eastAsia="Calibri"/>
              </w:rPr>
            </w:pPr>
            <w:r>
              <w:rPr>
                <w:rStyle w:val="CharacterStyle95"/>
                <w:rFonts w:eastAsia="Calibri"/>
              </w:rPr>
              <w:t>2. Сведения о характеристиках объекта недвижимости с кадастровым номером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6"/>
              <w:rPr>
                <w:rStyle w:val="CharacterStyle96"/>
                <w:rFonts w:eastAsia="Calibri"/>
              </w:rPr>
            </w:pPr>
            <w:r>
              <w:rPr>
                <w:rStyle w:val="CharacterStyle96"/>
                <w:rFonts w:eastAsia="Calibri"/>
              </w:rPr>
              <w:t>31:16:0114017:234</w:t>
            </w:r>
          </w:p>
        </w:tc>
        <w:tc>
          <w:tcPr>
            <w:tcW w:w="352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8"/>
              <w:rPr>
                <w:rStyle w:val="CharacterStyle98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№ п/п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Наименование характеристики</w:t>
            </w:r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Значение характеристики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1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2</w:t>
            </w:r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3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1.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Вид объекта недвижимости</w:t>
            </w:r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Сооружени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2.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 xml:space="preserve">Ранее </w:t>
            </w:r>
            <w:r>
              <w:rPr>
                <w:rStyle w:val="CharacterStyle97"/>
                <w:rFonts w:eastAsia="Calibri"/>
              </w:rPr>
              <w:t>присвоенный государственный учетный номер (инвентарный) здания, сооружения, объекта незавершенного строительства</w:t>
            </w:r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3.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proofErr w:type="gramStart"/>
            <w:r>
              <w:rPr>
                <w:rStyle w:val="CharacterStyle97"/>
                <w:rFonts w:eastAsia="Calibri"/>
              </w:rPr>
              <w:t xml:space="preserve">Кадастровый номер земельного участка (земельных участков), в границах которого (которых) расположены здание, сооружение, объект </w:t>
            </w:r>
            <w:r>
              <w:rPr>
                <w:rStyle w:val="CharacterStyle97"/>
                <w:rFonts w:eastAsia="Calibri"/>
              </w:rPr>
              <w:t>незавершенного строительства</w:t>
            </w:r>
            <w:proofErr w:type="gramEnd"/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4.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proofErr w:type="gramStart"/>
            <w:r>
              <w:rPr>
                <w:rStyle w:val="CharacterStyle97"/>
                <w:rFonts w:eastAsia="Calibri"/>
              </w:rPr>
      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      </w:r>
            <w:proofErr w:type="gramEnd"/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31:16:0115010</w:t>
            </w:r>
          </w:p>
        </w:tc>
      </w:tr>
      <w:tr w:rsidR="00E6430B">
        <w:trPr>
          <w:trHeight w:hRule="exact" w:val="30"/>
        </w:trPr>
        <w:tc>
          <w:tcPr>
            <w:tcW w:w="15705" w:type="dxa"/>
            <w:gridSpan w:val="19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05"/>
              <w:rPr>
                <w:rStyle w:val="CharacterStyle105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0"/>
        <w:gridCol w:w="1380"/>
        <w:gridCol w:w="30"/>
        <w:gridCol w:w="1425"/>
        <w:gridCol w:w="795"/>
        <w:gridCol w:w="1410"/>
        <w:gridCol w:w="930"/>
        <w:gridCol w:w="495"/>
        <w:gridCol w:w="780"/>
        <w:gridCol w:w="105"/>
        <w:gridCol w:w="900"/>
        <w:gridCol w:w="345"/>
        <w:gridCol w:w="2625"/>
        <w:gridCol w:w="105"/>
        <w:gridCol w:w="1245"/>
        <w:gridCol w:w="330"/>
        <w:gridCol w:w="1800"/>
        <w:gridCol w:w="150"/>
      </w:tblGrid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lastRenderedPageBreak/>
              <w:t>1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2</w:t>
            </w:r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3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5.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 xml:space="preserve">Адрес здания, сооружения, объекта </w:t>
            </w:r>
            <w:r>
              <w:rPr>
                <w:rStyle w:val="CharacterStyle97"/>
                <w:rFonts w:eastAsia="Calibri"/>
              </w:rPr>
              <w:t>незавершенного строительства</w:t>
            </w:r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5.1.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      </w:r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 xml:space="preserve">Российская Федерация, </w:t>
            </w:r>
            <w:r>
              <w:rPr>
                <w:rStyle w:val="CharacterStyle97"/>
                <w:rFonts w:eastAsia="Calibri"/>
              </w:rPr>
              <w:t>Белгородская область, Белгород г, Кашарский проезд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5.2.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Дополнительные сведения о местоположении</w:t>
            </w:r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гараж №27, ПГСК "Кошары"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6.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Иные сведения</w:t>
            </w:r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</w:tr>
      <w:tr w:rsidR="00E6430B">
        <w:tc>
          <w:tcPr>
            <w:tcW w:w="8205" w:type="dxa"/>
            <w:gridSpan w:val="11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5"/>
              <w:rPr>
                <w:rStyle w:val="CharacterStyle95"/>
                <w:rFonts w:eastAsia="Calibri"/>
              </w:rPr>
            </w:pPr>
            <w:r>
              <w:rPr>
                <w:rStyle w:val="CharacterStyle95"/>
                <w:rFonts w:eastAsia="Calibri"/>
              </w:rPr>
              <w:t>3. Пояснения к сведениям об объекте недвижимости с кадастровым номером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6"/>
              <w:rPr>
                <w:rStyle w:val="CharacterStyle106"/>
                <w:rFonts w:eastAsia="Calibri"/>
              </w:rPr>
            </w:pPr>
            <w:r>
              <w:rPr>
                <w:rStyle w:val="CharacterStyle106"/>
                <w:rFonts w:eastAsia="Calibri"/>
              </w:rPr>
              <w:t>31:16:0114017:234</w:t>
            </w:r>
          </w:p>
        </w:tc>
        <w:tc>
          <w:tcPr>
            <w:tcW w:w="352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8"/>
              <w:rPr>
                <w:rStyle w:val="CharacterStyle98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1.</w:t>
            </w:r>
          </w:p>
        </w:tc>
        <w:tc>
          <w:tcPr>
            <w:tcW w:w="14910" w:type="dxa"/>
            <w:gridSpan w:val="1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4"/>
              <w:rPr>
                <w:rStyle w:val="CharacterStyle94"/>
                <w:rFonts w:eastAsia="Calibri"/>
              </w:rPr>
            </w:pPr>
          </w:p>
        </w:tc>
      </w:tr>
      <w:tr w:rsidR="00E6430B">
        <w:tc>
          <w:tcPr>
            <w:tcW w:w="9450" w:type="dxa"/>
            <w:gridSpan w:val="1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5"/>
              <w:rPr>
                <w:rStyle w:val="CharacterStyle95"/>
                <w:rFonts w:eastAsia="Calibri"/>
              </w:rPr>
            </w:pPr>
            <w:r>
              <w:rPr>
                <w:rStyle w:val="CharacterStyle95"/>
                <w:rFonts w:eastAsia="Calibri"/>
              </w:rPr>
              <w:t xml:space="preserve">1. </w:t>
            </w:r>
            <w:r>
              <w:rPr>
                <w:rStyle w:val="CharacterStyle95"/>
                <w:rFonts w:eastAsia="Calibri"/>
              </w:rPr>
              <w:t>Сведения о характерных точках контура объекта недвижимости с кадастровым номером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6"/>
              <w:rPr>
                <w:rStyle w:val="CharacterStyle96"/>
                <w:rFonts w:eastAsia="Calibri"/>
              </w:rPr>
            </w:pPr>
            <w:r>
              <w:rPr>
                <w:rStyle w:val="CharacterStyle96"/>
                <w:rFonts w:eastAsia="Calibri"/>
              </w:rPr>
              <w:t>31:16:0115001:65</w:t>
            </w:r>
          </w:p>
        </w:tc>
        <w:tc>
          <w:tcPr>
            <w:tcW w:w="228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8"/>
              <w:rPr>
                <w:rStyle w:val="CharacterStyle98"/>
                <w:rFonts w:eastAsia="Calibri"/>
              </w:rPr>
            </w:pPr>
          </w:p>
        </w:tc>
      </w:tr>
      <w:tr w:rsidR="00E6430B">
        <w:tc>
          <w:tcPr>
            <w:tcW w:w="2235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9"/>
              <w:rPr>
                <w:rStyle w:val="CharacterStyle99"/>
                <w:rFonts w:eastAsia="Calibri"/>
              </w:rPr>
            </w:pPr>
            <w:r>
              <w:rPr>
                <w:rStyle w:val="CharacterStyle99"/>
                <w:rFonts w:eastAsia="Calibri"/>
              </w:rPr>
              <w:t>Система координат</w:t>
            </w:r>
          </w:p>
        </w:tc>
        <w:tc>
          <w:tcPr>
            <w:tcW w:w="6870" w:type="dxa"/>
            <w:gridSpan w:val="9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6"/>
              <w:rPr>
                <w:rStyle w:val="CharacterStyle96"/>
                <w:rFonts w:eastAsia="Calibri"/>
              </w:rPr>
            </w:pPr>
            <w:r>
              <w:rPr>
                <w:rStyle w:val="CharacterStyle96"/>
                <w:rFonts w:eastAsia="Calibri"/>
              </w:rPr>
              <w:t>МСК-31</w:t>
            </w:r>
          </w:p>
        </w:tc>
        <w:tc>
          <w:tcPr>
            <w:tcW w:w="4650" w:type="dxa"/>
            <w:gridSpan w:val="5"/>
            <w:tcBorders>
              <w:top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0"/>
              <w:rPr>
                <w:rStyle w:val="CharacterStyle100"/>
                <w:rFonts w:eastAsia="Calibri"/>
              </w:rPr>
            </w:pPr>
            <w:r>
              <w:rPr>
                <w:rStyle w:val="CharacterStyle100"/>
                <w:rFonts w:eastAsia="Calibri"/>
              </w:rPr>
              <w:t>Зона №</w:t>
            </w:r>
          </w:p>
        </w:tc>
        <w:tc>
          <w:tcPr>
            <w:tcW w:w="18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6"/>
              <w:rPr>
                <w:rStyle w:val="CharacterStyle96"/>
                <w:rFonts w:eastAsia="Calibri"/>
              </w:rPr>
            </w:pPr>
            <w:r>
              <w:rPr>
                <w:rStyle w:val="CharacterStyle96"/>
                <w:rFonts w:eastAsia="Calibri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7"/>
              <w:rPr>
                <w:rStyle w:val="CharacterStyle97"/>
                <w:rFonts w:eastAsia="Calibri"/>
              </w:rPr>
            </w:pP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8"/>
              <w:rPr>
                <w:rStyle w:val="CharacterStyle98"/>
                <w:rFonts w:eastAsia="Calibri"/>
              </w:rPr>
            </w:pPr>
          </w:p>
        </w:tc>
      </w:tr>
      <w:tr w:rsidR="00E6430B">
        <w:trPr>
          <w:trHeight w:val="795"/>
        </w:trPr>
        <w:tc>
          <w:tcPr>
            <w:tcW w:w="8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Обоз-начение харак-терных точек границ</w:t>
            </w:r>
          </w:p>
        </w:tc>
        <w:tc>
          <w:tcPr>
            <w:tcW w:w="36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Содержатся в Едином государственном реестре недвижимости</w:t>
            </w:r>
          </w:p>
        </w:tc>
        <w:tc>
          <w:tcPr>
            <w:tcW w:w="361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 xml:space="preserve">Определены в ходе </w:t>
            </w:r>
            <w:r>
              <w:rPr>
                <w:rStyle w:val="CharacterStyle102"/>
                <w:rFonts w:eastAsia="Calibri"/>
              </w:rPr>
              <w:t>выполнения комплексных кадастровых работ</w:t>
            </w:r>
          </w:p>
        </w:tc>
        <w:tc>
          <w:tcPr>
            <w:tcW w:w="3975" w:type="dxa"/>
            <w:gridSpan w:val="4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Метод определения координат</w:t>
            </w:r>
          </w:p>
        </w:tc>
        <w:tc>
          <w:tcPr>
            <w:tcW w:w="3630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</w:t>
            </w:r>
            <w:r>
              <w:rPr>
                <w:rStyle w:val="CharacterStyle102"/>
                <w:rFonts w:eastAsia="Calibri"/>
              </w:rPr>
              <w:t>начения Mt, м</w:t>
            </w:r>
          </w:p>
        </w:tc>
      </w:tr>
      <w:tr w:rsidR="00E6430B">
        <w:tc>
          <w:tcPr>
            <w:tcW w:w="85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координаты, м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Радиус, м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координаты, м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Радиус, м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X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Y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R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X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Y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R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1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2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3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4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7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8</w:t>
            </w:r>
          </w:p>
        </w:tc>
        <w:tc>
          <w:tcPr>
            <w:tcW w:w="363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9</w:t>
            </w: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н8О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394 930,87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1 326 001,11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3975" w:type="dxa"/>
            <w:gridSpan w:val="4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3630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√(0,07^2 + 0,07^2)</w:t>
            </w: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н9О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394 935,61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1 326 005,57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н10О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394 932,99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1 326 008,34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н11О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394 932,76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1 326 008,58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н12О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394 928,14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1 326 003,98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н8О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394 930,87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1 326 001,11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205" w:type="dxa"/>
            <w:gridSpan w:val="11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5"/>
              <w:rPr>
                <w:rStyle w:val="CharacterStyle95"/>
                <w:rFonts w:eastAsia="Calibri"/>
              </w:rPr>
            </w:pPr>
            <w:r>
              <w:rPr>
                <w:rStyle w:val="CharacterStyle95"/>
                <w:rFonts w:eastAsia="Calibri"/>
              </w:rPr>
              <w:t>2. Сведения о характеристиках объекта недвижимости с кадастровым номером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6"/>
              <w:rPr>
                <w:rStyle w:val="CharacterStyle96"/>
                <w:rFonts w:eastAsia="Calibri"/>
              </w:rPr>
            </w:pPr>
            <w:r>
              <w:rPr>
                <w:rStyle w:val="CharacterStyle96"/>
                <w:rFonts w:eastAsia="Calibri"/>
              </w:rPr>
              <w:t>31:16:0115001:65</w:t>
            </w:r>
          </w:p>
        </w:tc>
        <w:tc>
          <w:tcPr>
            <w:tcW w:w="352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:</w:t>
            </w:r>
          </w:p>
        </w:tc>
      </w:tr>
      <w:tr w:rsidR="00E6430B">
        <w:trPr>
          <w:trHeight w:hRule="exact" w:val="45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8"/>
              <w:rPr>
                <w:rStyle w:val="CharacterStyle98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 xml:space="preserve">№ </w:t>
            </w:r>
            <w:r>
              <w:rPr>
                <w:rStyle w:val="CharacterStyle101"/>
                <w:rFonts w:eastAsia="Calibri"/>
              </w:rPr>
              <w:t>п/п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Наименование характеристики</w:t>
            </w:r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Значение характеристики</w:t>
            </w:r>
          </w:p>
        </w:tc>
      </w:tr>
      <w:tr w:rsidR="00E6430B">
        <w:trPr>
          <w:trHeight w:hRule="exact" w:val="15"/>
        </w:trPr>
        <w:tc>
          <w:tcPr>
            <w:tcW w:w="15705" w:type="dxa"/>
            <w:gridSpan w:val="19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05"/>
              <w:rPr>
                <w:rStyle w:val="CharacterStyle105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0"/>
        <w:gridCol w:w="1380"/>
        <w:gridCol w:w="30"/>
        <w:gridCol w:w="1425"/>
        <w:gridCol w:w="795"/>
        <w:gridCol w:w="1410"/>
        <w:gridCol w:w="930"/>
        <w:gridCol w:w="495"/>
        <w:gridCol w:w="780"/>
        <w:gridCol w:w="105"/>
        <w:gridCol w:w="900"/>
        <w:gridCol w:w="345"/>
        <w:gridCol w:w="2625"/>
        <w:gridCol w:w="105"/>
        <w:gridCol w:w="1245"/>
        <w:gridCol w:w="330"/>
        <w:gridCol w:w="1800"/>
        <w:gridCol w:w="150"/>
      </w:tblGrid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lastRenderedPageBreak/>
              <w:t>1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2</w:t>
            </w:r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3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1.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Вид объекта недвижимости</w:t>
            </w:r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Здание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2.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Ранее присвоенный государственный учетный номер (инвентарный) здания, сооружения, объекта незавершенного строительства</w:t>
            </w:r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3.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proofErr w:type="gramStart"/>
            <w:r>
              <w:rPr>
                <w:rStyle w:val="CharacterStyle97"/>
                <w:rFonts w:eastAsia="Calibri"/>
              </w:rPr>
      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      </w:r>
            <w:proofErr w:type="gramEnd"/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31:16:0115010:1466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4.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proofErr w:type="gramStart"/>
            <w:r>
              <w:rPr>
                <w:rStyle w:val="CharacterStyle97"/>
                <w:rFonts w:eastAsia="Calibri"/>
              </w:rPr>
              <w:t>Уникальный учетный номер кадастрового квартала, в границах которого располож</w:t>
            </w:r>
            <w:r>
              <w:rPr>
                <w:rStyle w:val="CharacterStyle97"/>
                <w:rFonts w:eastAsia="Calibri"/>
              </w:rPr>
              <w:t>ены здание, сооружение, объект незавершенного строительства</w:t>
            </w:r>
            <w:proofErr w:type="gramEnd"/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31:16:0115010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5.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Адрес здания, сооружения, объекта незавершенного строительства</w:t>
            </w:r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5.1.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 xml:space="preserve">Сведения о местоположении здания, сооружения, объекта незавершенного строительства (при отсутствии адреса) </w:t>
            </w:r>
            <w:r>
              <w:rPr>
                <w:rStyle w:val="CharacterStyle97"/>
                <w:rFonts w:eastAsia="Calibri"/>
              </w:rPr>
              <w:t>в структурированном в соответствии с федеральной информационной адресной системой виде</w:t>
            </w:r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Российская Федерация, Белгородская область, Белгород г, Везельская ул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5.2.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Дополнительные сведения о местоположении</w:t>
            </w:r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6.</w:t>
            </w:r>
          </w:p>
        </w:tc>
        <w:tc>
          <w:tcPr>
            <w:tcW w:w="6030" w:type="dxa"/>
            <w:gridSpan w:val="7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Иные сведения</w:t>
            </w:r>
          </w:p>
        </w:tc>
        <w:tc>
          <w:tcPr>
            <w:tcW w:w="8880" w:type="dxa"/>
            <w:gridSpan w:val="11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</w:tr>
      <w:tr w:rsidR="00E6430B">
        <w:tc>
          <w:tcPr>
            <w:tcW w:w="8205" w:type="dxa"/>
            <w:gridSpan w:val="11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5"/>
              <w:rPr>
                <w:rStyle w:val="CharacterStyle95"/>
                <w:rFonts w:eastAsia="Calibri"/>
              </w:rPr>
            </w:pPr>
            <w:r>
              <w:rPr>
                <w:rStyle w:val="CharacterStyle95"/>
                <w:rFonts w:eastAsia="Calibri"/>
              </w:rPr>
              <w:t xml:space="preserve">3. Пояснения к сведениям об </w:t>
            </w:r>
            <w:r>
              <w:rPr>
                <w:rStyle w:val="CharacterStyle95"/>
                <w:rFonts w:eastAsia="Calibri"/>
              </w:rPr>
              <w:t>объекте недвижимости с кадастровым номером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6"/>
              <w:rPr>
                <w:rStyle w:val="CharacterStyle106"/>
                <w:rFonts w:eastAsia="Calibri"/>
              </w:rPr>
            </w:pPr>
            <w:r>
              <w:rPr>
                <w:rStyle w:val="CharacterStyle106"/>
                <w:rFonts w:eastAsia="Calibri"/>
              </w:rPr>
              <w:t>31:16:0115001:65</w:t>
            </w:r>
          </w:p>
        </w:tc>
        <w:tc>
          <w:tcPr>
            <w:tcW w:w="352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8"/>
              <w:rPr>
                <w:rStyle w:val="CharacterStyle98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1.</w:t>
            </w:r>
          </w:p>
        </w:tc>
        <w:tc>
          <w:tcPr>
            <w:tcW w:w="14910" w:type="dxa"/>
            <w:gridSpan w:val="1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4"/>
              <w:rPr>
                <w:rStyle w:val="CharacterStyle94"/>
                <w:rFonts w:eastAsia="Calibri"/>
              </w:rPr>
            </w:pPr>
          </w:p>
        </w:tc>
      </w:tr>
      <w:tr w:rsidR="00E6430B">
        <w:tc>
          <w:tcPr>
            <w:tcW w:w="9450" w:type="dxa"/>
            <w:gridSpan w:val="1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5"/>
              <w:rPr>
                <w:rStyle w:val="CharacterStyle95"/>
                <w:rFonts w:eastAsia="Calibri"/>
              </w:rPr>
            </w:pPr>
            <w:r>
              <w:rPr>
                <w:rStyle w:val="CharacterStyle95"/>
                <w:rFonts w:eastAsia="Calibri"/>
              </w:rPr>
              <w:t>1. Сведения о характерных точках контура объекта недвижимости с кадастровым номером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6"/>
              <w:rPr>
                <w:rStyle w:val="CharacterStyle96"/>
                <w:rFonts w:eastAsia="Calibri"/>
              </w:rPr>
            </w:pPr>
            <w:r>
              <w:rPr>
                <w:rStyle w:val="CharacterStyle96"/>
                <w:rFonts w:eastAsia="Calibri"/>
              </w:rPr>
              <w:t>31:16:0105015:86</w:t>
            </w:r>
          </w:p>
        </w:tc>
        <w:tc>
          <w:tcPr>
            <w:tcW w:w="2280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8"/>
              <w:rPr>
                <w:rStyle w:val="CharacterStyle98"/>
                <w:rFonts w:eastAsia="Calibri"/>
              </w:rPr>
            </w:pPr>
          </w:p>
        </w:tc>
      </w:tr>
      <w:tr w:rsidR="00E6430B">
        <w:tc>
          <w:tcPr>
            <w:tcW w:w="2235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9"/>
              <w:rPr>
                <w:rStyle w:val="CharacterStyle99"/>
                <w:rFonts w:eastAsia="Calibri"/>
              </w:rPr>
            </w:pPr>
            <w:r>
              <w:rPr>
                <w:rStyle w:val="CharacterStyle99"/>
                <w:rFonts w:eastAsia="Calibri"/>
              </w:rPr>
              <w:t>Система координат</w:t>
            </w:r>
          </w:p>
        </w:tc>
        <w:tc>
          <w:tcPr>
            <w:tcW w:w="6870" w:type="dxa"/>
            <w:gridSpan w:val="9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6"/>
              <w:rPr>
                <w:rStyle w:val="CharacterStyle96"/>
                <w:rFonts w:eastAsia="Calibri"/>
              </w:rPr>
            </w:pPr>
            <w:r>
              <w:rPr>
                <w:rStyle w:val="CharacterStyle96"/>
                <w:rFonts w:eastAsia="Calibri"/>
              </w:rPr>
              <w:t>МСК-31</w:t>
            </w:r>
          </w:p>
        </w:tc>
        <w:tc>
          <w:tcPr>
            <w:tcW w:w="4650" w:type="dxa"/>
            <w:gridSpan w:val="5"/>
            <w:tcBorders>
              <w:top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0"/>
              <w:rPr>
                <w:rStyle w:val="CharacterStyle100"/>
                <w:rFonts w:eastAsia="Calibri"/>
              </w:rPr>
            </w:pPr>
            <w:r>
              <w:rPr>
                <w:rStyle w:val="CharacterStyle100"/>
                <w:rFonts w:eastAsia="Calibri"/>
              </w:rPr>
              <w:t>Зона №</w:t>
            </w:r>
          </w:p>
        </w:tc>
        <w:tc>
          <w:tcPr>
            <w:tcW w:w="18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6"/>
              <w:rPr>
                <w:rStyle w:val="CharacterStyle96"/>
                <w:rFonts w:eastAsia="Calibri"/>
              </w:rPr>
            </w:pPr>
            <w:r>
              <w:rPr>
                <w:rStyle w:val="CharacterStyle96"/>
                <w:rFonts w:eastAsia="Calibri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7"/>
              <w:rPr>
                <w:rStyle w:val="CharacterStyle97"/>
                <w:rFonts w:eastAsia="Calibri"/>
              </w:rPr>
            </w:pP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8"/>
              <w:rPr>
                <w:rStyle w:val="CharacterStyle98"/>
                <w:rFonts w:eastAsia="Calibri"/>
              </w:rPr>
            </w:pPr>
          </w:p>
        </w:tc>
      </w:tr>
      <w:tr w:rsidR="00E6430B">
        <w:trPr>
          <w:trHeight w:val="795"/>
        </w:trPr>
        <w:tc>
          <w:tcPr>
            <w:tcW w:w="8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Обоз-начение харак-терных точек границ</w:t>
            </w:r>
          </w:p>
        </w:tc>
        <w:tc>
          <w:tcPr>
            <w:tcW w:w="3630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Содержатся в Едином государственном реестре недвижимости</w:t>
            </w:r>
          </w:p>
        </w:tc>
        <w:tc>
          <w:tcPr>
            <w:tcW w:w="361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Определены в ходе выполнения комплексных кадастровых работ</w:t>
            </w:r>
          </w:p>
        </w:tc>
        <w:tc>
          <w:tcPr>
            <w:tcW w:w="3975" w:type="dxa"/>
            <w:gridSpan w:val="4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Метод определения координат</w:t>
            </w:r>
          </w:p>
        </w:tc>
        <w:tc>
          <w:tcPr>
            <w:tcW w:w="3630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Формулы, примененные для расчета средней квадратической погрешности определения координат характерных точек (Mt)</w:t>
            </w:r>
            <w:r>
              <w:rPr>
                <w:rStyle w:val="CharacterStyle102"/>
                <w:rFonts w:eastAsia="Calibri"/>
              </w:rPr>
              <w:t>, м, с подставленными в такие формулы значениями и итоговые (вычисленные) значения Mt, м</w:t>
            </w:r>
          </w:p>
        </w:tc>
      </w:tr>
      <w:tr w:rsidR="00E6430B">
        <w:tc>
          <w:tcPr>
            <w:tcW w:w="85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координаты, м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Радиус, м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координаты, м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Радиус, м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X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Y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R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X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Y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R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1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2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3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4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7</w:t>
            </w:r>
          </w:p>
        </w:tc>
        <w:tc>
          <w:tcPr>
            <w:tcW w:w="397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8</w:t>
            </w:r>
          </w:p>
        </w:tc>
        <w:tc>
          <w:tcPr>
            <w:tcW w:w="363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9</w:t>
            </w: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н20О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394 837,74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1 325 921,76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3975" w:type="dxa"/>
            <w:gridSpan w:val="4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 xml:space="preserve">Метод спутниковых геодезических измерений </w:t>
            </w:r>
            <w:r>
              <w:rPr>
                <w:rStyle w:val="CharacterStyle102"/>
                <w:rFonts w:eastAsia="Calibri"/>
              </w:rPr>
              <w:t>(определений)</w:t>
            </w:r>
          </w:p>
        </w:tc>
        <w:tc>
          <w:tcPr>
            <w:tcW w:w="3630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√(0,07^2 + 0,07^2)</w:t>
            </w: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н21О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394 839,57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1 325 915,74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3975" w:type="dxa"/>
            <w:gridSpan w:val="4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19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05"/>
              <w:rPr>
                <w:rStyle w:val="CharacterStyle105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60"/>
        <w:gridCol w:w="1410"/>
        <w:gridCol w:w="1425"/>
        <w:gridCol w:w="795"/>
        <w:gridCol w:w="1410"/>
        <w:gridCol w:w="930"/>
        <w:gridCol w:w="495"/>
        <w:gridCol w:w="780"/>
        <w:gridCol w:w="105"/>
        <w:gridCol w:w="3870"/>
        <w:gridCol w:w="105"/>
        <w:gridCol w:w="3525"/>
      </w:tblGrid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lastRenderedPageBreak/>
              <w:t>1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2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3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4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7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8</w:t>
            </w:r>
          </w:p>
        </w:tc>
        <w:tc>
          <w:tcPr>
            <w:tcW w:w="363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9</w:t>
            </w: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н22О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394 843,87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1 325 917,37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3975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3630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√(0,07^2 + 0,07^2)</w:t>
            </w: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н23О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394 841,27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 xml:space="preserve">1 325 </w:t>
            </w:r>
            <w:r>
              <w:rPr>
                <w:rStyle w:val="CharacterStyle103"/>
                <w:rFonts w:eastAsia="Calibri"/>
              </w:rPr>
              <w:t>923,06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397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н20О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141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394 837,74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3"/>
              <w:rPr>
                <w:rStyle w:val="CharacterStyle103"/>
                <w:rFonts w:eastAsia="Calibri"/>
              </w:rPr>
            </w:pPr>
            <w:r>
              <w:rPr>
                <w:rStyle w:val="CharacterStyle103"/>
                <w:rFonts w:eastAsia="Calibri"/>
              </w:rPr>
              <w:t>1 325 921,76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  <w:tc>
          <w:tcPr>
            <w:tcW w:w="3975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2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205" w:type="dxa"/>
            <w:gridSpan w:val="10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5"/>
              <w:rPr>
                <w:rStyle w:val="CharacterStyle95"/>
                <w:rFonts w:eastAsia="Calibri"/>
              </w:rPr>
            </w:pPr>
            <w:r>
              <w:rPr>
                <w:rStyle w:val="CharacterStyle95"/>
                <w:rFonts w:eastAsia="Calibri"/>
              </w:rPr>
              <w:t>2. Сведения о характеристиках объекта недвижимости с кадастровым номером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6"/>
              <w:rPr>
                <w:rStyle w:val="CharacterStyle96"/>
                <w:rFonts w:eastAsia="Calibri"/>
              </w:rPr>
            </w:pPr>
            <w:r>
              <w:rPr>
                <w:rStyle w:val="CharacterStyle96"/>
                <w:rFonts w:eastAsia="Calibri"/>
              </w:rPr>
              <w:t>31:16:0105015:86</w:t>
            </w:r>
          </w:p>
        </w:tc>
        <w:tc>
          <w:tcPr>
            <w:tcW w:w="35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3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8"/>
              <w:rPr>
                <w:rStyle w:val="CharacterStyle98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№ п/п</w:t>
            </w:r>
          </w:p>
        </w:tc>
        <w:tc>
          <w:tcPr>
            <w:tcW w:w="603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Наименование характеристики</w:t>
            </w:r>
          </w:p>
        </w:tc>
        <w:tc>
          <w:tcPr>
            <w:tcW w:w="888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Значение характеристики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1"/>
              <w:rPr>
                <w:rStyle w:val="CharacterStyle101"/>
                <w:rFonts w:eastAsia="Calibri"/>
              </w:rPr>
            </w:pPr>
            <w:r>
              <w:rPr>
                <w:rStyle w:val="CharacterStyle101"/>
                <w:rFonts w:eastAsia="Calibri"/>
              </w:rPr>
              <w:t>1</w:t>
            </w:r>
          </w:p>
        </w:tc>
        <w:tc>
          <w:tcPr>
            <w:tcW w:w="603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2</w:t>
            </w:r>
          </w:p>
        </w:tc>
        <w:tc>
          <w:tcPr>
            <w:tcW w:w="888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3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1.</w:t>
            </w:r>
          </w:p>
        </w:tc>
        <w:tc>
          <w:tcPr>
            <w:tcW w:w="603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Вид объекта недвижимости</w:t>
            </w:r>
          </w:p>
        </w:tc>
        <w:tc>
          <w:tcPr>
            <w:tcW w:w="888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Сооружени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2.</w:t>
            </w:r>
          </w:p>
        </w:tc>
        <w:tc>
          <w:tcPr>
            <w:tcW w:w="603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Ранее присвоенный государственный учетный номер (инвентарный) здания, сооружения, объекта незавершенного строительства</w:t>
            </w:r>
          </w:p>
        </w:tc>
        <w:tc>
          <w:tcPr>
            <w:tcW w:w="888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3.</w:t>
            </w:r>
          </w:p>
        </w:tc>
        <w:tc>
          <w:tcPr>
            <w:tcW w:w="603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proofErr w:type="gramStart"/>
            <w:r>
              <w:rPr>
                <w:rStyle w:val="CharacterStyle97"/>
                <w:rFonts w:eastAsia="Calibri"/>
              </w:rPr>
              <w:t>Кадастровый номер земельного участка (земельных участков), в границах которого (которых) расположены здание, сооружение, объект нез</w:t>
            </w:r>
            <w:r>
              <w:rPr>
                <w:rStyle w:val="CharacterStyle97"/>
                <w:rFonts w:eastAsia="Calibri"/>
              </w:rPr>
              <w:t>авершенного строительства</w:t>
            </w:r>
            <w:proofErr w:type="gramEnd"/>
          </w:p>
        </w:tc>
        <w:tc>
          <w:tcPr>
            <w:tcW w:w="888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31:16:0115010:1344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4.</w:t>
            </w:r>
          </w:p>
        </w:tc>
        <w:tc>
          <w:tcPr>
            <w:tcW w:w="603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proofErr w:type="gramStart"/>
            <w:r>
              <w:rPr>
                <w:rStyle w:val="CharacterStyle97"/>
                <w:rFonts w:eastAsia="Calibri"/>
              </w:rPr>
      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      </w:r>
            <w:proofErr w:type="gramEnd"/>
          </w:p>
        </w:tc>
        <w:tc>
          <w:tcPr>
            <w:tcW w:w="888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31:16:0115010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5.</w:t>
            </w:r>
          </w:p>
        </w:tc>
        <w:tc>
          <w:tcPr>
            <w:tcW w:w="603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Адрес здания, сооружения, объекта незавершенного стро</w:t>
            </w:r>
            <w:r>
              <w:rPr>
                <w:rStyle w:val="CharacterStyle97"/>
                <w:rFonts w:eastAsia="Calibri"/>
              </w:rPr>
              <w:t>ительства</w:t>
            </w:r>
          </w:p>
        </w:tc>
        <w:tc>
          <w:tcPr>
            <w:tcW w:w="888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5.1.</w:t>
            </w:r>
          </w:p>
        </w:tc>
        <w:tc>
          <w:tcPr>
            <w:tcW w:w="603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      </w:r>
          </w:p>
        </w:tc>
        <w:tc>
          <w:tcPr>
            <w:tcW w:w="888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 xml:space="preserve">308000, Российская Федерация, Белгородская </w:t>
            </w:r>
            <w:r>
              <w:rPr>
                <w:rStyle w:val="CharacterStyle97"/>
                <w:rFonts w:eastAsia="Calibri"/>
              </w:rPr>
              <w:t>область, Белгород г, Везельская ул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5.2.</w:t>
            </w:r>
          </w:p>
        </w:tc>
        <w:tc>
          <w:tcPr>
            <w:tcW w:w="603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Дополнительные сведения о местоположении</w:t>
            </w:r>
          </w:p>
        </w:tc>
        <w:tc>
          <w:tcPr>
            <w:tcW w:w="888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6.</w:t>
            </w:r>
          </w:p>
        </w:tc>
        <w:tc>
          <w:tcPr>
            <w:tcW w:w="603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Иные сведения</w:t>
            </w:r>
          </w:p>
        </w:tc>
        <w:tc>
          <w:tcPr>
            <w:tcW w:w="8880" w:type="dxa"/>
            <w:gridSpan w:val="6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</w:tr>
      <w:tr w:rsidR="00E6430B">
        <w:tc>
          <w:tcPr>
            <w:tcW w:w="8205" w:type="dxa"/>
            <w:gridSpan w:val="10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5"/>
              <w:rPr>
                <w:rStyle w:val="CharacterStyle95"/>
                <w:rFonts w:eastAsia="Calibri"/>
              </w:rPr>
            </w:pPr>
            <w:r>
              <w:rPr>
                <w:rStyle w:val="CharacterStyle95"/>
                <w:rFonts w:eastAsia="Calibri"/>
              </w:rPr>
              <w:t>3. Пояснения к сведениям об объекте недвижимости с кадастровым номером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6"/>
              <w:rPr>
                <w:rStyle w:val="CharacterStyle106"/>
                <w:rFonts w:eastAsia="Calibri"/>
              </w:rPr>
            </w:pPr>
            <w:r>
              <w:rPr>
                <w:rStyle w:val="CharacterStyle106"/>
                <w:rFonts w:eastAsia="Calibri"/>
              </w:rPr>
              <w:t>31:16:0105015:86</w:t>
            </w:r>
          </w:p>
        </w:tc>
        <w:tc>
          <w:tcPr>
            <w:tcW w:w="35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97"/>
              <w:rPr>
                <w:rStyle w:val="CharacterStyle97"/>
                <w:rFonts w:eastAsia="Calibri"/>
              </w:rPr>
            </w:pPr>
            <w:r>
              <w:rPr>
                <w:rStyle w:val="CharacterStyle97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3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98"/>
              <w:rPr>
                <w:rStyle w:val="CharacterStyle98"/>
                <w:rFonts w:eastAsia="Calibri"/>
              </w:rPr>
            </w:pPr>
          </w:p>
        </w:tc>
      </w:tr>
      <w:tr w:rsidR="00E6430B">
        <w:tc>
          <w:tcPr>
            <w:tcW w:w="7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4"/>
              <w:rPr>
                <w:rStyle w:val="CharacterStyle104"/>
                <w:rFonts w:eastAsia="Calibri"/>
              </w:rPr>
            </w:pPr>
            <w:r>
              <w:rPr>
                <w:rStyle w:val="CharacterStyle104"/>
                <w:rFonts w:eastAsia="Calibri"/>
              </w:rPr>
              <w:t>1.</w:t>
            </w:r>
          </w:p>
        </w:tc>
        <w:tc>
          <w:tcPr>
            <w:tcW w:w="14910" w:type="dxa"/>
            <w:gridSpan w:val="1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2"/>
              <w:rPr>
                <w:rStyle w:val="CharacterStyle102"/>
                <w:rFonts w:eastAsia="Calibri"/>
              </w:rPr>
            </w:pPr>
            <w:r>
              <w:rPr>
                <w:rStyle w:val="CharacterStyle102"/>
                <w:rFonts w:eastAsia="Calibri"/>
              </w:rPr>
              <w:t>—</w:t>
            </w:r>
          </w:p>
        </w:tc>
      </w:tr>
      <w:tr w:rsidR="00E6430B">
        <w:trPr>
          <w:trHeight w:hRule="exact" w:val="30"/>
        </w:trPr>
        <w:tc>
          <w:tcPr>
            <w:tcW w:w="15705" w:type="dxa"/>
            <w:gridSpan w:val="13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05"/>
              <w:rPr>
                <w:rStyle w:val="CharacterStyle105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1380"/>
        <w:gridCol w:w="30"/>
        <w:gridCol w:w="285"/>
        <w:gridCol w:w="1140"/>
        <w:gridCol w:w="795"/>
        <w:gridCol w:w="105"/>
        <w:gridCol w:w="1305"/>
        <w:gridCol w:w="990"/>
        <w:gridCol w:w="435"/>
        <w:gridCol w:w="780"/>
        <w:gridCol w:w="105"/>
        <w:gridCol w:w="900"/>
        <w:gridCol w:w="2970"/>
        <w:gridCol w:w="105"/>
        <w:gridCol w:w="1380"/>
        <w:gridCol w:w="195"/>
        <w:gridCol w:w="1800"/>
        <w:gridCol w:w="150"/>
      </w:tblGrid>
      <w:tr w:rsidR="00E6430B">
        <w:tc>
          <w:tcPr>
            <w:tcW w:w="15705" w:type="dxa"/>
            <w:gridSpan w:val="1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07"/>
              <w:rPr>
                <w:rStyle w:val="CharacterStyle107"/>
                <w:rFonts w:eastAsia="Calibri"/>
              </w:rPr>
            </w:pPr>
            <w:r>
              <w:rPr>
                <w:rStyle w:val="CharacterStyle107"/>
                <w:rFonts w:eastAsia="Calibri"/>
              </w:rPr>
              <w:lastRenderedPageBreak/>
              <w:t xml:space="preserve">Сведения о зданиях, </w:t>
            </w:r>
            <w:r>
              <w:rPr>
                <w:rStyle w:val="CharacterStyle107"/>
                <w:rFonts w:eastAsia="Calibri"/>
              </w:rPr>
              <w:t>сооружениях, объектах незавершенного строительства,</w:t>
            </w:r>
            <w:r>
              <w:rPr>
                <w:rStyle w:val="CharacterStyle107"/>
                <w:rFonts w:eastAsia="Calibri"/>
              </w:rPr>
              <w:br/>
              <w:t>необходимые для исправления реестровых ошибок в сведениях об описании их местоположения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08"/>
              <w:rPr>
                <w:rStyle w:val="CharacterStyle108"/>
                <w:rFonts w:eastAsia="Calibri"/>
              </w:rPr>
            </w:pPr>
          </w:p>
        </w:tc>
      </w:tr>
      <w:tr w:rsidR="00E6430B">
        <w:tc>
          <w:tcPr>
            <w:tcW w:w="4590" w:type="dxa"/>
            <w:gridSpan w:val="7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9"/>
              <w:rPr>
                <w:rStyle w:val="CharacterStyle109"/>
                <w:rFonts w:eastAsia="Calibri"/>
              </w:rPr>
            </w:pPr>
            <w:r>
              <w:rPr>
                <w:rStyle w:val="CharacterStyle109"/>
                <w:rFonts w:eastAsia="Calibri"/>
              </w:rPr>
              <w:t>1. Сведения о характерных точках контура</w:t>
            </w:r>
          </w:p>
        </w:tc>
        <w:tc>
          <w:tcPr>
            <w:tcW w:w="8970" w:type="dxa"/>
            <w:gridSpan w:val="9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0"/>
              <w:rPr>
                <w:rStyle w:val="CharacterStyle110"/>
                <w:rFonts w:eastAsia="Calibri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1"/>
              <w:rPr>
                <w:rStyle w:val="CharacterStyle111"/>
                <w:rFonts w:eastAsia="Calibri"/>
              </w:rPr>
            </w:pPr>
          </w:p>
        </w:tc>
      </w:tr>
      <w:tr w:rsidR="00E6430B">
        <w:tc>
          <w:tcPr>
            <w:tcW w:w="4590" w:type="dxa"/>
            <w:gridSpan w:val="7"/>
            <w:tcBorders>
              <w:lef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2"/>
              <w:rPr>
                <w:rStyle w:val="CharacterStyle112"/>
                <w:rFonts w:eastAsia="Calibri"/>
              </w:rPr>
            </w:pPr>
          </w:p>
        </w:tc>
        <w:tc>
          <w:tcPr>
            <w:tcW w:w="8970" w:type="dxa"/>
            <w:gridSpan w:val="9"/>
            <w:shd w:val="clear" w:color="auto" w:fill="auto"/>
          </w:tcPr>
          <w:p w:rsidR="00E6430B" w:rsidRDefault="00E80CC8">
            <w:pPr>
              <w:pStyle w:val="ParagraphStyle113"/>
              <w:rPr>
                <w:rStyle w:val="CharacterStyle113"/>
                <w:rFonts w:eastAsia="Calibri"/>
              </w:rPr>
            </w:pPr>
            <w:r>
              <w:rPr>
                <w:rStyle w:val="CharacterStyle113"/>
                <w:rFonts w:eastAsia="Calibri"/>
              </w:rPr>
              <w:t xml:space="preserve">вид объекта недвижимости (здание, сооружение, объект незавершенного </w:t>
            </w:r>
            <w:r>
              <w:rPr>
                <w:rStyle w:val="CharacterStyle113"/>
                <w:rFonts w:eastAsia="Calibri"/>
              </w:rPr>
              <w:t>строительства)</w:t>
            </w:r>
          </w:p>
        </w:tc>
        <w:tc>
          <w:tcPr>
            <w:tcW w:w="2145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4"/>
              <w:rPr>
                <w:rStyle w:val="CharacterStyle114"/>
                <w:rFonts w:eastAsia="Calibri"/>
              </w:rPr>
            </w:pPr>
          </w:p>
        </w:tc>
      </w:tr>
      <w:tr w:rsidR="00E6430B">
        <w:tc>
          <w:tcPr>
            <w:tcW w:w="2550" w:type="dxa"/>
            <w:gridSpan w:val="4"/>
            <w:tcBorders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5"/>
              <w:rPr>
                <w:rStyle w:val="CharacterStyle115"/>
                <w:rFonts w:eastAsia="Calibri"/>
              </w:rPr>
            </w:pPr>
            <w:r>
              <w:rPr>
                <w:rStyle w:val="CharacterStyle115"/>
                <w:rFonts w:eastAsia="Calibri"/>
              </w:rPr>
              <w:t>с кадастровым номером</w:t>
            </w:r>
          </w:p>
        </w:tc>
        <w:tc>
          <w:tcPr>
            <w:tcW w:w="4335" w:type="dxa"/>
            <w:gridSpan w:val="5"/>
            <w:tcBorders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6"/>
              <w:rPr>
                <w:rStyle w:val="CharacterStyle116"/>
                <w:rFonts w:eastAsia="Calibri"/>
              </w:rPr>
            </w:pPr>
            <w:r>
              <w:rPr>
                <w:rStyle w:val="CharacterStyle116"/>
                <w:rFonts w:eastAsia="Calibri"/>
              </w:rPr>
              <w:t>31:16:0114017:171</w:t>
            </w:r>
          </w:p>
        </w:tc>
        <w:tc>
          <w:tcPr>
            <w:tcW w:w="8820" w:type="dxa"/>
            <w:gridSpan w:val="10"/>
            <w:tcBorders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4"/>
              <w:rPr>
                <w:rStyle w:val="CharacterStyle114"/>
                <w:rFonts w:eastAsia="Calibri"/>
              </w:rPr>
            </w:pPr>
            <w:r>
              <w:rPr>
                <w:rStyle w:val="CharacterStyle114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7"/>
              <w:rPr>
                <w:rStyle w:val="CharacterStyle117"/>
                <w:rFonts w:eastAsia="Calibri"/>
              </w:rPr>
            </w:pPr>
          </w:p>
        </w:tc>
      </w:tr>
      <w:tr w:rsidR="00E6430B">
        <w:tc>
          <w:tcPr>
            <w:tcW w:w="223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8"/>
              <w:rPr>
                <w:rStyle w:val="CharacterStyle118"/>
                <w:rFonts w:eastAsia="Calibri"/>
              </w:rPr>
            </w:pPr>
            <w:r>
              <w:rPr>
                <w:rStyle w:val="CharacterStyle118"/>
                <w:rFonts w:eastAsia="Calibri"/>
              </w:rPr>
              <w:t>Система координат</w:t>
            </w:r>
          </w:p>
        </w:tc>
        <w:tc>
          <w:tcPr>
            <w:tcW w:w="6870" w:type="dxa"/>
            <w:gridSpan w:val="11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0"/>
              <w:rPr>
                <w:rStyle w:val="CharacterStyle110"/>
                <w:rFonts w:eastAsia="Calibri"/>
              </w:rPr>
            </w:pPr>
            <w:r>
              <w:rPr>
                <w:rStyle w:val="CharacterStyle110"/>
                <w:rFonts w:eastAsia="Calibri"/>
              </w:rPr>
              <w:t>МСК-31</w:t>
            </w:r>
          </w:p>
        </w:tc>
        <w:tc>
          <w:tcPr>
            <w:tcW w:w="4650" w:type="dxa"/>
            <w:gridSpan w:val="4"/>
            <w:tcBorders>
              <w:top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9"/>
              <w:rPr>
                <w:rStyle w:val="CharacterStyle119"/>
                <w:rFonts w:eastAsia="Calibri"/>
              </w:rPr>
            </w:pPr>
            <w:r>
              <w:rPr>
                <w:rStyle w:val="CharacterStyle119"/>
                <w:rFonts w:eastAsia="Calibri"/>
              </w:rPr>
              <w:t>Зона №</w:t>
            </w:r>
          </w:p>
        </w:tc>
        <w:tc>
          <w:tcPr>
            <w:tcW w:w="18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0"/>
              <w:rPr>
                <w:rStyle w:val="CharacterStyle110"/>
                <w:rFonts w:eastAsia="Calibri"/>
              </w:rPr>
            </w:pPr>
            <w:r>
              <w:rPr>
                <w:rStyle w:val="CharacterStyle110"/>
                <w:rFonts w:eastAsia="Calibri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1"/>
              <w:rPr>
                <w:rStyle w:val="CharacterStyle111"/>
                <w:rFonts w:eastAsia="Calibri"/>
              </w:rPr>
            </w:pP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7"/>
              <w:rPr>
                <w:rStyle w:val="CharacterStyle117"/>
                <w:rFonts w:eastAsia="Calibri"/>
              </w:rPr>
            </w:pPr>
          </w:p>
        </w:tc>
      </w:tr>
      <w:tr w:rsidR="00E6430B">
        <w:trPr>
          <w:trHeight w:val="795"/>
        </w:trPr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0"/>
              <w:rPr>
                <w:rStyle w:val="CharacterStyle120"/>
                <w:rFonts w:eastAsia="Calibri"/>
              </w:rPr>
            </w:pPr>
            <w:r>
              <w:rPr>
                <w:rStyle w:val="CharacterStyle120"/>
                <w:rFonts w:eastAsia="Calibri"/>
              </w:rPr>
              <w:t>Обоз-начение харак-терных точек границ</w:t>
            </w:r>
          </w:p>
        </w:tc>
        <w:tc>
          <w:tcPr>
            <w:tcW w:w="363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Содержатся в Едином государственном реестре недвижимости</w:t>
            </w:r>
          </w:p>
        </w:tc>
        <w:tc>
          <w:tcPr>
            <w:tcW w:w="3615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Определены в ходе выполнения комплексных кадастровых работ</w:t>
            </w:r>
          </w:p>
        </w:tc>
        <w:tc>
          <w:tcPr>
            <w:tcW w:w="3975" w:type="dxa"/>
            <w:gridSpan w:val="3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Метод определения координат</w:t>
            </w:r>
          </w:p>
        </w:tc>
        <w:tc>
          <w:tcPr>
            <w:tcW w:w="3630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      </w:r>
          </w:p>
        </w:tc>
      </w:tr>
      <w:tr w:rsidR="00E6430B">
        <w:tc>
          <w:tcPr>
            <w:tcW w:w="85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83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координаты, м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Радиус, м</w:t>
            </w:r>
          </w:p>
        </w:tc>
        <w:tc>
          <w:tcPr>
            <w:tcW w:w="283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к</w:t>
            </w:r>
            <w:r>
              <w:rPr>
                <w:rStyle w:val="CharacterStyle121"/>
                <w:rFonts w:eastAsia="Calibri"/>
              </w:rPr>
              <w:t>оординаты, м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Радиус, м</w:t>
            </w:r>
          </w:p>
        </w:tc>
        <w:tc>
          <w:tcPr>
            <w:tcW w:w="397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X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Y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R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X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Y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R</w:t>
            </w:r>
          </w:p>
        </w:tc>
        <w:tc>
          <w:tcPr>
            <w:tcW w:w="397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0"/>
              <w:rPr>
                <w:rStyle w:val="CharacterStyle120"/>
                <w:rFonts w:eastAsia="Calibri"/>
              </w:rPr>
            </w:pPr>
            <w:r>
              <w:rPr>
                <w:rStyle w:val="CharacterStyle120"/>
                <w:rFonts w:eastAsia="Calibri"/>
              </w:rPr>
              <w:t>1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3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4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7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8</w:t>
            </w:r>
          </w:p>
        </w:tc>
        <w:tc>
          <w:tcPr>
            <w:tcW w:w="363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9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0"/>
              <w:rPr>
                <w:rStyle w:val="CharacterStyle120"/>
                <w:rFonts w:eastAsia="Calibri"/>
              </w:rPr>
            </w:pPr>
            <w:r>
              <w:rPr>
                <w:rStyle w:val="CharacterStyle120"/>
                <w:rFonts w:eastAsia="Calibri"/>
              </w:rPr>
              <w:t>н3О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394 848,75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1 325 892,01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3975" w:type="dxa"/>
            <w:gridSpan w:val="3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3630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√(0,07^2 + 0,07^2)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0"/>
              <w:rPr>
                <w:rStyle w:val="CharacterStyle120"/>
                <w:rFonts w:eastAsia="Calibri"/>
              </w:rPr>
            </w:pPr>
            <w:r>
              <w:rPr>
                <w:rStyle w:val="CharacterStyle120"/>
                <w:rFonts w:eastAsia="Calibri"/>
              </w:rPr>
              <w:t>н4О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394 850,47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1 325 888,51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397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0"/>
              <w:rPr>
                <w:rStyle w:val="CharacterStyle120"/>
                <w:rFonts w:eastAsia="Calibri"/>
              </w:rPr>
            </w:pPr>
            <w:r>
              <w:rPr>
                <w:rStyle w:val="CharacterStyle120"/>
                <w:rFonts w:eastAsia="Calibri"/>
              </w:rPr>
              <w:t>н1О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394 856,10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1 325 891,24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397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0"/>
              <w:rPr>
                <w:rStyle w:val="CharacterStyle120"/>
                <w:rFonts w:eastAsia="Calibri"/>
              </w:rPr>
            </w:pPr>
            <w:r>
              <w:rPr>
                <w:rStyle w:val="CharacterStyle120"/>
                <w:rFonts w:eastAsia="Calibri"/>
              </w:rPr>
              <w:t>н2О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394 854,27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1 325 894,80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397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0"/>
              <w:rPr>
                <w:rStyle w:val="CharacterStyle120"/>
                <w:rFonts w:eastAsia="Calibri"/>
              </w:rPr>
            </w:pPr>
            <w:r>
              <w:rPr>
                <w:rStyle w:val="CharacterStyle120"/>
                <w:rFonts w:eastAsia="Calibri"/>
              </w:rPr>
              <w:t>н3О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394 848,75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1 325 892,01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397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205" w:type="dxa"/>
            <w:gridSpan w:val="1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9"/>
              <w:rPr>
                <w:rStyle w:val="CharacterStyle109"/>
                <w:rFonts w:eastAsia="Calibri"/>
              </w:rPr>
            </w:pPr>
            <w:r>
              <w:rPr>
                <w:rStyle w:val="CharacterStyle109"/>
                <w:rFonts w:eastAsia="Calibri"/>
              </w:rPr>
              <w:t>2. Иные сведения об объекте недвижимости с кадастровым номером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3"/>
              <w:rPr>
                <w:rStyle w:val="CharacterStyle123"/>
                <w:rFonts w:eastAsia="Calibri"/>
              </w:rPr>
            </w:pPr>
            <w:r>
              <w:rPr>
                <w:rStyle w:val="CharacterStyle123"/>
                <w:rFonts w:eastAsia="Calibri"/>
              </w:rPr>
              <w:t>31:16:0114017:171</w:t>
            </w:r>
          </w:p>
        </w:tc>
        <w:tc>
          <w:tcPr>
            <w:tcW w:w="352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1"/>
              <w:rPr>
                <w:rStyle w:val="CharacterStyle111"/>
                <w:rFonts w:eastAsia="Calibri"/>
              </w:rPr>
            </w:pPr>
            <w:r>
              <w:rPr>
                <w:rStyle w:val="CharacterStyle111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7"/>
              <w:rPr>
                <w:rStyle w:val="CharacterStyle117"/>
                <w:rFonts w:eastAsia="Calibri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24"/>
              <w:rPr>
                <w:rStyle w:val="CharacterStyle124"/>
                <w:rFonts w:eastAsia="Calibri"/>
              </w:rPr>
            </w:pPr>
            <w:r>
              <w:rPr>
                <w:rStyle w:val="CharacterStyle124"/>
                <w:rFonts w:eastAsia="Calibri"/>
              </w:rPr>
              <w:t>1.</w:t>
            </w:r>
          </w:p>
        </w:tc>
        <w:tc>
          <w:tcPr>
            <w:tcW w:w="14850" w:type="dxa"/>
            <w:gridSpan w:val="1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</w:tr>
      <w:tr w:rsidR="00E6430B">
        <w:tc>
          <w:tcPr>
            <w:tcW w:w="8205" w:type="dxa"/>
            <w:gridSpan w:val="1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9"/>
              <w:rPr>
                <w:rStyle w:val="CharacterStyle109"/>
                <w:rFonts w:eastAsia="Calibri"/>
              </w:rPr>
            </w:pPr>
            <w:r>
              <w:rPr>
                <w:rStyle w:val="CharacterStyle109"/>
                <w:rFonts w:eastAsia="Calibri"/>
              </w:rPr>
              <w:t>3. Пояснения к сведениям об объекте недвижимости с кадастровым номером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3"/>
              <w:rPr>
                <w:rStyle w:val="CharacterStyle123"/>
                <w:rFonts w:eastAsia="Calibri"/>
              </w:rPr>
            </w:pPr>
            <w:r>
              <w:rPr>
                <w:rStyle w:val="CharacterStyle123"/>
                <w:rFonts w:eastAsia="Calibri"/>
              </w:rPr>
              <w:t>31:16:0114017:171</w:t>
            </w:r>
          </w:p>
        </w:tc>
        <w:tc>
          <w:tcPr>
            <w:tcW w:w="352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1"/>
              <w:rPr>
                <w:rStyle w:val="CharacterStyle111"/>
                <w:rFonts w:eastAsia="Calibri"/>
              </w:rPr>
            </w:pPr>
            <w:r>
              <w:rPr>
                <w:rStyle w:val="CharacterStyle111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7"/>
              <w:rPr>
                <w:rStyle w:val="CharacterStyle117"/>
                <w:rFonts w:eastAsia="Calibri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24"/>
              <w:rPr>
                <w:rStyle w:val="CharacterStyle124"/>
                <w:rFonts w:eastAsia="Calibri"/>
              </w:rPr>
            </w:pPr>
            <w:r>
              <w:rPr>
                <w:rStyle w:val="CharacterStyle124"/>
                <w:rFonts w:eastAsia="Calibri"/>
              </w:rPr>
              <w:t>1.</w:t>
            </w:r>
          </w:p>
        </w:tc>
        <w:tc>
          <w:tcPr>
            <w:tcW w:w="14850" w:type="dxa"/>
            <w:gridSpan w:val="1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08"/>
              <w:rPr>
                <w:rStyle w:val="CharacterStyle108"/>
                <w:rFonts w:eastAsia="Calibri"/>
              </w:rPr>
            </w:pPr>
          </w:p>
        </w:tc>
      </w:tr>
      <w:tr w:rsidR="00E6430B">
        <w:trPr>
          <w:trHeight w:hRule="exact" w:val="30"/>
        </w:trPr>
        <w:tc>
          <w:tcPr>
            <w:tcW w:w="15705" w:type="dxa"/>
            <w:gridSpan w:val="19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25"/>
              <w:rPr>
                <w:rStyle w:val="CharacterStyle125"/>
                <w:rFonts w:eastAsia="Calibri"/>
              </w:rPr>
            </w:pPr>
          </w:p>
        </w:tc>
      </w:tr>
    </w:tbl>
    <w:p w:rsidR="00E6430B" w:rsidRDefault="00E6430B">
      <w:pPr>
        <w:sectPr w:rsidR="00E6430B">
          <w:pgSz w:w="16833" w:h="11908" w:orient="landscape"/>
          <w:pgMar w:top="1133" w:right="566" w:bottom="566" w:left="566" w:header="230" w:footer="244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1380"/>
        <w:gridCol w:w="30"/>
        <w:gridCol w:w="285"/>
        <w:gridCol w:w="1140"/>
        <w:gridCol w:w="795"/>
        <w:gridCol w:w="105"/>
        <w:gridCol w:w="1305"/>
        <w:gridCol w:w="990"/>
        <w:gridCol w:w="435"/>
        <w:gridCol w:w="780"/>
        <w:gridCol w:w="105"/>
        <w:gridCol w:w="900"/>
        <w:gridCol w:w="2970"/>
        <w:gridCol w:w="105"/>
        <w:gridCol w:w="1380"/>
        <w:gridCol w:w="195"/>
        <w:gridCol w:w="1800"/>
        <w:gridCol w:w="150"/>
      </w:tblGrid>
      <w:tr w:rsidR="00E6430B">
        <w:tc>
          <w:tcPr>
            <w:tcW w:w="4590" w:type="dxa"/>
            <w:gridSpan w:val="7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9"/>
              <w:rPr>
                <w:rStyle w:val="CharacterStyle109"/>
                <w:rFonts w:eastAsia="Calibri"/>
              </w:rPr>
            </w:pPr>
            <w:r>
              <w:rPr>
                <w:rStyle w:val="CharacterStyle109"/>
                <w:rFonts w:eastAsia="Calibri"/>
              </w:rPr>
              <w:lastRenderedPageBreak/>
              <w:t>1. Сведения о характерных точках контура</w:t>
            </w:r>
          </w:p>
        </w:tc>
        <w:tc>
          <w:tcPr>
            <w:tcW w:w="8970" w:type="dxa"/>
            <w:gridSpan w:val="9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0"/>
              <w:rPr>
                <w:rStyle w:val="CharacterStyle110"/>
                <w:rFonts w:eastAsia="Calibri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1"/>
              <w:rPr>
                <w:rStyle w:val="CharacterStyle111"/>
                <w:rFonts w:eastAsia="Calibri"/>
              </w:rPr>
            </w:pPr>
          </w:p>
        </w:tc>
      </w:tr>
      <w:tr w:rsidR="00E6430B">
        <w:tc>
          <w:tcPr>
            <w:tcW w:w="4590" w:type="dxa"/>
            <w:gridSpan w:val="7"/>
            <w:tcBorders>
              <w:lef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2"/>
              <w:rPr>
                <w:rStyle w:val="CharacterStyle112"/>
                <w:rFonts w:eastAsia="Calibri"/>
              </w:rPr>
            </w:pPr>
          </w:p>
        </w:tc>
        <w:tc>
          <w:tcPr>
            <w:tcW w:w="8970" w:type="dxa"/>
            <w:gridSpan w:val="9"/>
            <w:shd w:val="clear" w:color="auto" w:fill="auto"/>
          </w:tcPr>
          <w:p w:rsidR="00E6430B" w:rsidRDefault="00E80CC8">
            <w:pPr>
              <w:pStyle w:val="ParagraphStyle113"/>
              <w:rPr>
                <w:rStyle w:val="CharacterStyle113"/>
                <w:rFonts w:eastAsia="Calibri"/>
              </w:rPr>
            </w:pPr>
            <w:r>
              <w:rPr>
                <w:rStyle w:val="CharacterStyle113"/>
                <w:rFonts w:eastAsia="Calibri"/>
              </w:rPr>
              <w:t>вид объекта недвижимости (здание, сооружение, объект незавершенного строительства)</w:t>
            </w:r>
          </w:p>
        </w:tc>
        <w:tc>
          <w:tcPr>
            <w:tcW w:w="2145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4"/>
              <w:rPr>
                <w:rStyle w:val="CharacterStyle114"/>
                <w:rFonts w:eastAsia="Calibri"/>
              </w:rPr>
            </w:pPr>
          </w:p>
        </w:tc>
      </w:tr>
      <w:tr w:rsidR="00E6430B">
        <w:tc>
          <w:tcPr>
            <w:tcW w:w="2550" w:type="dxa"/>
            <w:gridSpan w:val="4"/>
            <w:tcBorders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5"/>
              <w:rPr>
                <w:rStyle w:val="CharacterStyle115"/>
                <w:rFonts w:eastAsia="Calibri"/>
              </w:rPr>
            </w:pPr>
            <w:r>
              <w:rPr>
                <w:rStyle w:val="CharacterStyle115"/>
                <w:rFonts w:eastAsia="Calibri"/>
              </w:rPr>
              <w:t>с кадастровым номером</w:t>
            </w:r>
          </w:p>
        </w:tc>
        <w:tc>
          <w:tcPr>
            <w:tcW w:w="4335" w:type="dxa"/>
            <w:gridSpan w:val="5"/>
            <w:tcBorders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6"/>
              <w:rPr>
                <w:rStyle w:val="CharacterStyle116"/>
                <w:rFonts w:eastAsia="Calibri"/>
              </w:rPr>
            </w:pPr>
            <w:r>
              <w:rPr>
                <w:rStyle w:val="CharacterStyle116"/>
                <w:rFonts w:eastAsia="Calibri"/>
              </w:rPr>
              <w:t>31:16:0115010:445</w:t>
            </w:r>
          </w:p>
        </w:tc>
        <w:tc>
          <w:tcPr>
            <w:tcW w:w="8820" w:type="dxa"/>
            <w:gridSpan w:val="10"/>
            <w:tcBorders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4"/>
              <w:rPr>
                <w:rStyle w:val="CharacterStyle114"/>
                <w:rFonts w:eastAsia="Calibri"/>
              </w:rPr>
            </w:pPr>
            <w:r>
              <w:rPr>
                <w:rStyle w:val="CharacterStyle114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7"/>
              <w:rPr>
                <w:rStyle w:val="CharacterStyle117"/>
                <w:rFonts w:eastAsia="Calibri"/>
              </w:rPr>
            </w:pPr>
          </w:p>
        </w:tc>
      </w:tr>
      <w:tr w:rsidR="00E6430B">
        <w:tc>
          <w:tcPr>
            <w:tcW w:w="2235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8"/>
              <w:rPr>
                <w:rStyle w:val="CharacterStyle118"/>
                <w:rFonts w:eastAsia="Calibri"/>
              </w:rPr>
            </w:pPr>
            <w:r>
              <w:rPr>
                <w:rStyle w:val="CharacterStyle118"/>
                <w:rFonts w:eastAsia="Calibri"/>
              </w:rPr>
              <w:t>Система координат</w:t>
            </w:r>
          </w:p>
        </w:tc>
        <w:tc>
          <w:tcPr>
            <w:tcW w:w="6870" w:type="dxa"/>
            <w:gridSpan w:val="11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0"/>
              <w:rPr>
                <w:rStyle w:val="CharacterStyle110"/>
                <w:rFonts w:eastAsia="Calibri"/>
              </w:rPr>
            </w:pPr>
            <w:r>
              <w:rPr>
                <w:rStyle w:val="CharacterStyle110"/>
                <w:rFonts w:eastAsia="Calibri"/>
              </w:rPr>
              <w:t>МСК-31</w:t>
            </w:r>
          </w:p>
        </w:tc>
        <w:tc>
          <w:tcPr>
            <w:tcW w:w="4650" w:type="dxa"/>
            <w:gridSpan w:val="4"/>
            <w:tcBorders>
              <w:top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9"/>
              <w:rPr>
                <w:rStyle w:val="CharacterStyle119"/>
                <w:rFonts w:eastAsia="Calibri"/>
              </w:rPr>
            </w:pPr>
            <w:r>
              <w:rPr>
                <w:rStyle w:val="CharacterStyle119"/>
                <w:rFonts w:eastAsia="Calibri"/>
              </w:rPr>
              <w:t>Зона №</w:t>
            </w:r>
          </w:p>
        </w:tc>
        <w:tc>
          <w:tcPr>
            <w:tcW w:w="18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0"/>
              <w:rPr>
                <w:rStyle w:val="CharacterStyle110"/>
                <w:rFonts w:eastAsia="Calibri"/>
              </w:rPr>
            </w:pPr>
            <w:r>
              <w:rPr>
                <w:rStyle w:val="CharacterStyle110"/>
                <w:rFonts w:eastAsia="Calibri"/>
              </w:rPr>
              <w:t>1</w:t>
            </w:r>
          </w:p>
        </w:tc>
        <w:tc>
          <w:tcPr>
            <w:tcW w:w="15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1"/>
              <w:rPr>
                <w:rStyle w:val="CharacterStyle111"/>
                <w:rFonts w:eastAsia="Calibri"/>
              </w:rPr>
            </w:pP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7"/>
              <w:rPr>
                <w:rStyle w:val="CharacterStyle117"/>
                <w:rFonts w:eastAsia="Calibri"/>
              </w:rPr>
            </w:pPr>
          </w:p>
        </w:tc>
      </w:tr>
      <w:tr w:rsidR="00E6430B">
        <w:trPr>
          <w:trHeight w:val="810"/>
        </w:trPr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0"/>
              <w:rPr>
                <w:rStyle w:val="CharacterStyle120"/>
                <w:rFonts w:eastAsia="Calibri"/>
              </w:rPr>
            </w:pPr>
            <w:r>
              <w:rPr>
                <w:rStyle w:val="CharacterStyle120"/>
                <w:rFonts w:eastAsia="Calibri"/>
              </w:rPr>
              <w:t>Обоз-начение харак-терных точек границ</w:t>
            </w:r>
          </w:p>
        </w:tc>
        <w:tc>
          <w:tcPr>
            <w:tcW w:w="363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Содержатся в Едином государственном реестре недвижимости</w:t>
            </w:r>
          </w:p>
        </w:tc>
        <w:tc>
          <w:tcPr>
            <w:tcW w:w="3615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Определены в ходе выполнения комплексных кадастровых работ</w:t>
            </w:r>
          </w:p>
        </w:tc>
        <w:tc>
          <w:tcPr>
            <w:tcW w:w="3975" w:type="dxa"/>
            <w:gridSpan w:val="3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Метод определения координат</w:t>
            </w:r>
          </w:p>
        </w:tc>
        <w:tc>
          <w:tcPr>
            <w:tcW w:w="3630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 xml:space="preserve">Формулы, примененные для расчета средней квадратической погрешности </w:t>
            </w:r>
            <w:r>
              <w:rPr>
                <w:rStyle w:val="CharacterStyle121"/>
                <w:rFonts w:eastAsia="Calibri"/>
              </w:rPr>
              <w:t>определения координат характерных точек (Mt), м, с подставленными в такие формулы значениями и итоговые (вычисленные) значения Mt, м</w:t>
            </w:r>
          </w:p>
        </w:tc>
      </w:tr>
      <w:tr w:rsidR="00E6430B">
        <w:tc>
          <w:tcPr>
            <w:tcW w:w="85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283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координаты, м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Радиус, м</w:t>
            </w:r>
          </w:p>
        </w:tc>
        <w:tc>
          <w:tcPr>
            <w:tcW w:w="283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координаты, м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Радиус, м</w:t>
            </w:r>
          </w:p>
        </w:tc>
        <w:tc>
          <w:tcPr>
            <w:tcW w:w="397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X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Y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R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X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Y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R</w:t>
            </w:r>
          </w:p>
        </w:tc>
        <w:tc>
          <w:tcPr>
            <w:tcW w:w="397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0"/>
              <w:rPr>
                <w:rStyle w:val="CharacterStyle120"/>
                <w:rFonts w:eastAsia="Calibri"/>
              </w:rPr>
            </w:pPr>
            <w:r>
              <w:rPr>
                <w:rStyle w:val="CharacterStyle120"/>
                <w:rFonts w:eastAsia="Calibri"/>
              </w:rPr>
              <w:t>1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2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3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4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5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7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8</w:t>
            </w:r>
          </w:p>
        </w:tc>
        <w:tc>
          <w:tcPr>
            <w:tcW w:w="3630" w:type="dxa"/>
            <w:gridSpan w:val="5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9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0"/>
              <w:rPr>
                <w:rStyle w:val="CharacterStyle120"/>
                <w:rFonts w:eastAsia="Calibri"/>
              </w:rPr>
            </w:pPr>
            <w:r>
              <w:rPr>
                <w:rStyle w:val="CharacterStyle120"/>
                <w:rFonts w:eastAsia="Calibri"/>
              </w:rPr>
              <w:t>н19О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394 835,74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1 326 036,50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3975" w:type="dxa"/>
            <w:gridSpan w:val="3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Метод спутниковых геодезических измерений (определений)</w:t>
            </w:r>
          </w:p>
        </w:tc>
        <w:tc>
          <w:tcPr>
            <w:tcW w:w="3630" w:type="dxa"/>
            <w:gridSpan w:val="5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√(0,07^2 + 0,07^2)</w:t>
            </w: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0"/>
              <w:rPr>
                <w:rStyle w:val="CharacterStyle120"/>
                <w:rFonts w:eastAsia="Calibri"/>
              </w:rPr>
            </w:pPr>
            <w:r>
              <w:rPr>
                <w:rStyle w:val="CharacterStyle120"/>
                <w:rFonts w:eastAsia="Calibri"/>
              </w:rPr>
              <w:t>н13О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394 832,48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1 326 040,20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397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0"/>
              <w:rPr>
                <w:rStyle w:val="CharacterStyle120"/>
                <w:rFonts w:eastAsia="Calibri"/>
              </w:rPr>
            </w:pPr>
            <w:r>
              <w:rPr>
                <w:rStyle w:val="CharacterStyle120"/>
                <w:rFonts w:eastAsia="Calibri"/>
              </w:rPr>
              <w:t>н14О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394 826,06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1 326 034,25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397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0"/>
              <w:rPr>
                <w:rStyle w:val="CharacterStyle120"/>
                <w:rFonts w:eastAsia="Calibri"/>
              </w:rPr>
            </w:pPr>
            <w:r>
              <w:rPr>
                <w:rStyle w:val="CharacterStyle120"/>
                <w:rFonts w:eastAsia="Calibri"/>
              </w:rPr>
              <w:t>н15О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394 826,56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1 326 033,71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397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0"/>
              <w:rPr>
                <w:rStyle w:val="CharacterStyle120"/>
                <w:rFonts w:eastAsia="Calibri"/>
              </w:rPr>
            </w:pPr>
            <w:r>
              <w:rPr>
                <w:rStyle w:val="CharacterStyle120"/>
                <w:rFonts w:eastAsia="Calibri"/>
              </w:rPr>
              <w:t>н16О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394 822,57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1 326 029,99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397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0"/>
              <w:rPr>
                <w:rStyle w:val="CharacterStyle120"/>
                <w:rFonts w:eastAsia="Calibri"/>
              </w:rPr>
            </w:pPr>
            <w:r>
              <w:rPr>
                <w:rStyle w:val="CharacterStyle120"/>
                <w:rFonts w:eastAsia="Calibri"/>
              </w:rPr>
              <w:t>н17О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 xml:space="preserve">394 </w:t>
            </w:r>
            <w:r>
              <w:rPr>
                <w:rStyle w:val="CharacterStyle122"/>
                <w:rFonts w:eastAsia="Calibri"/>
              </w:rPr>
              <w:t>825,42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1 326 026,93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397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0"/>
              <w:rPr>
                <w:rStyle w:val="CharacterStyle120"/>
                <w:rFonts w:eastAsia="Calibri"/>
              </w:rPr>
            </w:pPr>
            <w:r>
              <w:rPr>
                <w:rStyle w:val="CharacterStyle120"/>
                <w:rFonts w:eastAsia="Calibri"/>
              </w:rPr>
              <w:t>н18О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394 829,13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1 326 030,36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397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0"/>
              <w:rPr>
                <w:rStyle w:val="CharacterStyle120"/>
                <w:rFonts w:eastAsia="Calibri"/>
              </w:rPr>
            </w:pPr>
            <w:r>
              <w:rPr>
                <w:rStyle w:val="CharacterStyle120"/>
                <w:rFonts w:eastAsia="Calibri"/>
              </w:rPr>
              <w:t>н19О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79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141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394 835,74</w:t>
            </w:r>
          </w:p>
        </w:tc>
        <w:tc>
          <w:tcPr>
            <w:tcW w:w="1425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2"/>
              <w:rPr>
                <w:rStyle w:val="CharacterStyle122"/>
                <w:rFonts w:eastAsia="Calibri"/>
              </w:rPr>
            </w:pPr>
            <w:r>
              <w:rPr>
                <w:rStyle w:val="CharacterStyle122"/>
                <w:rFonts w:eastAsia="Calibri"/>
              </w:rPr>
              <w:t>1 326 036,50</w:t>
            </w:r>
          </w:p>
        </w:tc>
        <w:tc>
          <w:tcPr>
            <w:tcW w:w="78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  <w:tc>
          <w:tcPr>
            <w:tcW w:w="3975" w:type="dxa"/>
            <w:gridSpan w:val="3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  <w:tc>
          <w:tcPr>
            <w:tcW w:w="3630" w:type="dxa"/>
            <w:gridSpan w:val="5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6430B">
            <w:pPr>
              <w:rPr>
                <w:rStyle w:val="FakeCharacterStyle"/>
              </w:rPr>
            </w:pPr>
          </w:p>
        </w:tc>
      </w:tr>
      <w:tr w:rsidR="00E6430B">
        <w:tc>
          <w:tcPr>
            <w:tcW w:w="8205" w:type="dxa"/>
            <w:gridSpan w:val="1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9"/>
              <w:rPr>
                <w:rStyle w:val="CharacterStyle109"/>
                <w:rFonts w:eastAsia="Calibri"/>
              </w:rPr>
            </w:pPr>
            <w:r>
              <w:rPr>
                <w:rStyle w:val="CharacterStyle109"/>
                <w:rFonts w:eastAsia="Calibri"/>
              </w:rPr>
              <w:t>2. Иные сведения об объекте недвижимости с кадастровым номером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3"/>
              <w:rPr>
                <w:rStyle w:val="CharacterStyle123"/>
                <w:rFonts w:eastAsia="Calibri"/>
              </w:rPr>
            </w:pPr>
            <w:r>
              <w:rPr>
                <w:rStyle w:val="CharacterStyle123"/>
                <w:rFonts w:eastAsia="Calibri"/>
              </w:rPr>
              <w:t>31:16:0115010:445</w:t>
            </w:r>
          </w:p>
        </w:tc>
        <w:tc>
          <w:tcPr>
            <w:tcW w:w="352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1"/>
              <w:rPr>
                <w:rStyle w:val="CharacterStyle111"/>
                <w:rFonts w:eastAsia="Calibri"/>
              </w:rPr>
            </w:pPr>
            <w:r>
              <w:rPr>
                <w:rStyle w:val="CharacterStyle111"/>
                <w:rFonts w:eastAsia="Calibri"/>
              </w:rPr>
              <w:t>:</w:t>
            </w:r>
          </w:p>
        </w:tc>
      </w:tr>
      <w:tr w:rsidR="00E6430B">
        <w:trPr>
          <w:trHeight w:hRule="exact" w:val="45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7"/>
              <w:rPr>
                <w:rStyle w:val="CharacterStyle117"/>
                <w:rFonts w:eastAsia="Calibri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24"/>
              <w:rPr>
                <w:rStyle w:val="CharacterStyle124"/>
                <w:rFonts w:eastAsia="Calibri"/>
              </w:rPr>
            </w:pPr>
            <w:r>
              <w:rPr>
                <w:rStyle w:val="CharacterStyle124"/>
                <w:rFonts w:eastAsia="Calibri"/>
              </w:rPr>
              <w:t>1.</w:t>
            </w:r>
          </w:p>
        </w:tc>
        <w:tc>
          <w:tcPr>
            <w:tcW w:w="14850" w:type="dxa"/>
            <w:gridSpan w:val="1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</w:tr>
      <w:tr w:rsidR="00E6430B">
        <w:tc>
          <w:tcPr>
            <w:tcW w:w="8205" w:type="dxa"/>
            <w:gridSpan w:val="12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09"/>
              <w:rPr>
                <w:rStyle w:val="CharacterStyle109"/>
                <w:rFonts w:eastAsia="Calibri"/>
              </w:rPr>
            </w:pPr>
            <w:r>
              <w:rPr>
                <w:rStyle w:val="CharacterStyle109"/>
                <w:rFonts w:eastAsia="Calibri"/>
              </w:rPr>
              <w:t xml:space="preserve">3. Пояснения к сведениям об объекте недвижимости с </w:t>
            </w:r>
            <w:r>
              <w:rPr>
                <w:rStyle w:val="CharacterStyle109"/>
                <w:rFonts w:eastAsia="Calibri"/>
              </w:rPr>
              <w:t>кадастровым номером</w:t>
            </w:r>
          </w:p>
        </w:tc>
        <w:tc>
          <w:tcPr>
            <w:tcW w:w="397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3"/>
              <w:rPr>
                <w:rStyle w:val="CharacterStyle123"/>
                <w:rFonts w:eastAsia="Calibri"/>
              </w:rPr>
            </w:pPr>
            <w:r>
              <w:rPr>
                <w:rStyle w:val="CharacterStyle123"/>
                <w:rFonts w:eastAsia="Calibri"/>
              </w:rPr>
              <w:t>31:16:0115010:445</w:t>
            </w:r>
          </w:p>
        </w:tc>
        <w:tc>
          <w:tcPr>
            <w:tcW w:w="3525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11"/>
              <w:rPr>
                <w:rStyle w:val="CharacterStyle111"/>
                <w:rFonts w:eastAsia="Calibri"/>
              </w:rPr>
            </w:pPr>
            <w:r>
              <w:rPr>
                <w:rStyle w:val="CharacterStyle111"/>
                <w:rFonts w:eastAsia="Calibri"/>
              </w:rPr>
              <w:t>:</w:t>
            </w:r>
          </w:p>
        </w:tc>
      </w:tr>
      <w:tr w:rsidR="00E6430B">
        <w:trPr>
          <w:trHeight w:hRule="exact" w:val="60"/>
        </w:trPr>
        <w:tc>
          <w:tcPr>
            <w:tcW w:w="15705" w:type="dxa"/>
            <w:gridSpan w:val="19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17"/>
              <w:rPr>
                <w:rStyle w:val="CharacterStyle117"/>
                <w:rFonts w:eastAsia="Calibri"/>
              </w:rPr>
            </w:pPr>
          </w:p>
        </w:tc>
      </w:tr>
      <w:tr w:rsidR="00E6430B">
        <w:tc>
          <w:tcPr>
            <w:tcW w:w="8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6430B" w:rsidRDefault="00E80CC8">
            <w:pPr>
              <w:pStyle w:val="ParagraphStyle124"/>
              <w:rPr>
                <w:rStyle w:val="CharacterStyle124"/>
                <w:rFonts w:eastAsia="Calibri"/>
              </w:rPr>
            </w:pPr>
            <w:r>
              <w:rPr>
                <w:rStyle w:val="CharacterStyle124"/>
                <w:rFonts w:eastAsia="Calibri"/>
              </w:rPr>
              <w:t>1.</w:t>
            </w:r>
          </w:p>
        </w:tc>
        <w:tc>
          <w:tcPr>
            <w:tcW w:w="14850" w:type="dxa"/>
            <w:gridSpan w:val="18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430B" w:rsidRDefault="00E80CC8">
            <w:pPr>
              <w:pStyle w:val="ParagraphStyle121"/>
              <w:rPr>
                <w:rStyle w:val="CharacterStyle121"/>
                <w:rFonts w:eastAsia="Calibri"/>
              </w:rPr>
            </w:pPr>
            <w:r>
              <w:rPr>
                <w:rStyle w:val="CharacterStyle121"/>
                <w:rFonts w:eastAsia="Calibri"/>
              </w:rPr>
              <w:t>—</w:t>
            </w:r>
          </w:p>
        </w:tc>
      </w:tr>
      <w:tr w:rsidR="00E6430B">
        <w:trPr>
          <w:trHeight w:hRule="exact" w:val="30"/>
        </w:trPr>
        <w:tc>
          <w:tcPr>
            <w:tcW w:w="15705" w:type="dxa"/>
            <w:gridSpan w:val="19"/>
            <w:tcBorders>
              <w:top w:val="single" w:sz="6" w:space="0" w:color="000000"/>
            </w:tcBorders>
            <w:shd w:val="clear" w:color="auto" w:fill="auto"/>
          </w:tcPr>
          <w:p w:rsidR="00E6430B" w:rsidRDefault="00E6430B">
            <w:pPr>
              <w:pStyle w:val="ParagraphStyle125"/>
              <w:rPr>
                <w:rStyle w:val="CharacterStyle125"/>
                <w:rFonts w:eastAsia="Calibri"/>
              </w:rPr>
            </w:pPr>
          </w:p>
        </w:tc>
      </w:tr>
    </w:tbl>
    <w:p w:rsidR="00E6430B" w:rsidRDefault="00E6430B">
      <w:pPr>
        <w:spacing w:line="15" w:lineRule="exact"/>
      </w:pPr>
    </w:p>
    <w:sectPr w:rsidR="00E6430B">
      <w:pgSz w:w="16833" w:h="11908" w:orient="landscape"/>
      <w:pgMar w:top="1133" w:right="566" w:bottom="566" w:left="566" w:header="230" w:footer="24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6430B"/>
    <w:rsid w:val="00035D3F"/>
    <w:rsid w:val="00E6430B"/>
    <w:rsid w:val="00E8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spacing w:before="28" w:after="28"/>
      <w:ind w:left="28" w:right="28"/>
      <w:jc w:val="center"/>
    </w:pPr>
  </w:style>
  <w:style w:type="paragraph" w:customStyle="1" w:styleId="ParagraphStyle1">
    <w:name w:val="ParagraphStyle1"/>
    <w:hidden/>
    <w:pPr>
      <w:spacing w:before="28" w:after="28"/>
      <w:ind w:left="28" w:right="28"/>
    </w:pPr>
  </w:style>
  <w:style w:type="paragraph" w:customStyle="1" w:styleId="ParagraphStyle2">
    <w:name w:val="ParagraphStyle2"/>
    <w:hidden/>
    <w:pPr>
      <w:spacing w:before="28" w:after="28"/>
      <w:ind w:left="28" w:right="28"/>
      <w:jc w:val="center"/>
    </w:pPr>
  </w:style>
  <w:style w:type="paragraph" w:customStyle="1" w:styleId="ParagraphStyle3">
    <w:name w:val="ParagraphStyle3"/>
    <w:hidden/>
    <w:pPr>
      <w:spacing w:before="28" w:after="28"/>
      <w:ind w:left="28" w:right="28"/>
      <w:jc w:val="center"/>
    </w:pPr>
  </w:style>
  <w:style w:type="paragraph" w:customStyle="1" w:styleId="ParagraphStyle4">
    <w:name w:val="ParagraphStyle4"/>
    <w:hidden/>
    <w:pPr>
      <w:spacing w:before="28" w:after="28"/>
      <w:ind w:left="28" w:right="28"/>
      <w:jc w:val="center"/>
    </w:pPr>
  </w:style>
  <w:style w:type="paragraph" w:customStyle="1" w:styleId="ParagraphStyle5">
    <w:name w:val="ParagraphStyle5"/>
    <w:hidden/>
    <w:pPr>
      <w:spacing w:before="28" w:after="28"/>
      <w:ind w:left="226" w:right="226"/>
      <w:jc w:val="center"/>
    </w:pPr>
  </w:style>
  <w:style w:type="paragraph" w:customStyle="1" w:styleId="ParagraphStyle6">
    <w:name w:val="ParagraphStyle6"/>
    <w:hidden/>
    <w:pPr>
      <w:spacing w:before="28" w:after="28"/>
      <w:ind w:left="28" w:right="28"/>
    </w:pPr>
  </w:style>
  <w:style w:type="paragraph" w:customStyle="1" w:styleId="ParagraphStyle7">
    <w:name w:val="ParagraphStyle7"/>
    <w:hidden/>
    <w:pPr>
      <w:spacing w:before="28" w:after="28"/>
      <w:ind w:left="28" w:right="28"/>
    </w:pPr>
  </w:style>
  <w:style w:type="paragraph" w:customStyle="1" w:styleId="ParagraphStyle8">
    <w:name w:val="ParagraphStyle8"/>
    <w:hidden/>
    <w:pPr>
      <w:spacing w:before="28" w:after="28"/>
      <w:ind w:left="28" w:right="28"/>
    </w:pPr>
  </w:style>
  <w:style w:type="paragraph" w:customStyle="1" w:styleId="ParagraphStyle9">
    <w:name w:val="ParagraphStyle9"/>
    <w:hidden/>
    <w:pPr>
      <w:spacing w:before="28" w:after="28"/>
      <w:ind w:left="28" w:right="28"/>
    </w:pPr>
  </w:style>
  <w:style w:type="paragraph" w:customStyle="1" w:styleId="ParagraphStyle10">
    <w:name w:val="ParagraphStyle10"/>
    <w:hidden/>
    <w:pPr>
      <w:spacing w:before="28" w:after="28"/>
      <w:ind w:left="28" w:right="28"/>
      <w:jc w:val="center"/>
    </w:pPr>
  </w:style>
  <w:style w:type="paragraph" w:customStyle="1" w:styleId="ParagraphStyle11">
    <w:name w:val="ParagraphStyle11"/>
    <w:hidden/>
    <w:pPr>
      <w:spacing w:before="28" w:after="28"/>
      <w:ind w:left="28" w:right="28"/>
      <w:jc w:val="center"/>
    </w:pPr>
  </w:style>
  <w:style w:type="paragraph" w:customStyle="1" w:styleId="ParagraphStyle12">
    <w:name w:val="ParagraphStyle12"/>
    <w:hidden/>
    <w:pPr>
      <w:spacing w:before="28" w:after="28"/>
      <w:ind w:left="28" w:right="28"/>
      <w:jc w:val="center"/>
    </w:pPr>
  </w:style>
  <w:style w:type="paragraph" w:customStyle="1" w:styleId="ParagraphStyle13">
    <w:name w:val="ParagraphStyle13"/>
    <w:hidden/>
    <w:pPr>
      <w:ind w:left="28" w:right="28"/>
    </w:pPr>
  </w:style>
  <w:style w:type="paragraph" w:customStyle="1" w:styleId="ParagraphStyle14">
    <w:name w:val="ParagraphStyle14"/>
    <w:hidden/>
    <w:pPr>
      <w:ind w:left="28" w:right="28"/>
    </w:pPr>
  </w:style>
  <w:style w:type="paragraph" w:customStyle="1" w:styleId="ParagraphStyle15">
    <w:name w:val="ParagraphStyle15"/>
    <w:hidden/>
    <w:pPr>
      <w:ind w:left="28" w:right="28"/>
      <w:jc w:val="center"/>
    </w:pPr>
  </w:style>
  <w:style w:type="paragraph" w:customStyle="1" w:styleId="ParagraphStyle16">
    <w:name w:val="ParagraphStyle16"/>
    <w:hidden/>
    <w:pPr>
      <w:ind w:left="28" w:right="28"/>
    </w:pPr>
  </w:style>
  <w:style w:type="paragraph" w:customStyle="1" w:styleId="ParagraphStyle17">
    <w:name w:val="ParagraphStyle17"/>
    <w:hidden/>
    <w:pPr>
      <w:ind w:left="28" w:right="28"/>
    </w:pPr>
  </w:style>
  <w:style w:type="paragraph" w:customStyle="1" w:styleId="ParagraphStyle18">
    <w:name w:val="ParagraphStyle18"/>
    <w:hidden/>
    <w:pPr>
      <w:ind w:left="28" w:right="28"/>
      <w:jc w:val="center"/>
    </w:pPr>
  </w:style>
  <w:style w:type="paragraph" w:customStyle="1" w:styleId="ParagraphStyle19">
    <w:name w:val="ParagraphStyle19"/>
    <w:hidden/>
    <w:pPr>
      <w:ind w:left="28" w:right="28"/>
      <w:jc w:val="center"/>
    </w:pPr>
  </w:style>
  <w:style w:type="paragraph" w:customStyle="1" w:styleId="ParagraphStyle20">
    <w:name w:val="ParagraphStyle20"/>
    <w:hidden/>
    <w:pPr>
      <w:ind w:left="28" w:right="28"/>
    </w:pPr>
  </w:style>
  <w:style w:type="paragraph" w:customStyle="1" w:styleId="ParagraphStyle21">
    <w:name w:val="ParagraphStyle21"/>
    <w:hidden/>
    <w:pPr>
      <w:ind w:left="28" w:right="28"/>
      <w:jc w:val="center"/>
    </w:pPr>
  </w:style>
  <w:style w:type="paragraph" w:customStyle="1" w:styleId="ParagraphStyle22">
    <w:name w:val="ParagraphStyle22"/>
    <w:hidden/>
    <w:pPr>
      <w:ind w:left="28" w:right="28"/>
    </w:pPr>
  </w:style>
  <w:style w:type="paragraph" w:customStyle="1" w:styleId="ParagraphStyle23">
    <w:name w:val="ParagraphStyle23"/>
    <w:hidden/>
    <w:pPr>
      <w:ind w:left="28" w:right="28"/>
      <w:jc w:val="center"/>
    </w:pPr>
  </w:style>
  <w:style w:type="paragraph" w:customStyle="1" w:styleId="ParagraphStyle24">
    <w:name w:val="ParagraphStyle24"/>
    <w:hidden/>
    <w:pPr>
      <w:ind w:left="28" w:right="28"/>
    </w:pPr>
  </w:style>
  <w:style w:type="paragraph" w:customStyle="1" w:styleId="ParagraphStyle25">
    <w:name w:val="ParagraphStyle25"/>
    <w:hidden/>
    <w:pPr>
      <w:ind w:left="28" w:right="28"/>
    </w:pPr>
  </w:style>
  <w:style w:type="paragraph" w:customStyle="1" w:styleId="ParagraphStyle26">
    <w:name w:val="ParagraphStyle26"/>
    <w:hidden/>
    <w:pPr>
      <w:ind w:left="28" w:right="28"/>
      <w:jc w:val="center"/>
    </w:pPr>
  </w:style>
  <w:style w:type="paragraph" w:customStyle="1" w:styleId="ParagraphStyle27">
    <w:name w:val="ParagraphStyle27"/>
    <w:hidden/>
    <w:pPr>
      <w:ind w:left="28" w:right="28"/>
    </w:pPr>
  </w:style>
  <w:style w:type="paragraph" w:customStyle="1" w:styleId="ParagraphStyle28">
    <w:name w:val="ParagraphStyle28"/>
    <w:hidden/>
    <w:pPr>
      <w:ind w:left="28" w:right="28"/>
      <w:jc w:val="center"/>
    </w:pPr>
  </w:style>
  <w:style w:type="paragraph" w:customStyle="1" w:styleId="ParagraphStyle29">
    <w:name w:val="ParagraphStyle29"/>
    <w:hidden/>
    <w:pPr>
      <w:ind w:left="28" w:right="28"/>
      <w:jc w:val="center"/>
    </w:pPr>
  </w:style>
  <w:style w:type="paragraph" w:customStyle="1" w:styleId="ParagraphStyle30">
    <w:name w:val="ParagraphStyle30"/>
    <w:hidden/>
    <w:pPr>
      <w:ind w:left="28" w:right="28"/>
      <w:jc w:val="center"/>
    </w:pPr>
  </w:style>
  <w:style w:type="paragraph" w:customStyle="1" w:styleId="ParagraphStyle31">
    <w:name w:val="ParagraphStyle31"/>
    <w:hidden/>
    <w:pPr>
      <w:ind w:left="28" w:right="28"/>
      <w:jc w:val="center"/>
    </w:pPr>
  </w:style>
  <w:style w:type="paragraph" w:customStyle="1" w:styleId="ParagraphStyle32">
    <w:name w:val="ParagraphStyle32"/>
    <w:hidden/>
    <w:pPr>
      <w:ind w:left="28" w:right="28"/>
    </w:pPr>
  </w:style>
  <w:style w:type="paragraph" w:customStyle="1" w:styleId="ParagraphStyle33">
    <w:name w:val="ParagraphStyle33"/>
    <w:hidden/>
    <w:pPr>
      <w:ind w:left="28" w:right="28"/>
      <w:jc w:val="both"/>
    </w:pPr>
  </w:style>
  <w:style w:type="paragraph" w:customStyle="1" w:styleId="ParagraphStyle34">
    <w:name w:val="ParagraphStyle34"/>
    <w:hidden/>
    <w:pPr>
      <w:ind w:left="28" w:right="28"/>
      <w:jc w:val="both"/>
    </w:pPr>
  </w:style>
  <w:style w:type="paragraph" w:customStyle="1" w:styleId="ParagraphStyle35">
    <w:name w:val="ParagraphStyle35"/>
    <w:hidden/>
    <w:pPr>
      <w:ind w:left="28" w:right="28"/>
      <w:jc w:val="center"/>
    </w:pPr>
  </w:style>
  <w:style w:type="paragraph" w:customStyle="1" w:styleId="ParagraphStyle36">
    <w:name w:val="ParagraphStyle36"/>
    <w:hidden/>
    <w:pPr>
      <w:ind w:left="28" w:right="28"/>
    </w:pPr>
  </w:style>
  <w:style w:type="paragraph" w:customStyle="1" w:styleId="ParagraphStyle37">
    <w:name w:val="ParagraphStyle37"/>
    <w:hidden/>
    <w:pPr>
      <w:ind w:left="28" w:right="28"/>
      <w:jc w:val="right"/>
    </w:pPr>
  </w:style>
  <w:style w:type="paragraph" w:customStyle="1" w:styleId="ParagraphStyle38">
    <w:name w:val="ParagraphStyle38"/>
    <w:hidden/>
    <w:pPr>
      <w:ind w:left="28" w:right="28"/>
      <w:jc w:val="center"/>
    </w:pPr>
  </w:style>
  <w:style w:type="paragraph" w:customStyle="1" w:styleId="ParagraphStyle39">
    <w:name w:val="ParagraphStyle39"/>
    <w:hidden/>
    <w:pPr>
      <w:ind w:left="28" w:right="28"/>
    </w:pPr>
  </w:style>
  <w:style w:type="paragraph" w:customStyle="1" w:styleId="ParagraphStyle40">
    <w:name w:val="ParagraphStyle40"/>
    <w:hidden/>
    <w:pPr>
      <w:ind w:left="28" w:right="28"/>
    </w:pPr>
  </w:style>
  <w:style w:type="paragraph" w:customStyle="1" w:styleId="ParagraphStyle41">
    <w:name w:val="ParagraphStyle41"/>
    <w:hidden/>
    <w:pPr>
      <w:ind w:left="28" w:right="28"/>
      <w:jc w:val="center"/>
    </w:pPr>
  </w:style>
  <w:style w:type="paragraph" w:customStyle="1" w:styleId="ParagraphStyle42">
    <w:name w:val="ParagraphStyle42"/>
    <w:hidden/>
    <w:pPr>
      <w:ind w:left="28" w:right="28"/>
    </w:pPr>
  </w:style>
  <w:style w:type="paragraph" w:customStyle="1" w:styleId="ParagraphStyle43">
    <w:name w:val="ParagraphStyle43"/>
    <w:hidden/>
    <w:pPr>
      <w:ind w:left="28" w:right="28"/>
      <w:jc w:val="right"/>
    </w:pPr>
  </w:style>
  <w:style w:type="paragraph" w:customStyle="1" w:styleId="ParagraphStyle44">
    <w:name w:val="ParagraphStyle44"/>
    <w:hidden/>
    <w:pPr>
      <w:ind w:left="28" w:right="28"/>
      <w:jc w:val="center"/>
    </w:pPr>
  </w:style>
  <w:style w:type="paragraph" w:customStyle="1" w:styleId="ParagraphStyle45">
    <w:name w:val="ParagraphStyle45"/>
    <w:hidden/>
    <w:pPr>
      <w:ind w:left="28" w:right="28"/>
      <w:jc w:val="right"/>
    </w:pPr>
  </w:style>
  <w:style w:type="paragraph" w:customStyle="1" w:styleId="ParagraphStyle46">
    <w:name w:val="ParagraphStyle46"/>
    <w:hidden/>
    <w:pPr>
      <w:ind w:left="28" w:right="28"/>
      <w:jc w:val="center"/>
    </w:pPr>
  </w:style>
  <w:style w:type="paragraph" w:customStyle="1" w:styleId="ParagraphStyle47">
    <w:name w:val="ParagraphStyle47"/>
    <w:hidden/>
    <w:pPr>
      <w:ind w:left="28" w:right="28"/>
    </w:pPr>
  </w:style>
  <w:style w:type="paragraph" w:customStyle="1" w:styleId="ParagraphStyle48">
    <w:name w:val="ParagraphStyle48"/>
    <w:hidden/>
    <w:pPr>
      <w:ind w:left="28" w:right="28"/>
    </w:pPr>
  </w:style>
  <w:style w:type="paragraph" w:customStyle="1" w:styleId="ParagraphStyle49">
    <w:name w:val="ParagraphStyle49"/>
    <w:hidden/>
    <w:pPr>
      <w:ind w:left="28" w:right="28"/>
      <w:jc w:val="center"/>
    </w:pPr>
  </w:style>
  <w:style w:type="paragraph" w:customStyle="1" w:styleId="ParagraphStyle50">
    <w:name w:val="ParagraphStyle50"/>
    <w:hidden/>
    <w:pPr>
      <w:ind w:left="28" w:right="28"/>
      <w:jc w:val="center"/>
    </w:pPr>
  </w:style>
  <w:style w:type="paragraph" w:customStyle="1" w:styleId="ParagraphStyle51">
    <w:name w:val="ParagraphStyle51"/>
    <w:hidden/>
    <w:pPr>
      <w:ind w:left="28" w:right="28"/>
      <w:jc w:val="center"/>
    </w:pPr>
  </w:style>
  <w:style w:type="paragraph" w:customStyle="1" w:styleId="ParagraphStyle52">
    <w:name w:val="ParagraphStyle52"/>
    <w:hidden/>
    <w:pPr>
      <w:ind w:left="28" w:right="28"/>
      <w:jc w:val="center"/>
    </w:pPr>
  </w:style>
  <w:style w:type="paragraph" w:customStyle="1" w:styleId="ParagraphStyle53">
    <w:name w:val="ParagraphStyle53"/>
    <w:hidden/>
    <w:pPr>
      <w:ind w:left="28" w:right="28"/>
      <w:jc w:val="center"/>
    </w:pPr>
  </w:style>
  <w:style w:type="paragraph" w:customStyle="1" w:styleId="ParagraphStyle54">
    <w:name w:val="ParagraphStyle54"/>
    <w:hidden/>
    <w:pPr>
      <w:ind w:left="28" w:right="28"/>
    </w:pPr>
  </w:style>
  <w:style w:type="paragraph" w:customStyle="1" w:styleId="ParagraphStyle55">
    <w:name w:val="ParagraphStyle55"/>
    <w:hidden/>
    <w:pPr>
      <w:ind w:left="28" w:right="28"/>
      <w:jc w:val="center"/>
    </w:pPr>
  </w:style>
  <w:style w:type="paragraph" w:customStyle="1" w:styleId="ParagraphStyle56">
    <w:name w:val="ParagraphStyle56"/>
    <w:hidden/>
    <w:pPr>
      <w:ind w:left="28" w:right="28"/>
    </w:pPr>
  </w:style>
  <w:style w:type="paragraph" w:customStyle="1" w:styleId="ParagraphStyle57">
    <w:name w:val="ParagraphStyle57"/>
    <w:hidden/>
    <w:pPr>
      <w:ind w:left="28" w:right="28"/>
    </w:pPr>
  </w:style>
  <w:style w:type="paragraph" w:customStyle="1" w:styleId="ParagraphStyle58">
    <w:name w:val="ParagraphStyle58"/>
    <w:hidden/>
    <w:pPr>
      <w:ind w:left="28" w:right="28"/>
      <w:jc w:val="center"/>
    </w:pPr>
  </w:style>
  <w:style w:type="paragraph" w:customStyle="1" w:styleId="ParagraphStyle59">
    <w:name w:val="ParagraphStyle59"/>
    <w:hidden/>
    <w:pPr>
      <w:ind w:left="28" w:right="28"/>
    </w:pPr>
  </w:style>
  <w:style w:type="paragraph" w:customStyle="1" w:styleId="ParagraphStyle60">
    <w:name w:val="ParagraphStyle60"/>
    <w:hidden/>
    <w:pPr>
      <w:ind w:left="28" w:right="28"/>
    </w:pPr>
  </w:style>
  <w:style w:type="paragraph" w:customStyle="1" w:styleId="ParagraphStyle61">
    <w:name w:val="ParagraphStyle61"/>
    <w:hidden/>
    <w:pPr>
      <w:ind w:left="28" w:right="28"/>
      <w:jc w:val="center"/>
    </w:pPr>
  </w:style>
  <w:style w:type="paragraph" w:customStyle="1" w:styleId="ParagraphStyle62">
    <w:name w:val="ParagraphStyle62"/>
    <w:hidden/>
    <w:pPr>
      <w:ind w:left="28" w:right="28"/>
    </w:pPr>
  </w:style>
  <w:style w:type="paragraph" w:customStyle="1" w:styleId="ParagraphStyle63">
    <w:name w:val="ParagraphStyle63"/>
    <w:hidden/>
    <w:pPr>
      <w:ind w:left="28" w:right="28"/>
      <w:jc w:val="right"/>
    </w:pPr>
  </w:style>
  <w:style w:type="paragraph" w:customStyle="1" w:styleId="ParagraphStyle64">
    <w:name w:val="ParagraphStyle64"/>
    <w:hidden/>
    <w:pPr>
      <w:ind w:left="28" w:right="28"/>
      <w:jc w:val="center"/>
    </w:pPr>
  </w:style>
  <w:style w:type="paragraph" w:customStyle="1" w:styleId="ParagraphStyle65">
    <w:name w:val="ParagraphStyle65"/>
    <w:hidden/>
    <w:pPr>
      <w:ind w:left="28" w:right="28"/>
      <w:jc w:val="right"/>
    </w:pPr>
  </w:style>
  <w:style w:type="paragraph" w:customStyle="1" w:styleId="ParagraphStyle66">
    <w:name w:val="ParagraphStyle66"/>
    <w:hidden/>
    <w:pPr>
      <w:ind w:left="28" w:right="28"/>
    </w:pPr>
  </w:style>
  <w:style w:type="paragraph" w:customStyle="1" w:styleId="ParagraphStyle67">
    <w:name w:val="ParagraphStyle67"/>
    <w:hidden/>
    <w:pPr>
      <w:ind w:left="28" w:right="28"/>
      <w:jc w:val="center"/>
    </w:pPr>
  </w:style>
  <w:style w:type="paragraph" w:customStyle="1" w:styleId="ParagraphStyle68">
    <w:name w:val="ParagraphStyle68"/>
    <w:hidden/>
    <w:pPr>
      <w:ind w:left="28" w:right="28"/>
      <w:jc w:val="center"/>
    </w:pPr>
  </w:style>
  <w:style w:type="paragraph" w:customStyle="1" w:styleId="ParagraphStyle69">
    <w:name w:val="ParagraphStyle69"/>
    <w:hidden/>
    <w:pPr>
      <w:ind w:left="28" w:right="28"/>
      <w:jc w:val="center"/>
    </w:pPr>
  </w:style>
  <w:style w:type="paragraph" w:customStyle="1" w:styleId="ParagraphStyle70">
    <w:name w:val="ParagraphStyle70"/>
    <w:hidden/>
    <w:pPr>
      <w:ind w:left="28" w:right="28"/>
    </w:pPr>
  </w:style>
  <w:style w:type="paragraph" w:customStyle="1" w:styleId="ParagraphStyle71">
    <w:name w:val="ParagraphStyle71"/>
    <w:hidden/>
    <w:pPr>
      <w:ind w:left="28" w:right="28"/>
      <w:jc w:val="center"/>
    </w:pPr>
  </w:style>
  <w:style w:type="paragraph" w:customStyle="1" w:styleId="ParagraphStyle72">
    <w:name w:val="ParagraphStyle72"/>
    <w:hidden/>
    <w:pPr>
      <w:ind w:left="28" w:right="28"/>
    </w:pPr>
  </w:style>
  <w:style w:type="paragraph" w:customStyle="1" w:styleId="ParagraphStyle73">
    <w:name w:val="ParagraphStyle73"/>
    <w:hidden/>
    <w:pPr>
      <w:ind w:left="28" w:right="28"/>
    </w:pPr>
  </w:style>
  <w:style w:type="paragraph" w:customStyle="1" w:styleId="ParagraphStyle74">
    <w:name w:val="ParagraphStyle74"/>
    <w:hidden/>
    <w:pPr>
      <w:ind w:left="28" w:right="28"/>
      <w:jc w:val="center"/>
    </w:pPr>
  </w:style>
  <w:style w:type="paragraph" w:customStyle="1" w:styleId="ParagraphStyle75">
    <w:name w:val="ParagraphStyle75"/>
    <w:hidden/>
    <w:pPr>
      <w:ind w:left="28" w:right="28"/>
    </w:pPr>
  </w:style>
  <w:style w:type="paragraph" w:customStyle="1" w:styleId="ParagraphStyle76">
    <w:name w:val="ParagraphStyle76"/>
    <w:hidden/>
    <w:pPr>
      <w:ind w:left="28" w:right="28"/>
      <w:jc w:val="right"/>
    </w:pPr>
  </w:style>
  <w:style w:type="paragraph" w:customStyle="1" w:styleId="ParagraphStyle77">
    <w:name w:val="ParagraphStyle77"/>
    <w:hidden/>
    <w:pPr>
      <w:ind w:left="28" w:right="28"/>
      <w:jc w:val="center"/>
    </w:pPr>
  </w:style>
  <w:style w:type="paragraph" w:customStyle="1" w:styleId="ParagraphStyle78">
    <w:name w:val="ParagraphStyle78"/>
    <w:hidden/>
    <w:pPr>
      <w:ind w:left="28" w:right="28"/>
      <w:jc w:val="right"/>
    </w:pPr>
  </w:style>
  <w:style w:type="paragraph" w:customStyle="1" w:styleId="ParagraphStyle79">
    <w:name w:val="ParagraphStyle79"/>
    <w:hidden/>
    <w:pPr>
      <w:ind w:left="28" w:right="28"/>
      <w:jc w:val="center"/>
    </w:pPr>
  </w:style>
  <w:style w:type="paragraph" w:customStyle="1" w:styleId="ParagraphStyle80">
    <w:name w:val="ParagraphStyle80"/>
    <w:hidden/>
    <w:pPr>
      <w:ind w:left="28" w:right="28"/>
    </w:pPr>
  </w:style>
  <w:style w:type="paragraph" w:customStyle="1" w:styleId="ParagraphStyle81">
    <w:name w:val="ParagraphStyle81"/>
    <w:hidden/>
    <w:pPr>
      <w:ind w:left="28" w:right="28"/>
    </w:pPr>
  </w:style>
  <w:style w:type="paragraph" w:customStyle="1" w:styleId="ParagraphStyle82">
    <w:name w:val="ParagraphStyle82"/>
    <w:hidden/>
    <w:pPr>
      <w:ind w:left="28" w:right="28"/>
      <w:jc w:val="center"/>
    </w:pPr>
  </w:style>
  <w:style w:type="paragraph" w:customStyle="1" w:styleId="ParagraphStyle83">
    <w:name w:val="ParagraphStyle83"/>
    <w:hidden/>
    <w:pPr>
      <w:ind w:left="28" w:right="28"/>
      <w:jc w:val="center"/>
    </w:pPr>
  </w:style>
  <w:style w:type="paragraph" w:customStyle="1" w:styleId="ParagraphStyle84">
    <w:name w:val="ParagraphStyle84"/>
    <w:hidden/>
    <w:pPr>
      <w:ind w:left="28" w:right="28"/>
      <w:jc w:val="right"/>
    </w:pPr>
  </w:style>
  <w:style w:type="paragraph" w:customStyle="1" w:styleId="ParagraphStyle85">
    <w:name w:val="ParagraphStyle85"/>
    <w:hidden/>
    <w:pPr>
      <w:ind w:left="28" w:right="28"/>
      <w:jc w:val="center"/>
    </w:pPr>
  </w:style>
  <w:style w:type="paragraph" w:customStyle="1" w:styleId="ParagraphStyle86">
    <w:name w:val="ParagraphStyle86"/>
    <w:hidden/>
    <w:pPr>
      <w:ind w:left="28" w:right="28"/>
      <w:jc w:val="center"/>
    </w:pPr>
  </w:style>
  <w:style w:type="paragraph" w:customStyle="1" w:styleId="ParagraphStyle87">
    <w:name w:val="ParagraphStyle87"/>
    <w:hidden/>
    <w:pPr>
      <w:ind w:left="28" w:right="28"/>
    </w:pPr>
  </w:style>
  <w:style w:type="paragraph" w:customStyle="1" w:styleId="ParagraphStyle88">
    <w:name w:val="ParagraphStyle88"/>
    <w:hidden/>
    <w:pPr>
      <w:ind w:left="28" w:right="28"/>
      <w:jc w:val="center"/>
    </w:pPr>
  </w:style>
  <w:style w:type="paragraph" w:customStyle="1" w:styleId="ParagraphStyle89">
    <w:name w:val="ParagraphStyle89"/>
    <w:hidden/>
    <w:pPr>
      <w:ind w:left="28" w:right="28"/>
      <w:jc w:val="center"/>
    </w:pPr>
  </w:style>
  <w:style w:type="paragraph" w:customStyle="1" w:styleId="ParagraphStyle90">
    <w:name w:val="ParagraphStyle90"/>
    <w:hidden/>
    <w:pPr>
      <w:ind w:left="28" w:right="28"/>
    </w:pPr>
  </w:style>
  <w:style w:type="paragraph" w:customStyle="1" w:styleId="ParagraphStyle91">
    <w:name w:val="ParagraphStyle91"/>
    <w:hidden/>
    <w:pPr>
      <w:ind w:left="28" w:right="28"/>
      <w:jc w:val="center"/>
    </w:pPr>
  </w:style>
  <w:style w:type="paragraph" w:customStyle="1" w:styleId="ParagraphStyle92">
    <w:name w:val="ParagraphStyle92"/>
    <w:hidden/>
    <w:pPr>
      <w:ind w:left="28" w:right="28"/>
    </w:pPr>
  </w:style>
  <w:style w:type="paragraph" w:customStyle="1" w:styleId="ParagraphStyle93">
    <w:name w:val="ParagraphStyle93"/>
    <w:hidden/>
    <w:pPr>
      <w:ind w:left="28" w:right="28"/>
      <w:jc w:val="center"/>
    </w:pPr>
  </w:style>
  <w:style w:type="paragraph" w:customStyle="1" w:styleId="ParagraphStyle94">
    <w:name w:val="ParagraphStyle94"/>
    <w:hidden/>
    <w:pPr>
      <w:ind w:left="28" w:right="28"/>
    </w:pPr>
  </w:style>
  <w:style w:type="paragraph" w:customStyle="1" w:styleId="ParagraphStyle95">
    <w:name w:val="ParagraphStyle95"/>
    <w:hidden/>
    <w:pPr>
      <w:ind w:left="28" w:right="28"/>
    </w:pPr>
  </w:style>
  <w:style w:type="paragraph" w:customStyle="1" w:styleId="ParagraphStyle96">
    <w:name w:val="ParagraphStyle96"/>
    <w:hidden/>
    <w:pPr>
      <w:ind w:left="28" w:right="28"/>
      <w:jc w:val="center"/>
    </w:pPr>
  </w:style>
  <w:style w:type="paragraph" w:customStyle="1" w:styleId="ParagraphStyle97">
    <w:name w:val="ParagraphStyle97"/>
    <w:hidden/>
    <w:pPr>
      <w:ind w:left="28" w:right="28"/>
    </w:pPr>
  </w:style>
  <w:style w:type="paragraph" w:customStyle="1" w:styleId="ParagraphStyle98">
    <w:name w:val="ParagraphStyle98"/>
    <w:hidden/>
    <w:pPr>
      <w:ind w:left="28" w:right="28"/>
    </w:pPr>
  </w:style>
  <w:style w:type="paragraph" w:customStyle="1" w:styleId="ParagraphStyle99">
    <w:name w:val="ParagraphStyle99"/>
    <w:hidden/>
    <w:pPr>
      <w:ind w:left="28" w:right="28"/>
      <w:jc w:val="right"/>
    </w:pPr>
  </w:style>
  <w:style w:type="paragraph" w:customStyle="1" w:styleId="ParagraphStyle100">
    <w:name w:val="ParagraphStyle100"/>
    <w:hidden/>
    <w:pPr>
      <w:ind w:left="28" w:right="28"/>
      <w:jc w:val="right"/>
    </w:pPr>
  </w:style>
  <w:style w:type="paragraph" w:customStyle="1" w:styleId="ParagraphStyle101">
    <w:name w:val="ParagraphStyle101"/>
    <w:hidden/>
    <w:pPr>
      <w:ind w:left="28" w:right="28"/>
      <w:jc w:val="center"/>
    </w:pPr>
  </w:style>
  <w:style w:type="paragraph" w:customStyle="1" w:styleId="ParagraphStyle102">
    <w:name w:val="ParagraphStyle102"/>
    <w:hidden/>
    <w:pPr>
      <w:ind w:left="28" w:right="28"/>
      <w:jc w:val="center"/>
    </w:pPr>
  </w:style>
  <w:style w:type="paragraph" w:customStyle="1" w:styleId="ParagraphStyle103">
    <w:name w:val="ParagraphStyle103"/>
    <w:hidden/>
    <w:pPr>
      <w:ind w:left="28" w:right="28"/>
      <w:jc w:val="right"/>
    </w:pPr>
  </w:style>
  <w:style w:type="paragraph" w:customStyle="1" w:styleId="ParagraphStyle104">
    <w:name w:val="ParagraphStyle104"/>
    <w:hidden/>
    <w:pPr>
      <w:ind w:left="28" w:right="28"/>
      <w:jc w:val="center"/>
    </w:pPr>
  </w:style>
  <w:style w:type="paragraph" w:customStyle="1" w:styleId="ParagraphStyle105">
    <w:name w:val="ParagraphStyle105"/>
    <w:hidden/>
    <w:pPr>
      <w:ind w:left="28" w:right="28"/>
    </w:pPr>
  </w:style>
  <w:style w:type="paragraph" w:customStyle="1" w:styleId="ParagraphStyle106">
    <w:name w:val="ParagraphStyle106"/>
    <w:hidden/>
    <w:pPr>
      <w:ind w:left="28" w:right="28"/>
      <w:jc w:val="center"/>
    </w:pPr>
  </w:style>
  <w:style w:type="paragraph" w:customStyle="1" w:styleId="ParagraphStyle107">
    <w:name w:val="ParagraphStyle107"/>
    <w:hidden/>
    <w:pPr>
      <w:ind w:left="28" w:right="28"/>
      <w:jc w:val="center"/>
    </w:pPr>
  </w:style>
  <w:style w:type="paragraph" w:customStyle="1" w:styleId="ParagraphStyle108">
    <w:name w:val="ParagraphStyle108"/>
    <w:hidden/>
    <w:pPr>
      <w:ind w:left="28" w:right="28"/>
    </w:pPr>
  </w:style>
  <w:style w:type="paragraph" w:customStyle="1" w:styleId="ParagraphStyle109">
    <w:name w:val="ParagraphStyle109"/>
    <w:hidden/>
    <w:pPr>
      <w:ind w:left="28" w:right="28"/>
    </w:pPr>
  </w:style>
  <w:style w:type="paragraph" w:customStyle="1" w:styleId="ParagraphStyle110">
    <w:name w:val="ParagraphStyle110"/>
    <w:hidden/>
    <w:pPr>
      <w:ind w:left="28" w:right="28"/>
      <w:jc w:val="center"/>
    </w:pPr>
  </w:style>
  <w:style w:type="paragraph" w:customStyle="1" w:styleId="ParagraphStyle111">
    <w:name w:val="ParagraphStyle111"/>
    <w:hidden/>
    <w:pPr>
      <w:ind w:left="28" w:right="28"/>
    </w:pPr>
  </w:style>
  <w:style w:type="paragraph" w:customStyle="1" w:styleId="ParagraphStyle112">
    <w:name w:val="ParagraphStyle112"/>
    <w:hidden/>
    <w:pPr>
      <w:ind w:left="28" w:right="28"/>
    </w:pPr>
  </w:style>
  <w:style w:type="paragraph" w:customStyle="1" w:styleId="ParagraphStyle113">
    <w:name w:val="ParagraphStyle113"/>
    <w:hidden/>
    <w:pPr>
      <w:ind w:left="28" w:right="28"/>
      <w:jc w:val="center"/>
    </w:pPr>
  </w:style>
  <w:style w:type="paragraph" w:customStyle="1" w:styleId="ParagraphStyle114">
    <w:name w:val="ParagraphStyle114"/>
    <w:hidden/>
    <w:pPr>
      <w:ind w:left="28" w:right="28"/>
    </w:pPr>
  </w:style>
  <w:style w:type="paragraph" w:customStyle="1" w:styleId="ParagraphStyle115">
    <w:name w:val="ParagraphStyle115"/>
    <w:hidden/>
    <w:pPr>
      <w:ind w:left="28" w:right="28"/>
    </w:pPr>
  </w:style>
  <w:style w:type="paragraph" w:customStyle="1" w:styleId="ParagraphStyle116">
    <w:name w:val="ParagraphStyle116"/>
    <w:hidden/>
    <w:pPr>
      <w:ind w:left="28" w:right="28"/>
      <w:jc w:val="center"/>
    </w:pPr>
  </w:style>
  <w:style w:type="paragraph" w:customStyle="1" w:styleId="ParagraphStyle117">
    <w:name w:val="ParagraphStyle117"/>
    <w:hidden/>
    <w:pPr>
      <w:ind w:left="28" w:right="28"/>
    </w:pPr>
  </w:style>
  <w:style w:type="paragraph" w:customStyle="1" w:styleId="ParagraphStyle118">
    <w:name w:val="ParagraphStyle118"/>
    <w:hidden/>
    <w:pPr>
      <w:ind w:left="28" w:right="28"/>
      <w:jc w:val="right"/>
    </w:pPr>
  </w:style>
  <w:style w:type="paragraph" w:customStyle="1" w:styleId="ParagraphStyle119">
    <w:name w:val="ParagraphStyle119"/>
    <w:hidden/>
    <w:pPr>
      <w:ind w:left="28" w:right="28"/>
      <w:jc w:val="right"/>
    </w:pPr>
  </w:style>
  <w:style w:type="paragraph" w:customStyle="1" w:styleId="ParagraphStyle120">
    <w:name w:val="ParagraphStyle120"/>
    <w:hidden/>
    <w:pPr>
      <w:ind w:left="28" w:right="28"/>
      <w:jc w:val="center"/>
    </w:pPr>
  </w:style>
  <w:style w:type="paragraph" w:customStyle="1" w:styleId="ParagraphStyle121">
    <w:name w:val="ParagraphStyle121"/>
    <w:hidden/>
    <w:pPr>
      <w:ind w:left="28" w:right="28"/>
      <w:jc w:val="center"/>
    </w:pPr>
  </w:style>
  <w:style w:type="paragraph" w:customStyle="1" w:styleId="ParagraphStyle122">
    <w:name w:val="ParagraphStyle122"/>
    <w:hidden/>
    <w:pPr>
      <w:ind w:left="28" w:right="28"/>
      <w:jc w:val="right"/>
    </w:pPr>
  </w:style>
  <w:style w:type="paragraph" w:customStyle="1" w:styleId="ParagraphStyle123">
    <w:name w:val="ParagraphStyle123"/>
    <w:hidden/>
    <w:pPr>
      <w:ind w:left="28" w:right="28"/>
      <w:jc w:val="center"/>
    </w:pPr>
  </w:style>
  <w:style w:type="paragraph" w:customStyle="1" w:styleId="ParagraphStyle124">
    <w:name w:val="ParagraphStyle124"/>
    <w:hidden/>
    <w:pPr>
      <w:ind w:left="28" w:right="28"/>
      <w:jc w:val="center"/>
    </w:pPr>
  </w:style>
  <w:style w:type="paragraph" w:customStyle="1" w:styleId="ParagraphStyle125">
    <w:name w:val="ParagraphStyle125"/>
    <w:hidden/>
    <w:pPr>
      <w:ind w:left="28" w:right="28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/>
      <w:b w:val="0"/>
      <w:i w:val="0"/>
      <w:strike w:val="0"/>
      <w:noProof/>
      <w:color w:val="000000"/>
      <w:sz w:val="16"/>
      <w:szCs w:val="16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4">
    <w:name w:val="CharacterStyle14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5">
    <w:name w:val="CharacterStyle15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6">
    <w:name w:val="CharacterStyle16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7">
    <w:name w:val="CharacterStyle17"/>
    <w:hidden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18">
    <w:name w:val="CharacterStyle18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9">
    <w:name w:val="CharacterStyle19"/>
    <w:hidden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20">
    <w:name w:val="CharacterStyle20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1">
    <w:name w:val="CharacterStyle21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2">
    <w:name w:val="CharacterStyle22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3">
    <w:name w:val="CharacterStyle23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4">
    <w:name w:val="CharacterStyle24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5">
    <w:name w:val="CharacterStyle25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6">
    <w:name w:val="CharacterStyle26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7">
    <w:name w:val="CharacterStyle27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8">
    <w:name w:val="CharacterStyle28"/>
    <w:hidden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29">
    <w:name w:val="CharacterStyle29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0">
    <w:name w:val="CharacterStyle30"/>
    <w:hidden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31">
    <w:name w:val="CharacterStyle31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2">
    <w:name w:val="CharacterStyle32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3">
    <w:name w:val="CharacterStyle33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4">
    <w:name w:val="CharacterStyle34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5">
    <w:name w:val="CharacterStyle35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36">
    <w:name w:val="CharacterStyle36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7">
    <w:name w:val="CharacterStyle37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8">
    <w:name w:val="CharacterStyle38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39">
    <w:name w:val="CharacterStyle39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0">
    <w:name w:val="CharacterStyle40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1">
    <w:name w:val="CharacterStyle41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2">
    <w:name w:val="CharacterStyle42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3">
    <w:name w:val="CharacterStyle43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4">
    <w:name w:val="CharacterStyle44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5">
    <w:name w:val="CharacterStyle45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6">
    <w:name w:val="CharacterStyle46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7">
    <w:name w:val="CharacterStyle47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8">
    <w:name w:val="CharacterStyle48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9">
    <w:name w:val="CharacterStyle49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0">
    <w:name w:val="CharacterStyle50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1">
    <w:name w:val="CharacterStyle51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2">
    <w:name w:val="CharacterStyle52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3">
    <w:name w:val="CharacterStyle53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4">
    <w:name w:val="CharacterStyle54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5">
    <w:name w:val="CharacterStyle55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56">
    <w:name w:val="CharacterStyle56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7">
    <w:name w:val="CharacterStyle57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8">
    <w:name w:val="CharacterStyle58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9">
    <w:name w:val="CharacterStyle59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0">
    <w:name w:val="CharacterStyle60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1">
    <w:name w:val="CharacterStyle61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2">
    <w:name w:val="CharacterStyle62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3">
    <w:name w:val="CharacterStyle63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4">
    <w:name w:val="CharacterStyle64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5">
    <w:name w:val="CharacterStyle65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6">
    <w:name w:val="CharacterStyle66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7">
    <w:name w:val="CharacterStyle67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8">
    <w:name w:val="CharacterStyle68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9">
    <w:name w:val="CharacterStyle69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0">
    <w:name w:val="CharacterStyle70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1">
    <w:name w:val="CharacterStyle71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72">
    <w:name w:val="CharacterStyle72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3">
    <w:name w:val="CharacterStyle73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4">
    <w:name w:val="CharacterStyle74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5">
    <w:name w:val="CharacterStyle75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6">
    <w:name w:val="CharacterStyle76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7">
    <w:name w:val="CharacterStyle77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8">
    <w:name w:val="CharacterStyle78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9">
    <w:name w:val="CharacterStyle79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0">
    <w:name w:val="CharacterStyle80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1">
    <w:name w:val="CharacterStyle81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2">
    <w:name w:val="CharacterStyle82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3">
    <w:name w:val="CharacterStyle83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4">
    <w:name w:val="CharacterStyle84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5">
    <w:name w:val="CharacterStyle85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6">
    <w:name w:val="CharacterStyle86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7">
    <w:name w:val="CharacterStyle87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8">
    <w:name w:val="CharacterStyle88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9">
    <w:name w:val="CharacterStyle89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0">
    <w:name w:val="CharacterStyle90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1">
    <w:name w:val="CharacterStyle91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2">
    <w:name w:val="CharacterStyle92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3">
    <w:name w:val="CharacterStyle93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94">
    <w:name w:val="CharacterStyle94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5">
    <w:name w:val="CharacterStyle95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6">
    <w:name w:val="CharacterStyle96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7">
    <w:name w:val="CharacterStyle97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8">
    <w:name w:val="CharacterStyle98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9">
    <w:name w:val="CharacterStyle99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0">
    <w:name w:val="CharacterStyle100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1">
    <w:name w:val="CharacterStyle101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2">
    <w:name w:val="CharacterStyle102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3">
    <w:name w:val="CharacterStyle103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4">
    <w:name w:val="CharacterStyle104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5">
    <w:name w:val="CharacterStyle105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6">
    <w:name w:val="CharacterStyle106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7">
    <w:name w:val="CharacterStyle107"/>
    <w:hidden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08">
    <w:name w:val="CharacterStyle108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9">
    <w:name w:val="CharacterStyle109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10">
    <w:name w:val="CharacterStyle110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11">
    <w:name w:val="CharacterStyle111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12">
    <w:name w:val="CharacterStyle112"/>
    <w:hidden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13">
    <w:name w:val="CharacterStyle113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14">
    <w:name w:val="CharacterStyle114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15">
    <w:name w:val="CharacterStyle115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16">
    <w:name w:val="CharacterStyle116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17">
    <w:name w:val="CharacterStyle117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18">
    <w:name w:val="CharacterStyle118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19">
    <w:name w:val="CharacterStyle119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20">
    <w:name w:val="CharacterStyle120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21">
    <w:name w:val="CharacterStyle121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22">
    <w:name w:val="CharacterStyle122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23">
    <w:name w:val="CharacterStyle123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24">
    <w:name w:val="CharacterStyle124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25">
    <w:name w:val="CharacterStyle125"/>
    <w:hidden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42</Pages>
  <Words>9074</Words>
  <Characters>51727</Characters>
  <Application>Microsoft Office Word</Application>
  <DocSecurity>0</DocSecurity>
  <Lines>431</Lines>
  <Paragraphs>121</Paragraphs>
  <ScaleCrop>false</ScaleCrop>
  <Company/>
  <LinksUpToDate>false</LinksUpToDate>
  <CharactersWithSpaces>60680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 Кашун</cp:lastModifiedBy>
  <cp:revision>3</cp:revision>
  <dcterms:created xsi:type="dcterms:W3CDTF">2026-01-28T07:04:00Z</dcterms:created>
  <dcterms:modified xsi:type="dcterms:W3CDTF">2026-01-28T07:07:00Z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18.1.17.0</vt:lpwstr>
  </property>
</Properties>
</file>