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F2" w:rsidRPr="004C5516" w:rsidRDefault="001431F2">
      <w:pPr>
        <w:pStyle w:val="1"/>
        <w:framePr w:wrap="around"/>
        <w:rPr>
          <w:i w:val="0"/>
          <w:sz w:val="28"/>
          <w:szCs w:val="28"/>
        </w:rPr>
      </w:pPr>
      <w:r w:rsidRPr="004C5516">
        <w:rPr>
          <w:i w:val="0"/>
          <w:sz w:val="28"/>
          <w:szCs w:val="28"/>
        </w:rPr>
        <w:t>ПРОЕКТ</w:t>
      </w:r>
    </w:p>
    <w:p w:rsidR="001431F2" w:rsidRPr="00503C10" w:rsidRDefault="00B3786F">
      <w:r w:rsidRPr="00503C10">
        <w:rPr>
          <w:noProof/>
        </w:rPr>
        <mc:AlternateContent>
          <mc:Choice Requires="wps">
            <w:drawing>
              <wp:anchor distT="0" distB="0" distL="114300" distR="114300" simplePos="0" relativeHeight="251657728" behindDoc="0" locked="0" layoutInCell="0" allowOverlap="1">
                <wp:simplePos x="0" y="0"/>
                <wp:positionH relativeFrom="page">
                  <wp:posOffset>3516630</wp:posOffset>
                </wp:positionH>
                <wp:positionV relativeFrom="page">
                  <wp:posOffset>270510</wp:posOffset>
                </wp:positionV>
                <wp:extent cx="676275" cy="8382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838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1029823597"/>
                          <w:bookmarkEnd w:id="0"/>
                          <w:bookmarkStart w:id="1" w:name="_MON_1029823651"/>
                          <w:bookmarkEnd w:id="1"/>
                          <w:p w:rsidR="0009054E" w:rsidRDefault="0009054E">
                            <w:pPr>
                              <w:jc w:val="center"/>
                            </w:pPr>
                            <w:r>
                              <w:rPr>
                                <w:b/>
                              </w:rPr>
                              <w:object w:dxaOrig="106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65.9pt" o:ole="" fillcolor="window">
                                  <v:imagedata r:id="rId9" o:title=""/>
                                </v:shape>
                                <o:OLEObject Type="Embed" ProgID="Word.Picture.8" ShapeID="_x0000_i1026" DrawAspect="Content" ObjectID="_1759568240" r:id="rId1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6.9pt;margin-top:21.3pt;width:53.25pt;height:6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" o:allowincell="f" filled="f" stroked="f" strokeweight="0">
                <v:textbox inset="0,0,0,0">
                  <w:txbxContent>
                    <w:bookmarkStart w:id="2" w:name="_MON_1029823597"/>
                    <w:bookmarkEnd w:id="2"/>
                    <w:bookmarkStart w:id="3" w:name="_MON_1029823651"/>
                    <w:bookmarkEnd w:id="3"/>
                    <w:p w:rsidR="0009054E" w:rsidRDefault="0009054E">
                      <w:pPr>
                        <w:jc w:val="center"/>
                      </w:pPr>
                      <w:r>
                        <w:rPr>
                          <w:b/>
                        </w:rPr>
                        <w:object w:dxaOrig="1065" w:dyaOrig="1320">
                          <v:shape id="_x0000_i1026" type="#_x0000_t75" style="width:53.25pt;height:65.9pt" o:ole="" fillcolor="window">
                            <v:imagedata r:id="rId9" o:title=""/>
                          </v:shape>
                          <o:OLEObject Type="Embed" ProgID="Word.Picture.8" ShapeID="_x0000_i1026" DrawAspect="Content" ObjectID="_1759568240" r:id="rId11"/>
                        </w:object>
                      </w:r>
                    </w:p>
                  </w:txbxContent>
                </v:textbox>
                <w10:wrap anchorx="page" anchory="page"/>
              </v:rect>
            </w:pict>
          </mc:Fallback>
        </mc:AlternateContent>
      </w:r>
    </w:p>
    <w:p w:rsidR="001431F2" w:rsidRPr="00503C10" w:rsidRDefault="001431F2"/>
    <w:p w:rsidR="001431F2" w:rsidRDefault="001431F2">
      <w:pPr>
        <w:rPr>
          <w:sz w:val="12"/>
        </w:rPr>
      </w:pPr>
    </w:p>
    <w:p w:rsidR="00503C10" w:rsidRDefault="00503C10">
      <w:pPr>
        <w:rPr>
          <w:sz w:val="12"/>
        </w:rPr>
      </w:pPr>
    </w:p>
    <w:p w:rsidR="001431F2" w:rsidRDefault="00F76F0D">
      <w:pPr>
        <w:jc w:val="center"/>
        <w:rPr>
          <w:b/>
          <w:spacing w:val="20"/>
          <w:kern w:val="22"/>
          <w:sz w:val="36"/>
        </w:rPr>
      </w:pPr>
      <w:r>
        <w:rPr>
          <w:b/>
          <w:spacing w:val="20"/>
          <w:kern w:val="2"/>
          <w:sz w:val="30"/>
        </w:rPr>
        <w:t>БЕЛГОРОДСКИЙ ГОРОДСКОЙ СОВЕТ</w:t>
      </w:r>
    </w:p>
    <w:p w:rsidR="001431F2" w:rsidRDefault="001431F2">
      <w:pPr>
        <w:jc w:val="center"/>
        <w:rPr>
          <w:b/>
          <w:kern w:val="22"/>
        </w:rPr>
      </w:pPr>
    </w:p>
    <w:p w:rsidR="001431F2" w:rsidRDefault="001431F2">
      <w:pPr>
        <w:jc w:val="center"/>
        <w:rPr>
          <w:b/>
        </w:rPr>
      </w:pPr>
      <w:r>
        <w:rPr>
          <w:i/>
          <w:u w:val="single"/>
        </w:rPr>
        <w:t xml:space="preserve">    </w:t>
      </w:r>
      <w:r>
        <w:rPr>
          <w:i/>
          <w:sz w:val="28"/>
          <w:u w:val="single"/>
        </w:rPr>
        <w:t xml:space="preserve">                                                               </w:t>
      </w:r>
      <w:r>
        <w:rPr>
          <w:i/>
          <w:u w:val="single"/>
        </w:rPr>
        <w:t xml:space="preserve">      </w:t>
      </w:r>
      <w:r w:rsidR="00ED0721" w:rsidRPr="00ED0721">
        <w:rPr>
          <w:b/>
        </w:rPr>
        <w:t>шестого</w:t>
      </w:r>
      <w:r>
        <w:rPr>
          <w:b/>
        </w:rPr>
        <w:t xml:space="preserve"> созыва</w:t>
      </w:r>
    </w:p>
    <w:p w:rsidR="001431F2" w:rsidRDefault="001431F2">
      <w:pPr>
        <w:jc w:val="center"/>
        <w:rPr>
          <w:b/>
          <w:sz w:val="20"/>
        </w:rPr>
      </w:pPr>
    </w:p>
    <w:p w:rsidR="001431F2" w:rsidRDefault="001431F2">
      <w:pPr>
        <w:jc w:val="center"/>
        <w:rPr>
          <w:b/>
          <w:sz w:val="12"/>
        </w:rPr>
      </w:pPr>
    </w:p>
    <w:p w:rsidR="001431F2" w:rsidRDefault="001431F2">
      <w:pPr>
        <w:jc w:val="center"/>
        <w:rPr>
          <w:b/>
        </w:rPr>
      </w:pPr>
      <w:r>
        <w:rPr>
          <w:b/>
        </w:rPr>
        <w:t>Р Е Ш Е Н И Е</w:t>
      </w:r>
    </w:p>
    <w:p w:rsidR="001431F2" w:rsidRDefault="001431F2">
      <w:pPr>
        <w:rPr>
          <w:b/>
          <w:sz w:val="20"/>
        </w:rPr>
      </w:pPr>
    </w:p>
    <w:p w:rsidR="001431F2" w:rsidRDefault="001431F2">
      <w:pPr>
        <w:rPr>
          <w:sz w:val="18"/>
        </w:rPr>
      </w:pPr>
      <w:r>
        <w:rPr>
          <w:sz w:val="18"/>
        </w:rPr>
        <w:t>от «</w:t>
      </w:r>
      <w:r>
        <w:rPr>
          <w:i/>
          <w:u w:val="single"/>
        </w:rPr>
        <w:t xml:space="preserve">       </w:t>
      </w:r>
      <w:r>
        <w:rPr>
          <w:sz w:val="18"/>
        </w:rPr>
        <w:t>»</w:t>
      </w:r>
      <w:r>
        <w:rPr>
          <w:i/>
          <w:u w:val="single"/>
        </w:rPr>
        <w:t xml:space="preserve">                           </w:t>
      </w:r>
      <w:r>
        <w:rPr>
          <w:sz w:val="18"/>
        </w:rPr>
        <w:t>20</w:t>
      </w:r>
      <w:r w:rsidR="00B37E6B">
        <w:rPr>
          <w:sz w:val="18"/>
        </w:rPr>
        <w:t>__</w:t>
      </w:r>
      <w:r>
        <w:rPr>
          <w:sz w:val="18"/>
        </w:rPr>
        <w:t xml:space="preserve"> г.</w:t>
      </w:r>
      <w:r>
        <w:rPr>
          <w:sz w:val="18"/>
        </w:rPr>
        <w:tab/>
      </w:r>
      <w:r>
        <w:rPr>
          <w:sz w:val="18"/>
        </w:rPr>
        <w:tab/>
      </w:r>
      <w:r>
        <w:rPr>
          <w:sz w:val="18"/>
        </w:rPr>
        <w:tab/>
      </w:r>
      <w:r>
        <w:rPr>
          <w:sz w:val="18"/>
        </w:rPr>
        <w:tab/>
      </w:r>
      <w:r>
        <w:rPr>
          <w:sz w:val="18"/>
        </w:rPr>
        <w:tab/>
      </w:r>
      <w:r>
        <w:rPr>
          <w:sz w:val="18"/>
        </w:rPr>
        <w:tab/>
      </w:r>
      <w:r>
        <w:rPr>
          <w:sz w:val="18"/>
        </w:rPr>
        <w:tab/>
      </w:r>
      <w:r>
        <w:rPr>
          <w:sz w:val="18"/>
        </w:rPr>
        <w:tab/>
        <w:t>№</w:t>
      </w:r>
      <w:r>
        <w:rPr>
          <w:i/>
          <w:u w:val="single"/>
        </w:rPr>
        <w:t xml:space="preserve">            </w:t>
      </w:r>
    </w:p>
    <w:p w:rsidR="001431F2" w:rsidRDefault="001431F2">
      <w:pPr>
        <w:rPr>
          <w:sz w:val="14"/>
        </w:rPr>
      </w:pPr>
    </w:p>
    <w:p w:rsidR="001431F2" w:rsidRDefault="001431F2">
      <w:pPr>
        <w:rPr>
          <w:sz w:val="18"/>
        </w:rPr>
      </w:pPr>
      <w:r>
        <w:rPr>
          <w:sz w:val="18"/>
        </w:rPr>
        <w:t>308</w:t>
      </w:r>
      <w:r w:rsidR="00B001A0">
        <w:rPr>
          <w:sz w:val="18"/>
        </w:rPr>
        <w:t>0</w:t>
      </w:r>
      <w:r>
        <w:rPr>
          <w:sz w:val="18"/>
        </w:rPr>
        <w:t>00, г. Белгород,</w:t>
      </w:r>
    </w:p>
    <w:p w:rsidR="001431F2" w:rsidRDefault="00AF1756">
      <w:pPr>
        <w:rPr>
          <w:sz w:val="18"/>
        </w:rPr>
      </w:pPr>
      <w:r>
        <w:rPr>
          <w:sz w:val="18"/>
        </w:rPr>
        <w:t xml:space="preserve">Гражданский </w:t>
      </w:r>
      <w:r w:rsidR="001431F2">
        <w:rPr>
          <w:sz w:val="18"/>
        </w:rPr>
        <w:t>проспект, 38</w:t>
      </w:r>
    </w:p>
    <w:p w:rsidR="00503C10" w:rsidRDefault="00503C10"/>
    <w:p w:rsidR="00946355" w:rsidRDefault="00946355"/>
    <w:p w:rsidR="00946355" w:rsidRPr="00634CEF" w:rsidRDefault="00946355" w:rsidP="00946355">
      <w:pPr>
        <w:ind w:right="4677"/>
        <w:jc w:val="both"/>
        <w:rPr>
          <w:b/>
          <w:sz w:val="28"/>
          <w:szCs w:val="28"/>
        </w:rPr>
      </w:pPr>
      <w:r w:rsidRPr="00634CEF">
        <w:rPr>
          <w:b/>
          <w:sz w:val="28"/>
          <w:szCs w:val="28"/>
        </w:rPr>
        <w:t xml:space="preserve">О внесении изменений в решение Совета депутатов города Белгорода </w:t>
      </w:r>
      <w:r w:rsidRPr="00634CEF">
        <w:rPr>
          <w:b/>
          <w:sz w:val="28"/>
          <w:szCs w:val="28"/>
        </w:rPr>
        <w:br/>
        <w:t>от 27</w:t>
      </w:r>
      <w:r>
        <w:rPr>
          <w:b/>
          <w:sz w:val="28"/>
          <w:szCs w:val="28"/>
        </w:rPr>
        <w:t xml:space="preserve"> апреля </w:t>
      </w:r>
      <w:r w:rsidRPr="00634CEF">
        <w:rPr>
          <w:b/>
          <w:sz w:val="28"/>
          <w:szCs w:val="28"/>
        </w:rPr>
        <w:t xml:space="preserve">2016 года № 364 </w:t>
      </w:r>
      <w:r w:rsidRPr="00634CEF">
        <w:rPr>
          <w:b/>
          <w:sz w:val="28"/>
          <w:szCs w:val="28"/>
        </w:rPr>
        <w:br/>
        <w:t>«Об утверждении программы комплексного развития систем коммунальной инфраструктуры городского округа «Город Белгород» на 2016-2025 годы»</w:t>
      </w:r>
    </w:p>
    <w:p w:rsidR="00946355" w:rsidRPr="00634CEF" w:rsidRDefault="00946355" w:rsidP="00946355">
      <w:pPr>
        <w:rPr>
          <w:sz w:val="28"/>
          <w:szCs w:val="28"/>
        </w:rPr>
      </w:pPr>
    </w:p>
    <w:p w:rsidR="00946355" w:rsidRPr="00634CEF" w:rsidRDefault="00946355" w:rsidP="00946355">
      <w:pPr>
        <w:autoSpaceDE w:val="0"/>
        <w:autoSpaceDN w:val="0"/>
        <w:adjustRightInd w:val="0"/>
        <w:ind w:firstLine="540"/>
        <w:jc w:val="both"/>
        <w:rPr>
          <w:sz w:val="28"/>
          <w:szCs w:val="28"/>
        </w:rPr>
      </w:pPr>
      <w:r w:rsidRPr="00634CEF">
        <w:rPr>
          <w:sz w:val="28"/>
          <w:szCs w:val="28"/>
        </w:rPr>
        <w:t>В соответствии с Градостроительным кодексом Российской Федерации, Федеральным законом</w:t>
      </w:r>
      <w:r>
        <w:rPr>
          <w:sz w:val="28"/>
          <w:szCs w:val="28"/>
        </w:rPr>
        <w:t xml:space="preserve"> от </w:t>
      </w:r>
      <w:r w:rsidRPr="00634CEF">
        <w:rPr>
          <w:sz w:val="28"/>
          <w:szCs w:val="28"/>
        </w:rPr>
        <w:t xml:space="preserve">6 октября 2003 года № 131-ФЗ «Об общих принципах организации местного самоуправления в Российской Федерации», </w:t>
      </w:r>
      <w:r>
        <w:rPr>
          <w:sz w:val="28"/>
          <w:szCs w:val="28"/>
        </w:rPr>
        <w:t xml:space="preserve">руководствуясь </w:t>
      </w:r>
      <w:r w:rsidRPr="00634CEF">
        <w:rPr>
          <w:sz w:val="28"/>
          <w:szCs w:val="28"/>
        </w:rPr>
        <w:t>Уставом гор</w:t>
      </w:r>
      <w:r>
        <w:rPr>
          <w:sz w:val="28"/>
          <w:szCs w:val="28"/>
        </w:rPr>
        <w:t>одского округа «Город Белгород»,</w:t>
      </w:r>
    </w:p>
    <w:p w:rsidR="00946355" w:rsidRPr="00634CEF" w:rsidRDefault="00946355" w:rsidP="00946355">
      <w:pPr>
        <w:autoSpaceDE w:val="0"/>
        <w:autoSpaceDN w:val="0"/>
        <w:adjustRightInd w:val="0"/>
        <w:ind w:firstLine="540"/>
        <w:jc w:val="both"/>
        <w:rPr>
          <w:sz w:val="28"/>
          <w:szCs w:val="28"/>
        </w:rPr>
      </w:pPr>
    </w:p>
    <w:p w:rsidR="00946355" w:rsidRPr="00634CEF" w:rsidRDefault="00946355" w:rsidP="00946355">
      <w:pPr>
        <w:autoSpaceDE w:val="0"/>
        <w:autoSpaceDN w:val="0"/>
        <w:adjustRightInd w:val="0"/>
        <w:jc w:val="center"/>
        <w:rPr>
          <w:rStyle w:val="aa"/>
        </w:rPr>
      </w:pPr>
      <w:r w:rsidRPr="00634CEF">
        <w:rPr>
          <w:b/>
          <w:sz w:val="28"/>
          <w:szCs w:val="28"/>
        </w:rPr>
        <w:t>Белгородский городской Совет РЕШИЛ:</w:t>
      </w:r>
    </w:p>
    <w:p w:rsidR="00946355" w:rsidRPr="00634CEF" w:rsidRDefault="00946355" w:rsidP="00946355">
      <w:pPr>
        <w:autoSpaceDE w:val="0"/>
        <w:autoSpaceDN w:val="0"/>
        <w:adjustRightInd w:val="0"/>
        <w:ind w:firstLine="540"/>
        <w:jc w:val="both"/>
        <w:rPr>
          <w:sz w:val="28"/>
          <w:szCs w:val="28"/>
        </w:rPr>
      </w:pPr>
    </w:p>
    <w:p w:rsidR="00946355" w:rsidRPr="00D45F2F" w:rsidRDefault="004D511A" w:rsidP="001601C4">
      <w:pPr>
        <w:pStyle w:val="ConsPlusNormal"/>
        <w:numPr>
          <w:ilvl w:val="0"/>
          <w:numId w:val="1"/>
        </w:numPr>
        <w:tabs>
          <w:tab w:val="left" w:pos="1134"/>
        </w:tabs>
        <w:ind w:left="0" w:firstLine="709"/>
        <w:jc w:val="both"/>
      </w:pPr>
      <w:r w:rsidRPr="00D45F2F">
        <w:t xml:space="preserve">Утвердить прилагаемые изменения в </w:t>
      </w:r>
      <w:r w:rsidR="00946355" w:rsidRPr="00D45F2F">
        <w:t xml:space="preserve">программу комплексного развития систем коммунальной инфраструктуры городского округа </w:t>
      </w:r>
      <w:r w:rsidRPr="00D45F2F">
        <w:br/>
      </w:r>
      <w:r w:rsidR="00946355" w:rsidRPr="00D45F2F">
        <w:t>«Город Белгород» на 2016-2025 годы, утвержденную решением Совета депутатов города Белгорода от 27 апреля 2016 года № 364 (в редакции решений Белгородского городского Совета от 24 июля 2018 года № 69</w:t>
      </w:r>
      <w:r w:rsidRPr="00D45F2F">
        <w:t xml:space="preserve">4, от 14 июня 2019 года № 115, </w:t>
      </w:r>
      <w:r w:rsidR="00946355" w:rsidRPr="00D45F2F">
        <w:t xml:space="preserve">от 24 марта 2020 года </w:t>
      </w:r>
      <w:hyperlink r:id="rId12">
        <w:r w:rsidR="00946355" w:rsidRPr="00D45F2F">
          <w:t>№ 228</w:t>
        </w:r>
      </w:hyperlink>
      <w:r w:rsidR="00946355" w:rsidRPr="00D45F2F">
        <w:t xml:space="preserve">, от 21 июля 2020 года </w:t>
      </w:r>
      <w:hyperlink r:id="rId13">
        <w:r w:rsidR="00946355" w:rsidRPr="00D45F2F">
          <w:t>№ 268</w:t>
        </w:r>
      </w:hyperlink>
      <w:r w:rsidR="00946355" w:rsidRPr="00D45F2F">
        <w:t>,</w:t>
      </w:r>
      <w:r w:rsidR="00506982" w:rsidRPr="00D45F2F">
        <w:br/>
      </w:r>
      <w:r w:rsidR="00946355" w:rsidRPr="00D45F2F">
        <w:t>от 28 сентября 2021 года № 420</w:t>
      </w:r>
      <w:r w:rsidR="004B2324" w:rsidRPr="00D45F2F">
        <w:t>, от 25 октября 2022 года № 620</w:t>
      </w:r>
      <w:r w:rsidR="00946355" w:rsidRPr="00D45F2F">
        <w:t>)</w:t>
      </w:r>
      <w:r w:rsidRPr="00D45F2F">
        <w:t>.</w:t>
      </w:r>
    </w:p>
    <w:p w:rsidR="004D511A" w:rsidRPr="00D45F2F" w:rsidRDefault="004D511A" w:rsidP="001601C4">
      <w:pPr>
        <w:numPr>
          <w:ilvl w:val="0"/>
          <w:numId w:val="1"/>
        </w:numPr>
        <w:tabs>
          <w:tab w:val="left" w:pos="1134"/>
        </w:tabs>
        <w:autoSpaceDE w:val="0"/>
        <w:autoSpaceDN w:val="0"/>
        <w:adjustRightInd w:val="0"/>
        <w:ind w:left="0" w:firstLine="709"/>
        <w:jc w:val="both"/>
        <w:rPr>
          <w:sz w:val="28"/>
          <w:szCs w:val="28"/>
        </w:rPr>
      </w:pPr>
      <w:r w:rsidRPr="00D45F2F">
        <w:rPr>
          <w:sz w:val="28"/>
          <w:szCs w:val="28"/>
        </w:rPr>
        <w:t>Настоящее решение вступает в силу после его официального опубликования в газете «Наш Белгород».</w:t>
      </w:r>
    </w:p>
    <w:p w:rsidR="004D511A" w:rsidRPr="00D45F2F" w:rsidRDefault="004D511A" w:rsidP="001601C4">
      <w:pPr>
        <w:numPr>
          <w:ilvl w:val="0"/>
          <w:numId w:val="1"/>
        </w:numPr>
        <w:tabs>
          <w:tab w:val="left" w:pos="1134"/>
        </w:tabs>
        <w:autoSpaceDE w:val="0"/>
        <w:autoSpaceDN w:val="0"/>
        <w:adjustRightInd w:val="0"/>
        <w:ind w:left="0" w:firstLine="709"/>
        <w:jc w:val="both"/>
        <w:rPr>
          <w:sz w:val="28"/>
          <w:szCs w:val="28"/>
        </w:rPr>
      </w:pPr>
      <w:r w:rsidRPr="00D45F2F">
        <w:rPr>
          <w:sz w:val="28"/>
          <w:szCs w:val="28"/>
        </w:rPr>
        <w:t xml:space="preserve">Опубликовать решение в газете «Наш Белгород» и разместить </w:t>
      </w:r>
      <w:r w:rsidRPr="00D45F2F">
        <w:rPr>
          <w:sz w:val="28"/>
          <w:szCs w:val="28"/>
        </w:rPr>
        <w:br/>
        <w:t>на официальном сайте «Белгородский городской Совет» в информационно-телекоммуникационной сети «Интернет».</w:t>
      </w:r>
    </w:p>
    <w:p w:rsidR="004D511A" w:rsidRPr="00D45F2F" w:rsidRDefault="004D511A" w:rsidP="001601C4">
      <w:pPr>
        <w:numPr>
          <w:ilvl w:val="0"/>
          <w:numId w:val="1"/>
        </w:numPr>
        <w:tabs>
          <w:tab w:val="left" w:pos="1134"/>
        </w:tabs>
        <w:autoSpaceDE w:val="0"/>
        <w:autoSpaceDN w:val="0"/>
        <w:adjustRightInd w:val="0"/>
        <w:ind w:left="0" w:firstLine="709"/>
        <w:jc w:val="both"/>
        <w:rPr>
          <w:sz w:val="28"/>
          <w:szCs w:val="28"/>
        </w:rPr>
      </w:pPr>
      <w:r w:rsidRPr="00D45F2F">
        <w:rPr>
          <w:sz w:val="28"/>
          <w:szCs w:val="28"/>
        </w:rPr>
        <w:t>Контроль за выполнением решения возложить на постоянную комиссию Белгородского городского Совета по градостроительству, развитию городского хозяйства и вопросам экологии.</w:t>
      </w:r>
    </w:p>
    <w:p w:rsidR="004D511A" w:rsidRPr="00D45F2F" w:rsidRDefault="004D511A" w:rsidP="004D511A">
      <w:pPr>
        <w:autoSpaceDE w:val="0"/>
        <w:autoSpaceDN w:val="0"/>
        <w:adjustRightInd w:val="0"/>
        <w:jc w:val="both"/>
        <w:rPr>
          <w:sz w:val="28"/>
          <w:szCs w:val="28"/>
        </w:rPr>
      </w:pPr>
    </w:p>
    <w:p w:rsidR="004D511A" w:rsidRPr="00D45F2F" w:rsidRDefault="004D511A" w:rsidP="004D511A">
      <w:pPr>
        <w:autoSpaceDE w:val="0"/>
        <w:autoSpaceDN w:val="0"/>
        <w:adjustRightInd w:val="0"/>
        <w:jc w:val="both"/>
        <w:rPr>
          <w:sz w:val="28"/>
          <w:szCs w:val="28"/>
        </w:rPr>
      </w:pPr>
    </w:p>
    <w:p w:rsidR="004D511A" w:rsidRPr="00946355" w:rsidRDefault="004D511A" w:rsidP="004D511A">
      <w:pPr>
        <w:autoSpaceDE w:val="0"/>
        <w:autoSpaceDN w:val="0"/>
        <w:adjustRightInd w:val="0"/>
        <w:jc w:val="both"/>
        <w:rPr>
          <w:sz w:val="28"/>
          <w:szCs w:val="28"/>
        </w:rPr>
      </w:pPr>
    </w:p>
    <w:p w:rsidR="004D511A" w:rsidRPr="00946355" w:rsidRDefault="004D511A" w:rsidP="004D511A">
      <w:pPr>
        <w:tabs>
          <w:tab w:val="left" w:pos="0"/>
          <w:tab w:val="left" w:pos="851"/>
        </w:tabs>
        <w:jc w:val="both"/>
        <w:rPr>
          <w:b/>
          <w:sz w:val="28"/>
        </w:rPr>
      </w:pPr>
      <w:r w:rsidRPr="00946355">
        <w:rPr>
          <w:b/>
          <w:sz w:val="28"/>
        </w:rPr>
        <w:t xml:space="preserve">                Председатель</w:t>
      </w:r>
    </w:p>
    <w:p w:rsidR="004D511A" w:rsidRPr="00946355" w:rsidRDefault="004D511A" w:rsidP="004D511A">
      <w:pPr>
        <w:tabs>
          <w:tab w:val="left" w:pos="0"/>
          <w:tab w:val="left" w:pos="851"/>
        </w:tabs>
        <w:ind w:right="-1"/>
        <w:jc w:val="both"/>
        <w:rPr>
          <w:b/>
          <w:sz w:val="28"/>
        </w:rPr>
      </w:pPr>
      <w:r w:rsidRPr="00946355">
        <w:rPr>
          <w:b/>
          <w:sz w:val="28"/>
        </w:rPr>
        <w:t>Белгородского городского Совета                                                  В.В. Радченко</w:t>
      </w:r>
    </w:p>
    <w:p w:rsidR="004D511A" w:rsidRPr="00946355" w:rsidRDefault="004D511A" w:rsidP="004D511A">
      <w:pPr>
        <w:pStyle w:val="ab"/>
        <w:spacing w:line="240" w:lineRule="auto"/>
        <w:ind w:firstLine="720"/>
        <w:jc w:val="both"/>
        <w:outlineLvl w:val="0"/>
        <w:rPr>
          <w:sz w:val="28"/>
          <w:szCs w:val="28"/>
        </w:rPr>
      </w:pPr>
    </w:p>
    <w:p w:rsidR="004D511A" w:rsidRPr="00946355" w:rsidRDefault="004D511A" w:rsidP="004D511A">
      <w:pPr>
        <w:pStyle w:val="ab"/>
        <w:spacing w:line="240" w:lineRule="auto"/>
        <w:ind w:firstLine="720"/>
        <w:jc w:val="both"/>
        <w:outlineLvl w:val="0"/>
        <w:rPr>
          <w:sz w:val="28"/>
          <w:szCs w:val="28"/>
        </w:rPr>
      </w:pPr>
    </w:p>
    <w:p w:rsidR="004D511A" w:rsidRPr="00946355" w:rsidRDefault="004D511A" w:rsidP="004D511A">
      <w:pPr>
        <w:jc w:val="both"/>
      </w:pPr>
    </w:p>
    <w:p w:rsidR="004D511A" w:rsidRPr="00946355" w:rsidRDefault="004D511A" w:rsidP="004D511A">
      <w:pPr>
        <w:jc w:val="both"/>
        <w:rPr>
          <w:b/>
          <w:sz w:val="28"/>
        </w:rPr>
      </w:pPr>
      <w:r w:rsidRPr="00946355">
        <w:rPr>
          <w:b/>
          <w:sz w:val="28"/>
        </w:rPr>
        <w:t>Секретарь сессии</w:t>
      </w:r>
      <w:r w:rsidRPr="00946355">
        <w:rPr>
          <w:b/>
          <w:sz w:val="28"/>
        </w:rPr>
        <w:tab/>
      </w:r>
      <w:r w:rsidRPr="00946355">
        <w:rPr>
          <w:b/>
          <w:sz w:val="28"/>
        </w:rPr>
        <w:tab/>
      </w:r>
      <w:r w:rsidRPr="00946355">
        <w:rPr>
          <w:b/>
          <w:sz w:val="28"/>
        </w:rPr>
        <w:tab/>
      </w:r>
      <w:r w:rsidRPr="00946355">
        <w:rPr>
          <w:b/>
          <w:sz w:val="28"/>
        </w:rPr>
        <w:tab/>
      </w:r>
      <w:r w:rsidRPr="00946355">
        <w:rPr>
          <w:b/>
          <w:sz w:val="28"/>
        </w:rPr>
        <w:tab/>
      </w:r>
      <w:r w:rsidRPr="00946355">
        <w:rPr>
          <w:b/>
          <w:sz w:val="28"/>
        </w:rPr>
        <w:tab/>
      </w:r>
      <w:r w:rsidRPr="00946355">
        <w:rPr>
          <w:b/>
          <w:sz w:val="28"/>
        </w:rPr>
        <w:tab/>
      </w:r>
      <w:r w:rsidRPr="00946355">
        <w:rPr>
          <w:b/>
          <w:sz w:val="28"/>
        </w:rPr>
        <w:tab/>
      </w: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4D511A" w:rsidRDefault="004D511A" w:rsidP="00946355">
      <w:pPr>
        <w:pStyle w:val="ConsPlusNormal"/>
        <w:ind w:firstLine="720"/>
        <w:jc w:val="both"/>
      </w:pPr>
    </w:p>
    <w:p w:rsidR="00506982" w:rsidRDefault="00506982" w:rsidP="00946355">
      <w:pPr>
        <w:pStyle w:val="ab"/>
        <w:spacing w:line="240" w:lineRule="auto"/>
        <w:ind w:firstLine="720"/>
        <w:jc w:val="both"/>
        <w:outlineLvl w:val="0"/>
        <w:rPr>
          <w:sz w:val="28"/>
          <w:szCs w:val="28"/>
        </w:rPr>
        <w:sectPr w:rsidR="00506982" w:rsidSect="005A5AD4">
          <w:headerReference w:type="even" r:id="rId14"/>
          <w:headerReference w:type="default" r:id="rId15"/>
          <w:headerReference w:type="first" r:id="rId16"/>
          <w:pgSz w:w="11907" w:h="16840"/>
          <w:pgMar w:top="1134" w:right="567" w:bottom="1134" w:left="1701" w:header="720" w:footer="720" w:gutter="0"/>
          <w:cols w:space="720"/>
          <w:titlePg/>
        </w:sectPr>
      </w:pPr>
    </w:p>
    <w:p w:rsidR="004D511A" w:rsidRPr="004D511A" w:rsidRDefault="004D511A" w:rsidP="004D511A">
      <w:pPr>
        <w:ind w:left="9072" w:right="-454"/>
        <w:jc w:val="center"/>
        <w:outlineLvl w:val="0"/>
        <w:rPr>
          <w:b/>
          <w:sz w:val="28"/>
          <w:szCs w:val="28"/>
        </w:rPr>
      </w:pPr>
      <w:r w:rsidRPr="004D511A">
        <w:rPr>
          <w:b/>
          <w:sz w:val="28"/>
          <w:szCs w:val="28"/>
        </w:rPr>
        <w:lastRenderedPageBreak/>
        <w:t>УТВЕРЖДЕНЫ</w:t>
      </w:r>
    </w:p>
    <w:p w:rsidR="004D511A" w:rsidRPr="004D511A" w:rsidRDefault="004D511A" w:rsidP="004D511A">
      <w:pPr>
        <w:ind w:left="9072" w:right="-454"/>
        <w:jc w:val="center"/>
        <w:outlineLvl w:val="0"/>
        <w:rPr>
          <w:b/>
          <w:sz w:val="28"/>
          <w:szCs w:val="28"/>
        </w:rPr>
      </w:pPr>
      <w:r w:rsidRPr="004D511A">
        <w:rPr>
          <w:b/>
          <w:sz w:val="28"/>
          <w:szCs w:val="28"/>
        </w:rPr>
        <w:t>решением Белгородского городского Совета</w:t>
      </w:r>
    </w:p>
    <w:p w:rsidR="004D511A" w:rsidRPr="004D511A" w:rsidRDefault="004D511A" w:rsidP="004D511A">
      <w:pPr>
        <w:ind w:left="9360"/>
        <w:jc w:val="center"/>
        <w:outlineLvl w:val="0"/>
        <w:rPr>
          <w:b/>
          <w:sz w:val="28"/>
          <w:szCs w:val="28"/>
        </w:rPr>
      </w:pPr>
      <w:r w:rsidRPr="004D511A">
        <w:rPr>
          <w:b/>
          <w:sz w:val="28"/>
          <w:szCs w:val="28"/>
        </w:rPr>
        <w:t>от «____» _________202</w:t>
      </w:r>
      <w:r w:rsidR="00E87110" w:rsidRPr="00E87110">
        <w:rPr>
          <w:b/>
          <w:color w:val="FF0000"/>
          <w:sz w:val="28"/>
          <w:szCs w:val="28"/>
        </w:rPr>
        <w:t>3</w:t>
      </w:r>
      <w:r w:rsidRPr="004D511A">
        <w:rPr>
          <w:b/>
          <w:sz w:val="28"/>
          <w:szCs w:val="28"/>
        </w:rPr>
        <w:t xml:space="preserve">  года № ______</w:t>
      </w:r>
    </w:p>
    <w:p w:rsidR="004D511A" w:rsidRDefault="004D511A" w:rsidP="00AE7526">
      <w:pPr>
        <w:pStyle w:val="ab"/>
        <w:spacing w:line="240" w:lineRule="auto"/>
        <w:ind w:firstLine="0"/>
        <w:jc w:val="both"/>
        <w:outlineLvl w:val="0"/>
        <w:rPr>
          <w:sz w:val="28"/>
          <w:szCs w:val="28"/>
        </w:rPr>
      </w:pPr>
    </w:p>
    <w:p w:rsidR="004D511A" w:rsidRPr="004D511A" w:rsidRDefault="004D511A" w:rsidP="004D511A">
      <w:pPr>
        <w:widowControl w:val="0"/>
        <w:autoSpaceDE w:val="0"/>
        <w:autoSpaceDN w:val="0"/>
        <w:jc w:val="center"/>
        <w:rPr>
          <w:b/>
          <w:sz w:val="28"/>
          <w:szCs w:val="28"/>
        </w:rPr>
      </w:pPr>
      <w:r w:rsidRPr="004D511A">
        <w:rPr>
          <w:b/>
          <w:sz w:val="28"/>
          <w:szCs w:val="28"/>
        </w:rPr>
        <w:t>ИЗМЕНЕНИЯ,</w:t>
      </w:r>
    </w:p>
    <w:p w:rsidR="004D511A" w:rsidRPr="004D511A" w:rsidRDefault="004D511A" w:rsidP="004D511A">
      <w:pPr>
        <w:widowControl w:val="0"/>
        <w:autoSpaceDE w:val="0"/>
        <w:autoSpaceDN w:val="0"/>
        <w:jc w:val="center"/>
        <w:rPr>
          <w:b/>
          <w:sz w:val="28"/>
          <w:szCs w:val="28"/>
        </w:rPr>
      </w:pPr>
      <w:r w:rsidRPr="004D511A">
        <w:rPr>
          <w:b/>
          <w:sz w:val="28"/>
          <w:szCs w:val="28"/>
        </w:rPr>
        <w:t>которые вносятся в программу комплексного развития систем коммунальной инфраструктуры</w:t>
      </w:r>
      <w:r>
        <w:rPr>
          <w:b/>
          <w:sz w:val="28"/>
          <w:szCs w:val="28"/>
        </w:rPr>
        <w:br/>
      </w:r>
      <w:r w:rsidRPr="004D511A">
        <w:rPr>
          <w:b/>
          <w:sz w:val="28"/>
          <w:szCs w:val="28"/>
        </w:rPr>
        <w:t>городского округа «Город Белгород» на 2016-2025 годы, утвержденную решением Совета депутатов</w:t>
      </w:r>
      <w:r w:rsidR="00B423FA">
        <w:rPr>
          <w:b/>
          <w:sz w:val="28"/>
          <w:szCs w:val="28"/>
        </w:rPr>
        <w:br/>
      </w:r>
      <w:r w:rsidRPr="004D511A">
        <w:rPr>
          <w:b/>
          <w:sz w:val="28"/>
          <w:szCs w:val="28"/>
        </w:rPr>
        <w:t>города Белгорода от 27 апреля 2016 года № 364</w:t>
      </w:r>
    </w:p>
    <w:p w:rsidR="004D511A" w:rsidRPr="00BF42A3" w:rsidRDefault="004D511A" w:rsidP="00AE7526">
      <w:pPr>
        <w:pStyle w:val="ab"/>
        <w:spacing w:line="240" w:lineRule="auto"/>
        <w:ind w:firstLine="0"/>
        <w:jc w:val="both"/>
        <w:outlineLvl w:val="0"/>
        <w:rPr>
          <w:sz w:val="20"/>
          <w:szCs w:val="20"/>
        </w:rPr>
      </w:pPr>
    </w:p>
    <w:p w:rsidR="00FD481C" w:rsidRPr="00BF42A3" w:rsidRDefault="00FD481C" w:rsidP="00AE7526">
      <w:pPr>
        <w:pStyle w:val="ab"/>
        <w:spacing w:line="240" w:lineRule="auto"/>
        <w:ind w:firstLine="0"/>
        <w:jc w:val="both"/>
        <w:outlineLvl w:val="0"/>
        <w:rPr>
          <w:sz w:val="20"/>
          <w:szCs w:val="20"/>
        </w:rPr>
      </w:pPr>
    </w:p>
    <w:p w:rsidR="00FD481C" w:rsidRDefault="00A27846" w:rsidP="009100D0">
      <w:pPr>
        <w:pStyle w:val="ab"/>
        <w:numPr>
          <w:ilvl w:val="0"/>
          <w:numId w:val="3"/>
        </w:numPr>
        <w:spacing w:line="240" w:lineRule="auto"/>
        <w:jc w:val="both"/>
        <w:outlineLvl w:val="0"/>
        <w:rPr>
          <w:sz w:val="28"/>
          <w:szCs w:val="28"/>
        </w:rPr>
      </w:pPr>
      <w:r>
        <w:rPr>
          <w:sz w:val="28"/>
          <w:szCs w:val="28"/>
        </w:rPr>
        <w:t>Т</w:t>
      </w:r>
      <w:r w:rsidR="00FD481C" w:rsidRPr="00FD481C">
        <w:rPr>
          <w:sz w:val="28"/>
          <w:szCs w:val="28"/>
        </w:rPr>
        <w:t>аблиц</w:t>
      </w:r>
      <w:r>
        <w:rPr>
          <w:sz w:val="28"/>
          <w:szCs w:val="28"/>
        </w:rPr>
        <w:t>у</w:t>
      </w:r>
      <w:r w:rsidR="00FD481C" w:rsidRPr="00FD481C">
        <w:rPr>
          <w:sz w:val="28"/>
          <w:szCs w:val="28"/>
        </w:rPr>
        <w:t xml:space="preserve"> 5.1</w:t>
      </w:r>
      <w:r w:rsidR="00FD481C" w:rsidRPr="00946355">
        <w:rPr>
          <w:sz w:val="28"/>
          <w:szCs w:val="28"/>
        </w:rPr>
        <w:t xml:space="preserve"> </w:t>
      </w:r>
      <w:r>
        <w:rPr>
          <w:sz w:val="28"/>
          <w:szCs w:val="28"/>
        </w:rPr>
        <w:t xml:space="preserve">«Перечень мероприятий по развитию и модернизации системы коммунальной инфраструктуры» </w:t>
      </w:r>
      <w:r w:rsidR="00FD481C" w:rsidRPr="00946355">
        <w:rPr>
          <w:sz w:val="28"/>
          <w:szCs w:val="28"/>
        </w:rPr>
        <w:t xml:space="preserve">раздела 5 «Программа инвестиционных проектов, обеспечивающих </w:t>
      </w:r>
      <w:r>
        <w:rPr>
          <w:sz w:val="28"/>
          <w:szCs w:val="28"/>
        </w:rPr>
        <w:t>достижение целевых показателей» изложить в следующей редакции:</w:t>
      </w:r>
    </w:p>
    <w:p w:rsidR="00A27846" w:rsidRDefault="00C31D51" w:rsidP="00C31D51">
      <w:pPr>
        <w:pStyle w:val="ab"/>
        <w:spacing w:line="240" w:lineRule="auto"/>
        <w:ind w:left="12960" w:firstLine="0"/>
        <w:jc w:val="both"/>
        <w:outlineLvl w:val="0"/>
        <w:rPr>
          <w:sz w:val="28"/>
          <w:szCs w:val="28"/>
        </w:rPr>
      </w:pPr>
      <w:r>
        <w:rPr>
          <w:sz w:val="28"/>
          <w:szCs w:val="28"/>
        </w:rPr>
        <w:t>Таблица 5.1</w:t>
      </w:r>
    </w:p>
    <w:tbl>
      <w:tblPr>
        <w:tblW w:w="15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137"/>
        <w:gridCol w:w="1134"/>
        <w:gridCol w:w="851"/>
        <w:gridCol w:w="708"/>
        <w:gridCol w:w="709"/>
        <w:gridCol w:w="709"/>
        <w:gridCol w:w="709"/>
        <w:gridCol w:w="708"/>
        <w:gridCol w:w="709"/>
        <w:gridCol w:w="709"/>
        <w:gridCol w:w="709"/>
        <w:gridCol w:w="567"/>
        <w:gridCol w:w="567"/>
        <w:gridCol w:w="709"/>
        <w:gridCol w:w="709"/>
        <w:gridCol w:w="708"/>
        <w:gridCol w:w="709"/>
        <w:gridCol w:w="709"/>
        <w:gridCol w:w="567"/>
        <w:gridCol w:w="567"/>
      </w:tblGrid>
      <w:tr w:rsidR="008F75D0" w:rsidRPr="008F75D0" w:rsidTr="0020619C">
        <w:trPr>
          <w:trHeight w:val="585"/>
        </w:trPr>
        <w:tc>
          <w:tcPr>
            <w:tcW w:w="564" w:type="dxa"/>
            <w:vMerge w:val="restart"/>
            <w:shd w:val="clear" w:color="auto" w:fill="auto"/>
            <w:vAlign w:val="center"/>
            <w:hideMark/>
          </w:tcPr>
          <w:p w:rsidR="008F75D0" w:rsidRPr="008F75D0" w:rsidRDefault="008F75D0" w:rsidP="008F75D0">
            <w:pPr>
              <w:jc w:val="center"/>
              <w:rPr>
                <w:b/>
                <w:bCs/>
                <w:sz w:val="14"/>
                <w:szCs w:val="14"/>
              </w:rPr>
            </w:pPr>
            <w:r w:rsidRPr="008F75D0">
              <w:rPr>
                <w:b/>
                <w:bCs/>
                <w:sz w:val="14"/>
                <w:szCs w:val="14"/>
              </w:rPr>
              <w:t>№</w:t>
            </w:r>
          </w:p>
        </w:tc>
        <w:tc>
          <w:tcPr>
            <w:tcW w:w="1137" w:type="dxa"/>
            <w:vMerge w:val="restart"/>
            <w:shd w:val="clear" w:color="auto" w:fill="auto"/>
            <w:vAlign w:val="center"/>
            <w:hideMark/>
          </w:tcPr>
          <w:p w:rsidR="008F75D0" w:rsidRPr="008F75D0" w:rsidRDefault="008F75D0" w:rsidP="004478F3">
            <w:pPr>
              <w:jc w:val="center"/>
              <w:rPr>
                <w:b/>
                <w:bCs/>
                <w:sz w:val="14"/>
                <w:szCs w:val="14"/>
              </w:rPr>
            </w:pPr>
            <w:r w:rsidRPr="008F75D0">
              <w:rPr>
                <w:b/>
                <w:bCs/>
                <w:sz w:val="14"/>
                <w:szCs w:val="14"/>
              </w:rPr>
              <w:t>Наименование мероприятий, адрес</w:t>
            </w:r>
          </w:p>
        </w:tc>
        <w:tc>
          <w:tcPr>
            <w:tcW w:w="1134" w:type="dxa"/>
            <w:vMerge w:val="restart"/>
            <w:shd w:val="clear" w:color="auto" w:fill="auto"/>
            <w:vAlign w:val="center"/>
            <w:hideMark/>
          </w:tcPr>
          <w:p w:rsidR="008F75D0" w:rsidRPr="008F75D0" w:rsidRDefault="008F75D0" w:rsidP="008F75D0">
            <w:pPr>
              <w:jc w:val="center"/>
              <w:rPr>
                <w:b/>
                <w:bCs/>
                <w:sz w:val="14"/>
                <w:szCs w:val="14"/>
              </w:rPr>
            </w:pPr>
            <w:r w:rsidRPr="008F75D0">
              <w:rPr>
                <w:b/>
                <w:bCs/>
                <w:sz w:val="14"/>
                <w:szCs w:val="14"/>
              </w:rPr>
              <w:t>Цель мероприятий</w:t>
            </w:r>
          </w:p>
        </w:tc>
        <w:tc>
          <w:tcPr>
            <w:tcW w:w="851" w:type="dxa"/>
            <w:vMerge w:val="restart"/>
            <w:shd w:val="clear" w:color="auto" w:fill="auto"/>
            <w:vAlign w:val="center"/>
            <w:hideMark/>
          </w:tcPr>
          <w:p w:rsidR="008F75D0" w:rsidRPr="008F75D0" w:rsidRDefault="008F75D0" w:rsidP="008F75D0">
            <w:pPr>
              <w:jc w:val="center"/>
              <w:rPr>
                <w:b/>
                <w:bCs/>
                <w:sz w:val="12"/>
                <w:szCs w:val="12"/>
              </w:rPr>
            </w:pPr>
            <w:r w:rsidRPr="008F75D0">
              <w:rPr>
                <w:b/>
                <w:bCs/>
                <w:sz w:val="12"/>
                <w:szCs w:val="12"/>
              </w:rPr>
              <w:t>Финансовая потребность, тыс. руб. с НДС</w:t>
            </w:r>
          </w:p>
        </w:tc>
        <w:tc>
          <w:tcPr>
            <w:tcW w:w="11482" w:type="dxa"/>
            <w:gridSpan w:val="17"/>
            <w:shd w:val="clear" w:color="auto" w:fill="auto"/>
            <w:vAlign w:val="center"/>
            <w:hideMark/>
          </w:tcPr>
          <w:p w:rsidR="008F75D0" w:rsidRPr="008F75D0" w:rsidRDefault="008F75D0" w:rsidP="008F75D0">
            <w:pPr>
              <w:jc w:val="center"/>
              <w:rPr>
                <w:b/>
                <w:bCs/>
                <w:sz w:val="20"/>
              </w:rPr>
            </w:pPr>
            <w:r w:rsidRPr="008F75D0">
              <w:rPr>
                <w:b/>
                <w:bCs/>
                <w:sz w:val="20"/>
              </w:rPr>
              <w:t xml:space="preserve">Реализация мероприятий по годам,    </w:t>
            </w:r>
            <w:proofErr w:type="spellStart"/>
            <w:r w:rsidRPr="008F75D0">
              <w:rPr>
                <w:b/>
                <w:bCs/>
                <w:sz w:val="20"/>
              </w:rPr>
              <w:t>тыс</w:t>
            </w:r>
            <w:proofErr w:type="gramStart"/>
            <w:r w:rsidRPr="008F75D0">
              <w:rPr>
                <w:b/>
                <w:bCs/>
                <w:sz w:val="20"/>
              </w:rPr>
              <w:t>.р</w:t>
            </w:r>
            <w:proofErr w:type="gramEnd"/>
            <w:r w:rsidRPr="008F75D0">
              <w:rPr>
                <w:b/>
                <w:bCs/>
                <w:sz w:val="20"/>
              </w:rPr>
              <w:t>уб</w:t>
            </w:r>
            <w:proofErr w:type="spellEnd"/>
            <w:r w:rsidRPr="008F75D0">
              <w:rPr>
                <w:b/>
                <w:bCs/>
                <w:sz w:val="20"/>
              </w:rPr>
              <w:t xml:space="preserve">. </w:t>
            </w:r>
          </w:p>
        </w:tc>
      </w:tr>
      <w:tr w:rsidR="00A30A8A" w:rsidRPr="008F75D0" w:rsidTr="0020619C">
        <w:trPr>
          <w:trHeight w:val="276"/>
        </w:trPr>
        <w:tc>
          <w:tcPr>
            <w:tcW w:w="564" w:type="dxa"/>
            <w:vMerge/>
            <w:vAlign w:val="center"/>
            <w:hideMark/>
          </w:tcPr>
          <w:p w:rsidR="008F75D0" w:rsidRPr="008F75D0" w:rsidRDefault="008F75D0" w:rsidP="008F75D0">
            <w:pPr>
              <w:rPr>
                <w:b/>
                <w:bCs/>
                <w:sz w:val="14"/>
                <w:szCs w:val="14"/>
              </w:rPr>
            </w:pPr>
          </w:p>
        </w:tc>
        <w:tc>
          <w:tcPr>
            <w:tcW w:w="1137" w:type="dxa"/>
            <w:vMerge/>
            <w:vAlign w:val="center"/>
            <w:hideMark/>
          </w:tcPr>
          <w:p w:rsidR="008F75D0" w:rsidRPr="008F75D0" w:rsidRDefault="008F75D0" w:rsidP="008F75D0">
            <w:pPr>
              <w:rPr>
                <w:b/>
                <w:bCs/>
                <w:sz w:val="14"/>
                <w:szCs w:val="14"/>
              </w:rPr>
            </w:pPr>
          </w:p>
        </w:tc>
        <w:tc>
          <w:tcPr>
            <w:tcW w:w="1134" w:type="dxa"/>
            <w:vMerge/>
            <w:vAlign w:val="center"/>
            <w:hideMark/>
          </w:tcPr>
          <w:p w:rsidR="008F75D0" w:rsidRPr="008F75D0" w:rsidRDefault="008F75D0" w:rsidP="008F75D0">
            <w:pPr>
              <w:rPr>
                <w:b/>
                <w:bCs/>
                <w:sz w:val="14"/>
                <w:szCs w:val="14"/>
              </w:rPr>
            </w:pPr>
          </w:p>
        </w:tc>
        <w:tc>
          <w:tcPr>
            <w:tcW w:w="851" w:type="dxa"/>
            <w:vMerge/>
            <w:vAlign w:val="center"/>
            <w:hideMark/>
          </w:tcPr>
          <w:p w:rsidR="008F75D0" w:rsidRPr="008F75D0" w:rsidRDefault="008F75D0" w:rsidP="008F75D0">
            <w:pPr>
              <w:rPr>
                <w:b/>
                <w:bCs/>
                <w:sz w:val="12"/>
                <w:szCs w:val="12"/>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2016-2018</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2019</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2020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2021</w:t>
            </w:r>
          </w:p>
        </w:tc>
        <w:tc>
          <w:tcPr>
            <w:tcW w:w="708" w:type="dxa"/>
            <w:shd w:val="clear" w:color="auto" w:fill="auto"/>
            <w:vAlign w:val="center"/>
            <w:hideMark/>
          </w:tcPr>
          <w:p w:rsidR="008F75D0" w:rsidRPr="004867A8" w:rsidRDefault="008F75D0" w:rsidP="008F75D0">
            <w:pPr>
              <w:jc w:val="center"/>
              <w:rPr>
                <w:b/>
                <w:bCs/>
                <w:sz w:val="16"/>
                <w:szCs w:val="16"/>
              </w:rPr>
            </w:pPr>
            <w:r w:rsidRPr="004867A8">
              <w:rPr>
                <w:b/>
                <w:bCs/>
                <w:sz w:val="16"/>
                <w:szCs w:val="16"/>
              </w:rPr>
              <w:t>2022</w:t>
            </w:r>
          </w:p>
        </w:tc>
        <w:tc>
          <w:tcPr>
            <w:tcW w:w="709" w:type="dxa"/>
            <w:shd w:val="clear" w:color="auto" w:fill="auto"/>
            <w:vAlign w:val="center"/>
            <w:hideMark/>
          </w:tcPr>
          <w:p w:rsidR="008F75D0" w:rsidRPr="004867A8" w:rsidRDefault="008F75D0" w:rsidP="008F75D0">
            <w:pPr>
              <w:jc w:val="center"/>
              <w:rPr>
                <w:b/>
                <w:bCs/>
                <w:sz w:val="16"/>
                <w:szCs w:val="16"/>
              </w:rPr>
            </w:pPr>
            <w:r w:rsidRPr="004867A8">
              <w:rPr>
                <w:b/>
                <w:bCs/>
                <w:sz w:val="16"/>
                <w:szCs w:val="16"/>
              </w:rPr>
              <w:t>2023</w:t>
            </w:r>
          </w:p>
        </w:tc>
        <w:tc>
          <w:tcPr>
            <w:tcW w:w="709" w:type="dxa"/>
            <w:shd w:val="clear" w:color="auto" w:fill="auto"/>
            <w:vAlign w:val="center"/>
            <w:hideMark/>
          </w:tcPr>
          <w:p w:rsidR="008F75D0" w:rsidRPr="004867A8" w:rsidRDefault="008F75D0" w:rsidP="008F75D0">
            <w:pPr>
              <w:jc w:val="center"/>
              <w:rPr>
                <w:b/>
                <w:bCs/>
                <w:sz w:val="16"/>
                <w:szCs w:val="16"/>
              </w:rPr>
            </w:pPr>
            <w:r w:rsidRPr="004867A8">
              <w:rPr>
                <w:b/>
                <w:bCs/>
                <w:sz w:val="16"/>
                <w:szCs w:val="16"/>
              </w:rPr>
              <w:t>2024</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2025</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2026</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2027</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2028</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2029</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2030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2031</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2032</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2033</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2034</w:t>
            </w:r>
          </w:p>
        </w:tc>
      </w:tr>
      <w:tr w:rsidR="00A30A8A" w:rsidRPr="008F75D0" w:rsidTr="0020619C">
        <w:trPr>
          <w:trHeight w:val="276"/>
        </w:trPr>
        <w:tc>
          <w:tcPr>
            <w:tcW w:w="564"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1</w:t>
            </w:r>
          </w:p>
        </w:tc>
        <w:tc>
          <w:tcPr>
            <w:tcW w:w="1137"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2</w:t>
            </w:r>
          </w:p>
        </w:tc>
        <w:tc>
          <w:tcPr>
            <w:tcW w:w="1134"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3</w:t>
            </w:r>
          </w:p>
        </w:tc>
        <w:tc>
          <w:tcPr>
            <w:tcW w:w="851"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4</w:t>
            </w:r>
          </w:p>
        </w:tc>
        <w:tc>
          <w:tcPr>
            <w:tcW w:w="708"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5</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6</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7</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8</w:t>
            </w:r>
          </w:p>
        </w:tc>
        <w:tc>
          <w:tcPr>
            <w:tcW w:w="708" w:type="dxa"/>
            <w:shd w:val="clear" w:color="auto" w:fill="auto"/>
            <w:vAlign w:val="center"/>
            <w:hideMark/>
          </w:tcPr>
          <w:p w:rsidR="008F75D0" w:rsidRPr="004867A8" w:rsidRDefault="008F75D0" w:rsidP="008F75D0">
            <w:pPr>
              <w:jc w:val="center"/>
              <w:rPr>
                <w:b/>
                <w:bCs/>
                <w:i/>
                <w:iCs/>
                <w:sz w:val="16"/>
                <w:szCs w:val="16"/>
              </w:rPr>
            </w:pPr>
            <w:r w:rsidRPr="004867A8">
              <w:rPr>
                <w:b/>
                <w:bCs/>
                <w:i/>
                <w:iCs/>
                <w:sz w:val="16"/>
                <w:szCs w:val="16"/>
              </w:rPr>
              <w:t>9</w:t>
            </w:r>
          </w:p>
        </w:tc>
        <w:tc>
          <w:tcPr>
            <w:tcW w:w="709" w:type="dxa"/>
            <w:shd w:val="clear" w:color="auto" w:fill="auto"/>
            <w:vAlign w:val="center"/>
            <w:hideMark/>
          </w:tcPr>
          <w:p w:rsidR="008F75D0" w:rsidRPr="004867A8" w:rsidRDefault="008F75D0" w:rsidP="008F75D0">
            <w:pPr>
              <w:jc w:val="center"/>
              <w:rPr>
                <w:b/>
                <w:bCs/>
                <w:i/>
                <w:iCs/>
                <w:sz w:val="16"/>
                <w:szCs w:val="16"/>
              </w:rPr>
            </w:pPr>
            <w:r w:rsidRPr="004867A8">
              <w:rPr>
                <w:b/>
                <w:bCs/>
                <w:i/>
                <w:iCs/>
                <w:sz w:val="16"/>
                <w:szCs w:val="16"/>
              </w:rPr>
              <w:t>10</w:t>
            </w:r>
          </w:p>
        </w:tc>
        <w:tc>
          <w:tcPr>
            <w:tcW w:w="709" w:type="dxa"/>
            <w:shd w:val="clear" w:color="auto" w:fill="auto"/>
            <w:vAlign w:val="center"/>
            <w:hideMark/>
          </w:tcPr>
          <w:p w:rsidR="008F75D0" w:rsidRPr="004867A8" w:rsidRDefault="008F75D0" w:rsidP="008F75D0">
            <w:pPr>
              <w:jc w:val="center"/>
              <w:rPr>
                <w:b/>
                <w:bCs/>
                <w:i/>
                <w:iCs/>
                <w:sz w:val="16"/>
                <w:szCs w:val="16"/>
              </w:rPr>
            </w:pPr>
            <w:r w:rsidRPr="004867A8">
              <w:rPr>
                <w:b/>
                <w:bCs/>
                <w:i/>
                <w:iCs/>
                <w:sz w:val="16"/>
                <w:szCs w:val="16"/>
              </w:rPr>
              <w:t>11</w:t>
            </w:r>
          </w:p>
        </w:tc>
        <w:tc>
          <w:tcPr>
            <w:tcW w:w="709" w:type="dxa"/>
            <w:shd w:val="clear" w:color="000000" w:fill="FFFFFF"/>
            <w:vAlign w:val="center"/>
            <w:hideMark/>
          </w:tcPr>
          <w:p w:rsidR="008F75D0" w:rsidRPr="008F75D0" w:rsidRDefault="008F75D0" w:rsidP="008F75D0">
            <w:pPr>
              <w:jc w:val="center"/>
              <w:rPr>
                <w:b/>
                <w:bCs/>
                <w:i/>
                <w:iCs/>
                <w:sz w:val="16"/>
                <w:szCs w:val="16"/>
              </w:rPr>
            </w:pPr>
            <w:r w:rsidRPr="008F75D0">
              <w:rPr>
                <w:b/>
                <w:bCs/>
                <w:i/>
                <w:iCs/>
                <w:sz w:val="16"/>
                <w:szCs w:val="16"/>
              </w:rPr>
              <w:t>12</w:t>
            </w:r>
          </w:p>
        </w:tc>
        <w:tc>
          <w:tcPr>
            <w:tcW w:w="567" w:type="dxa"/>
            <w:shd w:val="clear" w:color="000000" w:fill="FFFFFF"/>
            <w:vAlign w:val="center"/>
            <w:hideMark/>
          </w:tcPr>
          <w:p w:rsidR="008F75D0" w:rsidRPr="008F75D0" w:rsidRDefault="008F75D0" w:rsidP="008F75D0">
            <w:pPr>
              <w:jc w:val="center"/>
              <w:rPr>
                <w:b/>
                <w:bCs/>
                <w:i/>
                <w:iCs/>
                <w:sz w:val="16"/>
                <w:szCs w:val="16"/>
              </w:rPr>
            </w:pPr>
            <w:r w:rsidRPr="008F75D0">
              <w:rPr>
                <w:b/>
                <w:bCs/>
                <w:i/>
                <w:iCs/>
                <w:sz w:val="16"/>
                <w:szCs w:val="16"/>
              </w:rPr>
              <w:t>13</w:t>
            </w:r>
          </w:p>
        </w:tc>
        <w:tc>
          <w:tcPr>
            <w:tcW w:w="567" w:type="dxa"/>
            <w:shd w:val="clear" w:color="000000" w:fill="FFFFFF"/>
            <w:vAlign w:val="center"/>
            <w:hideMark/>
          </w:tcPr>
          <w:p w:rsidR="008F75D0" w:rsidRPr="008F75D0" w:rsidRDefault="008F75D0" w:rsidP="008F75D0">
            <w:pPr>
              <w:jc w:val="center"/>
              <w:rPr>
                <w:b/>
                <w:bCs/>
                <w:i/>
                <w:iCs/>
                <w:sz w:val="16"/>
                <w:szCs w:val="16"/>
              </w:rPr>
            </w:pPr>
            <w:r w:rsidRPr="008F75D0">
              <w:rPr>
                <w:b/>
                <w:bCs/>
                <w:i/>
                <w:iCs/>
                <w:sz w:val="16"/>
                <w:szCs w:val="16"/>
              </w:rPr>
              <w:t>14</w:t>
            </w:r>
          </w:p>
        </w:tc>
        <w:tc>
          <w:tcPr>
            <w:tcW w:w="709" w:type="dxa"/>
            <w:shd w:val="clear" w:color="000000" w:fill="FFFFFF"/>
            <w:vAlign w:val="center"/>
            <w:hideMark/>
          </w:tcPr>
          <w:p w:rsidR="008F75D0" w:rsidRPr="008F75D0" w:rsidRDefault="008F75D0" w:rsidP="008F75D0">
            <w:pPr>
              <w:jc w:val="center"/>
              <w:rPr>
                <w:b/>
                <w:bCs/>
                <w:i/>
                <w:iCs/>
                <w:sz w:val="16"/>
                <w:szCs w:val="16"/>
              </w:rPr>
            </w:pPr>
            <w:r w:rsidRPr="008F75D0">
              <w:rPr>
                <w:b/>
                <w:bCs/>
                <w:i/>
                <w:iCs/>
                <w:sz w:val="16"/>
                <w:szCs w:val="16"/>
              </w:rPr>
              <w:t>15</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16</w:t>
            </w:r>
          </w:p>
        </w:tc>
        <w:tc>
          <w:tcPr>
            <w:tcW w:w="708"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17</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18</w:t>
            </w:r>
          </w:p>
        </w:tc>
        <w:tc>
          <w:tcPr>
            <w:tcW w:w="709"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19</w:t>
            </w:r>
          </w:p>
        </w:tc>
        <w:tc>
          <w:tcPr>
            <w:tcW w:w="567"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20</w:t>
            </w:r>
          </w:p>
        </w:tc>
        <w:tc>
          <w:tcPr>
            <w:tcW w:w="567" w:type="dxa"/>
            <w:shd w:val="clear" w:color="auto" w:fill="auto"/>
            <w:vAlign w:val="center"/>
            <w:hideMark/>
          </w:tcPr>
          <w:p w:rsidR="008F75D0" w:rsidRPr="008F75D0" w:rsidRDefault="008F75D0" w:rsidP="008F75D0">
            <w:pPr>
              <w:jc w:val="center"/>
              <w:rPr>
                <w:b/>
                <w:bCs/>
                <w:i/>
                <w:iCs/>
                <w:sz w:val="16"/>
                <w:szCs w:val="16"/>
              </w:rPr>
            </w:pPr>
            <w:r w:rsidRPr="008F75D0">
              <w:rPr>
                <w:b/>
                <w:bCs/>
                <w:i/>
                <w:iCs/>
                <w:sz w:val="16"/>
                <w:szCs w:val="16"/>
              </w:rPr>
              <w:t>21</w:t>
            </w:r>
          </w:p>
        </w:tc>
      </w:tr>
      <w:tr w:rsidR="008F75D0" w:rsidRPr="008F75D0" w:rsidTr="0020619C">
        <w:trPr>
          <w:trHeight w:val="276"/>
        </w:trPr>
        <w:tc>
          <w:tcPr>
            <w:tcW w:w="15168" w:type="dxa"/>
            <w:gridSpan w:val="21"/>
            <w:shd w:val="clear" w:color="auto" w:fill="auto"/>
            <w:vAlign w:val="center"/>
            <w:hideMark/>
          </w:tcPr>
          <w:p w:rsidR="008F75D0" w:rsidRPr="008F75D0" w:rsidRDefault="008F75D0" w:rsidP="008F75D0">
            <w:pPr>
              <w:jc w:val="center"/>
              <w:rPr>
                <w:b/>
                <w:bCs/>
                <w:sz w:val="20"/>
              </w:rPr>
            </w:pPr>
            <w:r w:rsidRPr="008F75D0">
              <w:rPr>
                <w:b/>
                <w:bCs/>
                <w:sz w:val="20"/>
              </w:rPr>
              <w:t>1.</w:t>
            </w:r>
            <w:r w:rsidRPr="008F75D0">
              <w:rPr>
                <w:b/>
                <w:bCs/>
                <w:sz w:val="14"/>
                <w:szCs w:val="14"/>
              </w:rPr>
              <w:t xml:space="preserve">       </w:t>
            </w:r>
            <w:proofErr w:type="gramStart"/>
            <w:r w:rsidRPr="008F75D0">
              <w:rPr>
                <w:b/>
                <w:bCs/>
                <w:sz w:val="20"/>
              </w:rPr>
              <w:t>В О</w:t>
            </w:r>
            <w:proofErr w:type="gramEnd"/>
            <w:r w:rsidRPr="008F75D0">
              <w:rPr>
                <w:b/>
                <w:bCs/>
                <w:sz w:val="20"/>
              </w:rPr>
              <w:t xml:space="preserve"> Д О С Н А Б Ж Е Н И Е</w:t>
            </w:r>
          </w:p>
        </w:tc>
      </w:tr>
      <w:tr w:rsidR="00A30A8A" w:rsidRPr="008F75D0" w:rsidTr="0020619C">
        <w:trPr>
          <w:trHeight w:val="690"/>
        </w:trPr>
        <w:tc>
          <w:tcPr>
            <w:tcW w:w="564"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1.1</w:t>
            </w:r>
          </w:p>
        </w:tc>
        <w:tc>
          <w:tcPr>
            <w:tcW w:w="2271" w:type="dxa"/>
            <w:gridSpan w:val="2"/>
            <w:shd w:val="clear" w:color="auto" w:fill="DEEAF6"/>
            <w:vAlign w:val="center"/>
            <w:hideMark/>
          </w:tcPr>
          <w:p w:rsidR="008F75D0" w:rsidRPr="008F75D0" w:rsidRDefault="008F75D0" w:rsidP="008F75D0">
            <w:pPr>
              <w:jc w:val="center"/>
              <w:rPr>
                <w:b/>
                <w:bCs/>
                <w:sz w:val="18"/>
                <w:szCs w:val="18"/>
              </w:rPr>
            </w:pPr>
            <w:r w:rsidRPr="008F75D0">
              <w:rPr>
                <w:b/>
                <w:bCs/>
                <w:sz w:val="18"/>
                <w:szCs w:val="18"/>
              </w:rPr>
              <w:t>Повышение качества питьевой воды</w:t>
            </w:r>
          </w:p>
        </w:tc>
        <w:tc>
          <w:tcPr>
            <w:tcW w:w="851"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17 360,00</w:t>
            </w:r>
          </w:p>
        </w:tc>
        <w:tc>
          <w:tcPr>
            <w:tcW w:w="708"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2 360,00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8"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567"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567"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0,00</w:t>
            </w:r>
          </w:p>
        </w:tc>
        <w:tc>
          <w:tcPr>
            <w:tcW w:w="708"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3 000,00</w:t>
            </w:r>
          </w:p>
        </w:tc>
        <w:tc>
          <w:tcPr>
            <w:tcW w:w="709"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3 000,00</w:t>
            </w:r>
          </w:p>
        </w:tc>
        <w:tc>
          <w:tcPr>
            <w:tcW w:w="709"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3 000,00</w:t>
            </w:r>
          </w:p>
        </w:tc>
        <w:tc>
          <w:tcPr>
            <w:tcW w:w="567"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3 000,00</w:t>
            </w:r>
          </w:p>
        </w:tc>
        <w:tc>
          <w:tcPr>
            <w:tcW w:w="567"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3 000,00</w:t>
            </w:r>
          </w:p>
        </w:tc>
      </w:tr>
      <w:tr w:rsidR="00A30A8A" w:rsidRPr="008F75D0" w:rsidTr="0020619C">
        <w:trPr>
          <w:trHeight w:val="183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1.1.1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Переоценка запасов подземных вод водозаборов</w:t>
            </w:r>
            <w:r w:rsidRPr="008F75D0">
              <w:rPr>
                <w:sz w:val="16"/>
                <w:szCs w:val="16"/>
              </w:rPr>
              <w:br/>
              <w:t xml:space="preserve"> г. Белгорода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качества питьевой воды, увеличение резерва мощности, повышение надежности водоснабжения</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17 360,00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2 360,00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r>
      <w:tr w:rsidR="00A30A8A" w:rsidRPr="008F75D0" w:rsidTr="0020619C">
        <w:trPr>
          <w:trHeight w:val="984"/>
        </w:trPr>
        <w:tc>
          <w:tcPr>
            <w:tcW w:w="564" w:type="dxa"/>
            <w:shd w:val="clear" w:color="000000" w:fill="DCE6F1"/>
            <w:vAlign w:val="center"/>
            <w:hideMark/>
          </w:tcPr>
          <w:p w:rsidR="008F75D0" w:rsidRPr="008F75D0" w:rsidRDefault="008F75D0" w:rsidP="008F75D0">
            <w:pPr>
              <w:jc w:val="center"/>
              <w:rPr>
                <w:b/>
                <w:bCs/>
                <w:sz w:val="14"/>
                <w:szCs w:val="14"/>
              </w:rPr>
            </w:pPr>
            <w:r w:rsidRPr="008F75D0">
              <w:rPr>
                <w:b/>
                <w:bCs/>
                <w:sz w:val="14"/>
                <w:szCs w:val="14"/>
              </w:rPr>
              <w:t>1.2</w:t>
            </w:r>
          </w:p>
        </w:tc>
        <w:tc>
          <w:tcPr>
            <w:tcW w:w="2271" w:type="dxa"/>
            <w:gridSpan w:val="2"/>
            <w:shd w:val="clear" w:color="000000" w:fill="DCE6F1"/>
            <w:vAlign w:val="center"/>
            <w:hideMark/>
          </w:tcPr>
          <w:p w:rsidR="008F75D0" w:rsidRPr="008F75D0" w:rsidRDefault="008F75D0" w:rsidP="008F75D0">
            <w:pPr>
              <w:rPr>
                <w:b/>
                <w:bCs/>
                <w:sz w:val="18"/>
                <w:szCs w:val="18"/>
              </w:rPr>
            </w:pPr>
            <w:r w:rsidRPr="008F75D0">
              <w:rPr>
                <w:b/>
                <w:bCs/>
                <w:sz w:val="18"/>
                <w:szCs w:val="18"/>
              </w:rPr>
              <w:t>Повышение надежности и бесперебойности холодного водоснабжения:</w:t>
            </w:r>
            <w:r w:rsidRPr="008F75D0">
              <w:rPr>
                <w:b/>
                <w:bCs/>
                <w:sz w:val="18"/>
                <w:szCs w:val="18"/>
              </w:rPr>
              <w:br/>
              <w:t>на период 2016-2034 гг.</w:t>
            </w:r>
          </w:p>
        </w:tc>
        <w:tc>
          <w:tcPr>
            <w:tcW w:w="851"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3 669 570,84</w:t>
            </w:r>
          </w:p>
        </w:tc>
        <w:tc>
          <w:tcPr>
            <w:tcW w:w="708"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66 540,51</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30 850,39</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216 396,74</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43 195,93</w:t>
            </w:r>
          </w:p>
        </w:tc>
        <w:tc>
          <w:tcPr>
            <w:tcW w:w="708"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40 194,05</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168 621,29</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216 946,58</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356 705,88</w:t>
            </w:r>
          </w:p>
        </w:tc>
        <w:tc>
          <w:tcPr>
            <w:tcW w:w="567"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304 564,87</w:t>
            </w:r>
          </w:p>
        </w:tc>
        <w:tc>
          <w:tcPr>
            <w:tcW w:w="567"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174 580,00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102 000,00</w:t>
            </w:r>
          </w:p>
        </w:tc>
        <w:tc>
          <w:tcPr>
            <w:tcW w:w="709"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183 660,00</w:t>
            </w:r>
          </w:p>
        </w:tc>
        <w:tc>
          <w:tcPr>
            <w:tcW w:w="708" w:type="dxa"/>
            <w:shd w:val="clear" w:color="auto" w:fill="DEEAF6"/>
            <w:vAlign w:val="center"/>
            <w:hideMark/>
          </w:tcPr>
          <w:p w:rsidR="008F75D0" w:rsidRPr="008F75D0" w:rsidRDefault="008F75D0" w:rsidP="008F75D0">
            <w:pPr>
              <w:jc w:val="center"/>
              <w:rPr>
                <w:b/>
                <w:bCs/>
                <w:i/>
                <w:iCs/>
                <w:sz w:val="16"/>
                <w:szCs w:val="16"/>
              </w:rPr>
            </w:pPr>
            <w:r w:rsidRPr="008F75D0">
              <w:rPr>
                <w:b/>
                <w:bCs/>
                <w:i/>
                <w:iCs/>
                <w:sz w:val="16"/>
                <w:szCs w:val="16"/>
              </w:rPr>
              <w:t>399 004,00</w:t>
            </w:r>
          </w:p>
        </w:tc>
        <w:tc>
          <w:tcPr>
            <w:tcW w:w="709"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410 058,60</w:t>
            </w:r>
          </w:p>
        </w:tc>
        <w:tc>
          <w:tcPr>
            <w:tcW w:w="709"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248 244,00</w:t>
            </w:r>
          </w:p>
        </w:tc>
        <w:tc>
          <w:tcPr>
            <w:tcW w:w="567"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492 604,00</w:t>
            </w:r>
          </w:p>
        </w:tc>
        <w:tc>
          <w:tcPr>
            <w:tcW w:w="567" w:type="dxa"/>
            <w:shd w:val="clear" w:color="000000" w:fill="DCE6F1"/>
            <w:vAlign w:val="center"/>
            <w:hideMark/>
          </w:tcPr>
          <w:p w:rsidR="008F75D0" w:rsidRPr="008F75D0" w:rsidRDefault="008F75D0" w:rsidP="008F75D0">
            <w:pPr>
              <w:jc w:val="center"/>
              <w:rPr>
                <w:b/>
                <w:bCs/>
                <w:i/>
                <w:iCs/>
                <w:sz w:val="16"/>
                <w:szCs w:val="16"/>
              </w:rPr>
            </w:pPr>
            <w:r w:rsidRPr="008F75D0">
              <w:rPr>
                <w:b/>
                <w:bCs/>
                <w:i/>
                <w:iCs/>
                <w:sz w:val="16"/>
                <w:szCs w:val="16"/>
              </w:rPr>
              <w:t>215 404,00</w:t>
            </w:r>
          </w:p>
        </w:tc>
      </w:tr>
      <w:tr w:rsidR="00A30A8A" w:rsidRPr="008F75D0" w:rsidTr="0020619C">
        <w:trPr>
          <w:trHeight w:val="135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Строительство водопроводной насосной станции 3-го подъема Северной зоны по пр. </w:t>
            </w:r>
            <w:proofErr w:type="spellStart"/>
            <w:r w:rsidRPr="008F75D0">
              <w:rPr>
                <w:sz w:val="16"/>
                <w:szCs w:val="16"/>
              </w:rPr>
              <w:t>Б.Хмельницкого</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107 251,48</w:t>
            </w:r>
          </w:p>
        </w:tc>
        <w:tc>
          <w:tcPr>
            <w:tcW w:w="708" w:type="dxa"/>
            <w:shd w:val="clear" w:color="auto" w:fill="auto"/>
            <w:vAlign w:val="center"/>
            <w:hideMark/>
          </w:tcPr>
          <w:p w:rsidR="008F75D0" w:rsidRPr="008F75D0" w:rsidRDefault="008F75D0" w:rsidP="008F75D0">
            <w:pPr>
              <w:jc w:val="center"/>
              <w:rPr>
                <w:b/>
                <w:bCs/>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39 501,48</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33 197,50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34 552,50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1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Разработка ПСД на строительство водопроводной насосной станции 3-го подъема Северной зоны по пр. </w:t>
            </w:r>
            <w:proofErr w:type="spellStart"/>
            <w:r w:rsidRPr="008F75D0">
              <w:rPr>
                <w:sz w:val="16"/>
                <w:szCs w:val="16"/>
              </w:rPr>
              <w:t>Б.Хмельницкого</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6 300,00</w:t>
            </w:r>
          </w:p>
        </w:tc>
        <w:tc>
          <w:tcPr>
            <w:tcW w:w="708" w:type="dxa"/>
            <w:shd w:val="clear" w:color="auto" w:fill="auto"/>
            <w:vAlign w:val="center"/>
            <w:hideMark/>
          </w:tcPr>
          <w:p w:rsidR="008F75D0" w:rsidRPr="008F75D0" w:rsidRDefault="008F75D0" w:rsidP="008F75D0">
            <w:pPr>
              <w:jc w:val="center"/>
              <w:rPr>
                <w:b/>
                <w:bCs/>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6 300,00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9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Строительство сетей водоснабжения по ул. Зеленая Поляна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66 341,00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36 341,00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5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Разработка ПСД на строительство сетей водоснабжения по ул. Зеленая Поляна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0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Строительство сетей и сооружений  водоснабжения по ул. Болховская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54 020,00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29 020,00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7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Строительство кольцевого водопровода от водопровода  в районе Зоопарка (ул. </w:t>
            </w:r>
            <w:proofErr w:type="spellStart"/>
            <w:r w:rsidRPr="008F75D0">
              <w:rPr>
                <w:sz w:val="16"/>
                <w:szCs w:val="16"/>
              </w:rPr>
              <w:t>Волчанская</w:t>
            </w:r>
            <w:proofErr w:type="spellEnd"/>
            <w:r w:rsidRPr="008F75D0">
              <w:rPr>
                <w:sz w:val="16"/>
                <w:szCs w:val="16"/>
              </w:rPr>
              <w:t>, 292-в</w:t>
            </w:r>
            <w:proofErr w:type="gramStart"/>
            <w:r w:rsidRPr="008F75D0">
              <w:rPr>
                <w:sz w:val="16"/>
                <w:szCs w:val="16"/>
              </w:rPr>
              <w:t xml:space="preserve">,) </w:t>
            </w:r>
            <w:proofErr w:type="gramEnd"/>
            <w:r w:rsidRPr="008F75D0">
              <w:rPr>
                <w:sz w:val="16"/>
                <w:szCs w:val="16"/>
              </w:rPr>
              <w:t xml:space="preserve">до водопровода, </w:t>
            </w:r>
            <w:r w:rsidRPr="008F75D0">
              <w:rPr>
                <w:sz w:val="16"/>
                <w:szCs w:val="16"/>
              </w:rPr>
              <w:lastRenderedPageBreak/>
              <w:t>проходящего в районе детских оздоровительных лагерей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18 580,00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18 580,00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9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1.2.7</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Выполнение ПСД на строительство кольцевого водопровода от водопровода  в районе Зоопарка (ул. </w:t>
            </w:r>
            <w:proofErr w:type="spellStart"/>
            <w:r w:rsidRPr="008F75D0">
              <w:rPr>
                <w:sz w:val="16"/>
                <w:szCs w:val="16"/>
              </w:rPr>
              <w:t>Волчанская</w:t>
            </w:r>
            <w:proofErr w:type="spellEnd"/>
            <w:r w:rsidRPr="008F75D0">
              <w:rPr>
                <w:sz w:val="16"/>
                <w:szCs w:val="16"/>
              </w:rPr>
              <w:t>, 292-в</w:t>
            </w:r>
            <w:proofErr w:type="gramStart"/>
            <w:r w:rsidRPr="008F75D0">
              <w:rPr>
                <w:sz w:val="16"/>
                <w:szCs w:val="16"/>
              </w:rPr>
              <w:t xml:space="preserve">,) </w:t>
            </w:r>
            <w:proofErr w:type="gramEnd"/>
            <w:r w:rsidRPr="008F75D0">
              <w:rPr>
                <w:sz w:val="16"/>
                <w:szCs w:val="16"/>
              </w:rPr>
              <w:t>до водопровода, проходящего в районе детских оздоровительных лагерей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двух напорных трубопроводов д-110 мм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right"/>
              <w:rPr>
                <w:sz w:val="16"/>
                <w:szCs w:val="16"/>
              </w:rPr>
            </w:pPr>
            <w:r w:rsidRPr="008F75D0">
              <w:rPr>
                <w:sz w:val="16"/>
                <w:szCs w:val="16"/>
              </w:rPr>
              <w:t>20 000,00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4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водовода от ВНС 3-го подъема 7-го водозабора до резервуаров чистой воды ВНС 3-го подъема «2-3 Южной зоны»</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5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 xml:space="preserve">Выполнение ПСД на строительство водовода от ВНС 3-го подъема 7-го водозабора до резервуаров </w:t>
            </w:r>
            <w:r w:rsidRPr="008F75D0">
              <w:rPr>
                <w:sz w:val="16"/>
                <w:szCs w:val="16"/>
              </w:rPr>
              <w:lastRenderedPageBreak/>
              <w:t>чистой воды ВНС 3-го подъема «2-3 Южной зоны»</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3 300,00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1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1.2.11</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Реконструкция водовода диаметром 700 мм от 4-го водозабора до насосной станции второго подъёма по ул. Первомайская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right"/>
              <w:rPr>
                <w:sz w:val="16"/>
                <w:szCs w:val="16"/>
              </w:rPr>
            </w:pPr>
            <w:r w:rsidRPr="008F75D0">
              <w:rPr>
                <w:sz w:val="16"/>
                <w:szCs w:val="16"/>
              </w:rPr>
              <w:t>30 000,00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56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Выполнение ПСД на реконструкцию водовода диаметром 700 мм от 4-го водозабора до насосной станции второго подъёма по ул. Первомайская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2 800,00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2 800,00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Строительство двух напорных трубопроводов д-110 мм , 2,8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14 000,00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8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Выполнение ПСД на строительство двух напорных трубопроводов д-110 мм , 2,8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1.2.15</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 xml:space="preserve">Капитальный ремонт  переходов диаметром 300 мм и диаметром 500 мм через р. </w:t>
            </w:r>
            <w:proofErr w:type="spellStart"/>
            <w:r w:rsidRPr="008F75D0">
              <w:rPr>
                <w:sz w:val="16"/>
                <w:szCs w:val="16"/>
              </w:rPr>
              <w:t>Везелка</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24 603,00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18 603,00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1.2.16</w:t>
            </w:r>
          </w:p>
        </w:tc>
        <w:tc>
          <w:tcPr>
            <w:tcW w:w="1137" w:type="dxa"/>
            <w:shd w:val="clear" w:color="auto" w:fill="auto"/>
            <w:noWrap/>
            <w:vAlign w:val="center"/>
            <w:hideMark/>
          </w:tcPr>
          <w:p w:rsidR="008F75D0" w:rsidRPr="008F75D0" w:rsidRDefault="008F75D0" w:rsidP="008F75D0">
            <w:pPr>
              <w:jc w:val="both"/>
              <w:rPr>
                <w:sz w:val="16"/>
                <w:szCs w:val="16"/>
              </w:rPr>
            </w:pPr>
            <w:proofErr w:type="spellStart"/>
            <w:r w:rsidRPr="008F75D0">
              <w:rPr>
                <w:sz w:val="16"/>
                <w:szCs w:val="16"/>
              </w:rPr>
              <w:t>Капитальый</w:t>
            </w:r>
            <w:proofErr w:type="spellEnd"/>
            <w:r w:rsidRPr="008F75D0">
              <w:rPr>
                <w:sz w:val="16"/>
                <w:szCs w:val="16"/>
              </w:rPr>
              <w:t xml:space="preserve"> ремонт  правой нитки водовода диаметром 500 мм по ул. </w:t>
            </w:r>
            <w:proofErr w:type="gramStart"/>
            <w:r w:rsidRPr="008F75D0">
              <w:rPr>
                <w:sz w:val="16"/>
                <w:szCs w:val="16"/>
              </w:rPr>
              <w:t>Левобережная</w:t>
            </w:r>
            <w:proofErr w:type="gramEnd"/>
            <w:r w:rsidRPr="008F75D0">
              <w:rPr>
                <w:sz w:val="16"/>
                <w:szCs w:val="16"/>
              </w:rPr>
              <w:t xml:space="preserve"> от дома № 10 до дома № 18</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8 250,30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1 137,20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7 113,10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1.2.17</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Капитальный ремонт правой нитки водовода Д-500 мм по ул. </w:t>
            </w:r>
            <w:proofErr w:type="spellStart"/>
            <w:r w:rsidRPr="008F75D0">
              <w:rPr>
                <w:sz w:val="16"/>
                <w:szCs w:val="16"/>
              </w:rPr>
              <w:t>Везельская</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9 821,00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9 821,00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1.2.18</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Капитальный ремонт водовода Д-400 мм от ул. </w:t>
            </w:r>
            <w:proofErr w:type="spellStart"/>
            <w:r w:rsidRPr="008F75D0">
              <w:rPr>
                <w:sz w:val="16"/>
                <w:szCs w:val="16"/>
              </w:rPr>
              <w:t>Н.Островского</w:t>
            </w:r>
            <w:proofErr w:type="spellEnd"/>
            <w:r w:rsidRPr="008F75D0">
              <w:rPr>
                <w:sz w:val="16"/>
                <w:szCs w:val="16"/>
              </w:rPr>
              <w:t xml:space="preserve"> до ул. Н. </w:t>
            </w:r>
            <w:proofErr w:type="spellStart"/>
            <w:r w:rsidRPr="008F75D0">
              <w:rPr>
                <w:sz w:val="16"/>
                <w:szCs w:val="16"/>
              </w:rPr>
              <w:t>Чумичова</w:t>
            </w:r>
            <w:proofErr w:type="spellEnd"/>
            <w:r w:rsidRPr="008F75D0">
              <w:rPr>
                <w:sz w:val="16"/>
                <w:szCs w:val="16"/>
              </w:rPr>
              <w:t xml:space="preserve"> (500 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19 673,00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19 673,00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1.2.19</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Капитальный ремонт водовода Д-400 мм от ул. Преображенская до пр. Славы по ул. Попова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4 340,00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4 340,00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416"/>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1.2.20</w:t>
            </w:r>
          </w:p>
        </w:tc>
        <w:tc>
          <w:tcPr>
            <w:tcW w:w="1137" w:type="dxa"/>
            <w:shd w:val="clear" w:color="auto" w:fill="auto"/>
            <w:noWrap/>
            <w:vAlign w:val="center"/>
            <w:hideMark/>
          </w:tcPr>
          <w:p w:rsidR="008F75D0" w:rsidRPr="008F75D0" w:rsidRDefault="008F75D0" w:rsidP="008F75D0">
            <w:pPr>
              <w:jc w:val="both"/>
              <w:rPr>
                <w:sz w:val="16"/>
                <w:szCs w:val="16"/>
              </w:rPr>
            </w:pPr>
            <w:r w:rsidRPr="008F75D0">
              <w:rPr>
                <w:sz w:val="16"/>
                <w:szCs w:val="16"/>
              </w:rPr>
              <w:t xml:space="preserve">Капитальный ремонт водопровода Д-200 мм переход ул. Б. Хмельницкого, ул. Безымянная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3 416,80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3 416,80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7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1.2.21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водопровода Д-300 мм переход ул. Б. Хмельницкого, ул. Мичурина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6 359,00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6 359,00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1.2.22</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Капитальный ремонт водопровода Д-300 мм переход ул. Б. Хмельницкого, </w:t>
            </w:r>
            <w:r w:rsidRPr="008F75D0">
              <w:rPr>
                <w:sz w:val="16"/>
                <w:szCs w:val="16"/>
              </w:rPr>
              <w:br/>
              <w:t>ул. А. Невского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17 480,00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17 480,00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водопровода Д-400 мм переход ул. Б. Хмельницкого, </w:t>
            </w:r>
            <w:proofErr w:type="spellStart"/>
            <w:r w:rsidRPr="008F75D0">
              <w:rPr>
                <w:sz w:val="16"/>
                <w:szCs w:val="16"/>
              </w:rPr>
              <w:t>ул.Н.Островского</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8 239,20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8 239,20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1.2.24</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 xml:space="preserve">Капитальный ремонт водопровода Д-500 мм от </w:t>
            </w:r>
            <w:proofErr w:type="spellStart"/>
            <w:r w:rsidRPr="008F75D0">
              <w:rPr>
                <w:sz w:val="16"/>
                <w:szCs w:val="16"/>
              </w:rPr>
              <w:t>мкр</w:t>
            </w:r>
            <w:proofErr w:type="spellEnd"/>
            <w:r w:rsidRPr="008F75D0">
              <w:rPr>
                <w:sz w:val="16"/>
                <w:szCs w:val="16"/>
              </w:rPr>
              <w:t>. «Заря» до Витаминного комбината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31 210,00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31 210,00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7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водопровода Д-160 мм по ул. К. Маркса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4 751,00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4 751,00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4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водовода, расположенного на территории 3 водозабора Д-530 мм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1.2.27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 магазинов товаров повседневного спроса </w:t>
            </w:r>
            <w:r w:rsidRPr="008F75D0">
              <w:rPr>
                <w:sz w:val="16"/>
                <w:szCs w:val="16"/>
              </w:rPr>
              <w:br/>
              <w:t>ул. Студенческая, 2-г</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 магазинов товаров повседневного спроса </w:t>
            </w:r>
            <w:r w:rsidRPr="008F75D0">
              <w:rPr>
                <w:sz w:val="16"/>
                <w:szCs w:val="16"/>
              </w:rPr>
              <w:br/>
              <w:t>ул. Студенческая, 2-е</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5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1.2.29</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Межкафедральный</w:t>
            </w:r>
            <w:proofErr w:type="spellEnd"/>
            <w:r w:rsidRPr="008F75D0">
              <w:rPr>
                <w:sz w:val="16"/>
                <w:szCs w:val="16"/>
              </w:rPr>
              <w:t xml:space="preserve"> полигонный комплекс </w:t>
            </w:r>
            <w:r w:rsidRPr="008F75D0">
              <w:rPr>
                <w:sz w:val="16"/>
                <w:szCs w:val="16"/>
              </w:rPr>
              <w:br/>
              <w:t>ул. Горького, 56</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0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Цех металлообработки</w:t>
            </w:r>
            <w:r w:rsidRPr="008F75D0">
              <w:rPr>
                <w:sz w:val="16"/>
                <w:szCs w:val="16"/>
              </w:rPr>
              <w:br/>
              <w:t xml:space="preserve"> ул. Кн. Волковой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по ул. Губкина, 44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41"/>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здания Белгородского юридического института МВД России имени </w:t>
            </w:r>
            <w:r w:rsidRPr="008F75D0">
              <w:rPr>
                <w:sz w:val="16"/>
                <w:szCs w:val="16"/>
              </w:rPr>
              <w:br/>
              <w:t xml:space="preserve">И.Д. Путилина с пристройкой общежития </w:t>
            </w:r>
            <w:r w:rsidRPr="008F75D0">
              <w:rPr>
                <w:sz w:val="16"/>
                <w:szCs w:val="16"/>
              </w:rPr>
              <w:br/>
              <w:t>на 850 мест, ул. Горького, 71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0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парка развлечений</w:t>
            </w:r>
            <w:r w:rsidRPr="008F75D0">
              <w:rPr>
                <w:sz w:val="16"/>
                <w:szCs w:val="16"/>
              </w:rPr>
              <w:br/>
              <w:t xml:space="preserve"> ул. </w:t>
            </w:r>
            <w:proofErr w:type="spellStart"/>
            <w:r w:rsidRPr="008F75D0">
              <w:rPr>
                <w:sz w:val="16"/>
                <w:szCs w:val="16"/>
              </w:rPr>
              <w:t>Корочанская</w:t>
            </w:r>
            <w:proofErr w:type="spellEnd"/>
            <w:r w:rsidRPr="008F75D0">
              <w:rPr>
                <w:sz w:val="16"/>
                <w:szCs w:val="16"/>
              </w:rPr>
              <w:t xml:space="preserve"> ООО «Парк </w:t>
            </w:r>
            <w:r w:rsidRPr="008F75D0">
              <w:rPr>
                <w:sz w:val="16"/>
                <w:szCs w:val="16"/>
              </w:rPr>
              <w:lastRenderedPageBreak/>
              <w:t>аттракционов»</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1.2.34</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Административно-бытовое здание, пр. Б. Хмельницкого, 162</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5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Научно-исследовательский центр, ул. </w:t>
            </w:r>
            <w:proofErr w:type="spellStart"/>
            <w:r w:rsidRPr="008F75D0">
              <w:rPr>
                <w:sz w:val="16"/>
                <w:szCs w:val="16"/>
              </w:rPr>
              <w:t>Волчанская</w:t>
            </w:r>
            <w:proofErr w:type="spellEnd"/>
            <w:r w:rsidRPr="008F75D0">
              <w:rPr>
                <w:sz w:val="16"/>
                <w:szCs w:val="16"/>
              </w:rPr>
              <w:t>, 159</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Нежилое </w:t>
            </w:r>
            <w:r w:rsidRPr="008F75D0">
              <w:rPr>
                <w:sz w:val="16"/>
                <w:szCs w:val="16"/>
              </w:rPr>
              <w:br/>
              <w:t>помещение, бул. Юности, 6-а+B48:B52B45B48:B51B48:B53B48:B54B45BB48:B57</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Торговое здание </w:t>
            </w:r>
            <w:r w:rsidRPr="008F75D0">
              <w:rPr>
                <w:sz w:val="16"/>
                <w:szCs w:val="16"/>
              </w:rPr>
              <w:br/>
              <w:t xml:space="preserve">ул. Спортивная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1.2.38</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Жилая блокированная застройка </w:t>
            </w:r>
            <w:proofErr w:type="spellStart"/>
            <w:r w:rsidRPr="008F75D0">
              <w:rPr>
                <w:sz w:val="16"/>
                <w:szCs w:val="16"/>
              </w:rPr>
              <w:t>Сургутский</w:t>
            </w:r>
            <w:proofErr w:type="spellEnd"/>
            <w:r w:rsidRPr="008F75D0">
              <w:rPr>
                <w:sz w:val="16"/>
                <w:szCs w:val="16"/>
              </w:rPr>
              <w:t xml:space="preserve"> 3-й пер, 25, </w:t>
            </w:r>
            <w:r w:rsidRPr="008F75D0">
              <w:rPr>
                <w:sz w:val="16"/>
                <w:szCs w:val="16"/>
              </w:rPr>
              <w:br/>
              <w:t xml:space="preserve">ул. </w:t>
            </w:r>
            <w:proofErr w:type="spellStart"/>
            <w:r w:rsidRPr="008F75D0">
              <w:rPr>
                <w:sz w:val="16"/>
                <w:szCs w:val="16"/>
              </w:rPr>
              <w:t>Сургутская</w:t>
            </w:r>
            <w:proofErr w:type="spellEnd"/>
            <w:r w:rsidRPr="008F75D0">
              <w:rPr>
                <w:sz w:val="16"/>
                <w:szCs w:val="16"/>
              </w:rPr>
              <w:t>, 104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1.2.39</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Офисное помещение </w:t>
            </w:r>
            <w:r w:rsidRPr="008F75D0">
              <w:rPr>
                <w:sz w:val="16"/>
                <w:szCs w:val="16"/>
              </w:rPr>
              <w:br/>
              <w:t>ул. Студенческая,</w:t>
            </w:r>
            <w:r w:rsidRPr="008F75D0">
              <w:rPr>
                <w:sz w:val="16"/>
                <w:szCs w:val="16"/>
              </w:rPr>
              <w:br/>
              <w:t xml:space="preserve"> 6-б</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8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Общественный туалет </w:t>
            </w:r>
            <w:r w:rsidRPr="008F75D0">
              <w:rPr>
                <w:sz w:val="16"/>
                <w:szCs w:val="16"/>
              </w:rPr>
              <w:br/>
              <w:t>ул. 50-летия Белгородской обл.</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1.2.41</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Входной </w:t>
            </w:r>
            <w:r w:rsidRPr="008F75D0">
              <w:rPr>
                <w:sz w:val="16"/>
                <w:szCs w:val="16"/>
              </w:rPr>
              <w:br/>
              <w:t>павильон Архиерейская роща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w:t>
            </w:r>
            <w:proofErr w:type="spellStart"/>
            <w:r w:rsidRPr="008F75D0">
              <w:rPr>
                <w:sz w:val="16"/>
                <w:szCs w:val="16"/>
              </w:rPr>
              <w:t>экошколы</w:t>
            </w:r>
            <w:proofErr w:type="spellEnd"/>
            <w:r w:rsidRPr="008F75D0">
              <w:rPr>
                <w:sz w:val="16"/>
                <w:szCs w:val="16"/>
              </w:rPr>
              <w:t xml:space="preserve"> Архиерейская роща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Павильоны №23,1 </w:t>
            </w:r>
            <w:r w:rsidRPr="008F75D0">
              <w:rPr>
                <w:sz w:val="16"/>
                <w:szCs w:val="16"/>
              </w:rPr>
              <w:br/>
              <w:t>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7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1.2.44</w:t>
            </w:r>
          </w:p>
        </w:tc>
        <w:tc>
          <w:tcPr>
            <w:tcW w:w="1137" w:type="dxa"/>
            <w:shd w:val="clear" w:color="auto" w:fill="auto"/>
            <w:hideMark/>
          </w:tcPr>
          <w:p w:rsidR="008F75D0" w:rsidRPr="008F75D0" w:rsidRDefault="008F75D0" w:rsidP="008F75D0">
            <w:pPr>
              <w:rPr>
                <w:sz w:val="16"/>
                <w:szCs w:val="16"/>
              </w:rPr>
            </w:pPr>
            <w:r w:rsidRPr="008F75D0">
              <w:rPr>
                <w:sz w:val="16"/>
                <w:szCs w:val="16"/>
              </w:rPr>
              <w:t>Павильоны №25 ул.</w:t>
            </w:r>
            <w:r w:rsidRPr="008F75D0">
              <w:rPr>
                <w:sz w:val="16"/>
                <w:szCs w:val="16"/>
              </w:rPr>
              <w:br/>
              <w:t xml:space="preserve">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3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№18 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Павильоны №23,2, </w:t>
            </w:r>
            <w:r w:rsidRPr="008F75D0">
              <w:rPr>
                <w:sz w:val="16"/>
                <w:szCs w:val="16"/>
              </w:rPr>
              <w:br/>
              <w:t>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№21</w:t>
            </w:r>
            <w:r w:rsidRPr="008F75D0">
              <w:rPr>
                <w:sz w:val="16"/>
                <w:szCs w:val="16"/>
              </w:rPr>
              <w:br/>
              <w:t xml:space="preserve"> </w:t>
            </w:r>
            <w:proofErr w:type="spellStart"/>
            <w:r w:rsidRPr="008F75D0">
              <w:rPr>
                <w:sz w:val="16"/>
                <w:szCs w:val="16"/>
              </w:rPr>
              <w:t>ул.Н</w:t>
            </w:r>
            <w:proofErr w:type="spellEnd"/>
            <w:r w:rsidRPr="008F75D0">
              <w:rPr>
                <w:sz w:val="16"/>
                <w:szCs w:val="16"/>
              </w:rPr>
              <w:t>.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№6</w:t>
            </w:r>
            <w:r w:rsidRPr="008F75D0">
              <w:rPr>
                <w:sz w:val="16"/>
                <w:szCs w:val="16"/>
              </w:rPr>
              <w:br/>
              <w:t xml:space="preserve"> 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0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1.2.49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№8</w:t>
            </w:r>
            <w:r w:rsidRPr="008F75D0">
              <w:rPr>
                <w:sz w:val="16"/>
                <w:szCs w:val="16"/>
              </w:rPr>
              <w:br/>
              <w:t xml:space="preserve"> 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№4</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№11</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1.2.52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№12,</w:t>
            </w:r>
            <w:r w:rsidRPr="008F75D0">
              <w:rPr>
                <w:sz w:val="16"/>
                <w:szCs w:val="16"/>
              </w:rPr>
              <w:br/>
              <w:t xml:space="preserve">ул. </w:t>
            </w:r>
            <w:proofErr w:type="gramStart"/>
            <w:r w:rsidRPr="008F75D0">
              <w:rPr>
                <w:sz w:val="16"/>
                <w:szCs w:val="16"/>
              </w:rPr>
              <w:t>Зареченская</w:t>
            </w:r>
            <w:proofErr w:type="gram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№15,1,</w:t>
            </w:r>
            <w:r w:rsidRPr="008F75D0">
              <w:rPr>
                <w:sz w:val="16"/>
                <w:szCs w:val="16"/>
              </w:rPr>
              <w:br/>
            </w:r>
            <w:proofErr w:type="spellStart"/>
            <w:r w:rsidRPr="008F75D0">
              <w:rPr>
                <w:sz w:val="16"/>
                <w:szCs w:val="16"/>
              </w:rPr>
              <w:t>ул</w:t>
            </w:r>
            <w:proofErr w:type="gramStart"/>
            <w:r w:rsidRPr="008F75D0">
              <w:rPr>
                <w:sz w:val="16"/>
                <w:szCs w:val="16"/>
              </w:rPr>
              <w:t>.Б</w:t>
            </w:r>
            <w:proofErr w:type="gramEnd"/>
            <w:r w:rsidRPr="008F75D0">
              <w:rPr>
                <w:sz w:val="16"/>
                <w:szCs w:val="16"/>
              </w:rPr>
              <w:t>елгородского</w:t>
            </w:r>
            <w:proofErr w:type="spellEnd"/>
            <w:r w:rsidRPr="008F75D0">
              <w:rPr>
                <w:sz w:val="16"/>
                <w:szCs w:val="16"/>
              </w:rPr>
              <w:t xml:space="preserve"> полка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0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№16, </w:t>
            </w:r>
            <w:proofErr w:type="spellStart"/>
            <w:r w:rsidRPr="008F75D0">
              <w:rPr>
                <w:sz w:val="16"/>
                <w:szCs w:val="16"/>
              </w:rPr>
              <w:t>ул.Белгородского</w:t>
            </w:r>
            <w:proofErr w:type="spellEnd"/>
            <w:r w:rsidRPr="008F75D0">
              <w:rPr>
                <w:sz w:val="16"/>
                <w:szCs w:val="16"/>
              </w:rPr>
              <w:t xml:space="preserve"> полка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№15,2</w:t>
            </w:r>
            <w:r w:rsidRPr="008F75D0">
              <w:rPr>
                <w:sz w:val="16"/>
                <w:szCs w:val="16"/>
              </w:rPr>
              <w:br/>
              <w:t xml:space="preserve">ул. </w:t>
            </w:r>
            <w:proofErr w:type="spellStart"/>
            <w:r w:rsidRPr="008F75D0">
              <w:rPr>
                <w:sz w:val="16"/>
                <w:szCs w:val="16"/>
              </w:rPr>
              <w:t>Волчанская</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4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№3</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№10</w:t>
            </w:r>
            <w:r w:rsidRPr="008F75D0">
              <w:rPr>
                <w:sz w:val="16"/>
                <w:szCs w:val="16"/>
              </w:rPr>
              <w:br/>
            </w:r>
            <w:proofErr w:type="spellStart"/>
            <w:r w:rsidRPr="008F75D0">
              <w:rPr>
                <w:sz w:val="16"/>
                <w:szCs w:val="16"/>
              </w:rPr>
              <w:t>ул.Зареченская</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№30 </w:t>
            </w:r>
            <w:r w:rsidRPr="008F75D0">
              <w:rPr>
                <w:sz w:val="16"/>
                <w:szCs w:val="16"/>
              </w:rPr>
              <w:br/>
              <w:t xml:space="preserve">ул. </w:t>
            </w:r>
            <w:proofErr w:type="spellStart"/>
            <w:r w:rsidRPr="008F75D0">
              <w:rPr>
                <w:sz w:val="16"/>
                <w:szCs w:val="16"/>
              </w:rPr>
              <w:t>Волчанская</w:t>
            </w:r>
            <w:proofErr w:type="spellEnd"/>
            <w:r w:rsidRPr="008F75D0">
              <w:rPr>
                <w:sz w:val="16"/>
                <w:szCs w:val="16"/>
              </w:rPr>
              <w:t xml:space="preserve">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1.2.59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Фонтан </w:t>
            </w:r>
            <w:r w:rsidRPr="008F75D0">
              <w:rPr>
                <w:sz w:val="16"/>
                <w:szCs w:val="16"/>
              </w:rPr>
              <w:br/>
              <w:t xml:space="preserve">ул. </w:t>
            </w:r>
            <w:proofErr w:type="spellStart"/>
            <w:r w:rsidRPr="008F75D0">
              <w:rPr>
                <w:sz w:val="16"/>
                <w:szCs w:val="16"/>
              </w:rPr>
              <w:t>Н.Островского</w:t>
            </w:r>
            <w:proofErr w:type="spellEnd"/>
            <w:r w:rsidRPr="008F75D0">
              <w:rPr>
                <w:sz w:val="16"/>
                <w:szCs w:val="16"/>
              </w:rPr>
              <w:t>,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w:t>
            </w:r>
            <w:r w:rsidRPr="008F75D0">
              <w:rPr>
                <w:sz w:val="16"/>
                <w:szCs w:val="16"/>
              </w:rPr>
              <w:br/>
              <w:t xml:space="preserve"> 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0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w:t>
            </w:r>
            <w:r w:rsidRPr="008F75D0">
              <w:rPr>
                <w:sz w:val="16"/>
                <w:szCs w:val="16"/>
              </w:rPr>
              <w:br/>
              <w:t>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Фонтан </w:t>
            </w:r>
            <w:r w:rsidRPr="008F75D0">
              <w:rPr>
                <w:sz w:val="16"/>
                <w:szCs w:val="16"/>
              </w:rPr>
              <w:br/>
              <w:t>ул. 50-летия Белгородской обл.</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Фонтан </w:t>
            </w:r>
            <w:r w:rsidRPr="008F75D0">
              <w:rPr>
                <w:sz w:val="16"/>
                <w:szCs w:val="16"/>
              </w:rPr>
              <w:br/>
              <w:t>ул. Н. Островского,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1.2.64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здания склада </w:t>
            </w:r>
            <w:r w:rsidRPr="008F75D0">
              <w:rPr>
                <w:sz w:val="16"/>
                <w:szCs w:val="16"/>
              </w:rPr>
              <w:br/>
            </w:r>
            <w:proofErr w:type="spellStart"/>
            <w:r w:rsidRPr="008F75D0">
              <w:rPr>
                <w:sz w:val="16"/>
                <w:szCs w:val="16"/>
              </w:rPr>
              <w:t>пр.Б</w:t>
            </w:r>
            <w:proofErr w:type="spellEnd"/>
            <w:r w:rsidRPr="008F75D0">
              <w:rPr>
                <w:sz w:val="16"/>
                <w:szCs w:val="16"/>
              </w:rPr>
              <w:t>. Хмельницкого, 137</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6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Автомойка самообслуживания с магазином </w:t>
            </w:r>
            <w:r w:rsidRPr="008F75D0">
              <w:rPr>
                <w:sz w:val="16"/>
                <w:szCs w:val="16"/>
              </w:rPr>
              <w:br/>
            </w:r>
            <w:proofErr w:type="spellStart"/>
            <w:r w:rsidRPr="008F75D0">
              <w:rPr>
                <w:sz w:val="16"/>
                <w:szCs w:val="16"/>
              </w:rPr>
              <w:t>ул.Сторожевая</w:t>
            </w:r>
            <w:proofErr w:type="spellEnd"/>
            <w:r w:rsidRPr="008F75D0">
              <w:rPr>
                <w:sz w:val="16"/>
                <w:szCs w:val="16"/>
              </w:rPr>
              <w:t>,</w:t>
            </w:r>
            <w:r w:rsidRPr="008F75D0">
              <w:rPr>
                <w:sz w:val="16"/>
                <w:szCs w:val="16"/>
              </w:rPr>
              <w:br/>
              <w:t xml:space="preserve"> з/у №7</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0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 31 Набережная </w:t>
            </w:r>
            <w:r w:rsidRPr="008F75D0">
              <w:rPr>
                <w:sz w:val="16"/>
                <w:szCs w:val="16"/>
              </w:rPr>
              <w:br/>
              <w:t xml:space="preserve">р. </w:t>
            </w:r>
            <w:proofErr w:type="spellStart"/>
            <w:r w:rsidRPr="008F75D0">
              <w:rPr>
                <w:sz w:val="16"/>
                <w:szCs w:val="16"/>
              </w:rPr>
              <w:t>Везелка</w:t>
            </w:r>
            <w:proofErr w:type="spellEnd"/>
            <w:r w:rsidRPr="008F75D0">
              <w:rPr>
                <w:sz w:val="16"/>
                <w:szCs w:val="16"/>
              </w:rPr>
              <w:t xml:space="preserve"> и Северский Донец</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№9</w:t>
            </w:r>
            <w:r w:rsidRPr="008F75D0">
              <w:rPr>
                <w:sz w:val="16"/>
                <w:szCs w:val="16"/>
              </w:rPr>
              <w:br/>
              <w:t xml:space="preserve"> ул. Зареченская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Ремонтно-моечный комплекс </w:t>
            </w:r>
            <w:r w:rsidRPr="008F75D0">
              <w:rPr>
                <w:sz w:val="16"/>
                <w:szCs w:val="16"/>
              </w:rPr>
              <w:br/>
              <w:t xml:space="preserve">ул. К. </w:t>
            </w:r>
            <w:proofErr w:type="spellStart"/>
            <w:r w:rsidRPr="008F75D0">
              <w:rPr>
                <w:sz w:val="16"/>
                <w:szCs w:val="16"/>
              </w:rPr>
              <w:t>Заслонова</w:t>
            </w:r>
            <w:proofErr w:type="spellEnd"/>
            <w:r w:rsidRPr="008F75D0">
              <w:rPr>
                <w:sz w:val="16"/>
                <w:szCs w:val="16"/>
              </w:rPr>
              <w:t>, 173</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0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1.2.69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корпуса на 400 мест</w:t>
            </w:r>
            <w:r w:rsidRPr="008F75D0">
              <w:rPr>
                <w:sz w:val="16"/>
                <w:szCs w:val="16"/>
              </w:rPr>
              <w:br/>
              <w:t>МБОУ СОШ №27</w:t>
            </w:r>
            <w:r w:rsidRPr="008F75D0">
              <w:rPr>
                <w:sz w:val="16"/>
                <w:szCs w:val="16"/>
              </w:rPr>
              <w:br/>
              <w:t>ул. Некрасова, 20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корпуса на 400 мест ул. Репина, 3-а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Комплексное благоустройство общественных территорий Центральный городской пляж душевые, </w:t>
            </w:r>
            <w:r w:rsidRPr="008F75D0">
              <w:rPr>
                <w:sz w:val="16"/>
                <w:szCs w:val="16"/>
              </w:rPr>
              <w:lastRenderedPageBreak/>
              <w:t>павильон 2.7</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1.2.72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ДОСААФ, павильон 2.6</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Закаливание, павильон 2.5</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ГОЧС, павильон 2.4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07"/>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Федерация спорта, павильон 2.3</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30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1.2.76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Прокат и Администрация, павильон 2.2</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Кафе, павильон 2.1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4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Душевые, павильон 1.5</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3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1.2.79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Кафе, павильон 1.4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4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Комплексное благоустройство общественных территорий Центральный городской пляж. </w:t>
            </w:r>
            <w:r w:rsidRPr="008F75D0">
              <w:rPr>
                <w:sz w:val="16"/>
                <w:szCs w:val="16"/>
              </w:rPr>
              <w:lastRenderedPageBreak/>
              <w:t>Администрация, павильон 1.3</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1.2.81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Прокат, павильон 1.2</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Кафе, павильон 1.1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Уличный туалет, павильон 2.8</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№29  Кафе Центральный парк</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терапевтического корпуса</w:t>
            </w:r>
            <w:r w:rsidRPr="008F75D0">
              <w:rPr>
                <w:sz w:val="16"/>
                <w:szCs w:val="16"/>
              </w:rPr>
              <w:br/>
              <w:t xml:space="preserve">ОГКУЗ «Противотуберкулезный диспансер» ул. </w:t>
            </w:r>
            <w:proofErr w:type="spellStart"/>
            <w:r w:rsidRPr="008F75D0">
              <w:rPr>
                <w:sz w:val="16"/>
                <w:szCs w:val="16"/>
              </w:rPr>
              <w:t>Волчанская</w:t>
            </w:r>
            <w:proofErr w:type="spellEnd"/>
            <w:r w:rsidRPr="008F75D0">
              <w:rPr>
                <w:sz w:val="16"/>
                <w:szCs w:val="16"/>
              </w:rPr>
              <w:t xml:space="preserve">, </w:t>
            </w:r>
            <w:r w:rsidRPr="008F75D0">
              <w:rPr>
                <w:sz w:val="16"/>
                <w:szCs w:val="16"/>
              </w:rPr>
              <w:lastRenderedPageBreak/>
              <w:t>294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5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1.2.86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средней общеобразовательной школы</w:t>
            </w:r>
            <w:r w:rsidRPr="008F75D0">
              <w:rPr>
                <w:sz w:val="16"/>
                <w:szCs w:val="16"/>
              </w:rPr>
              <w:br/>
              <w:t xml:space="preserve"> на 1 100 мест в микрорайоне «Жемчужина»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средней общеобразовательной школы на 600 мест в </w:t>
            </w:r>
            <w:proofErr w:type="spellStart"/>
            <w:r w:rsidRPr="008F75D0">
              <w:rPr>
                <w:sz w:val="16"/>
                <w:szCs w:val="16"/>
              </w:rPr>
              <w:t>мкр</w:t>
            </w:r>
            <w:proofErr w:type="spellEnd"/>
            <w:r w:rsidRPr="008F75D0">
              <w:rPr>
                <w:sz w:val="16"/>
                <w:szCs w:val="16"/>
              </w:rPr>
              <w:t xml:space="preserve">. ИЖС «Юго-Западный 1»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детской поликлиники № 3 ОГБУЗ «Детская областная клиническая больница»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1.2.89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по  </w:t>
            </w:r>
            <w:r w:rsidRPr="008F75D0">
              <w:rPr>
                <w:sz w:val="16"/>
                <w:szCs w:val="16"/>
              </w:rPr>
              <w:br/>
              <w:t>ул. Апанасенко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w:t>
            </w:r>
            <w:r w:rsidRPr="008F75D0">
              <w:rPr>
                <w:strike/>
                <w:sz w:val="16"/>
                <w:szCs w:val="16"/>
              </w:rPr>
              <w:t>В</w:t>
            </w:r>
            <w:r w:rsidRPr="008F75D0">
              <w:rPr>
                <w:sz w:val="16"/>
                <w:szCs w:val="16"/>
              </w:rPr>
              <w:t>рача (ОСВ) по ул. Щорса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7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w:t>
            </w:r>
            <w:r w:rsidRPr="008F75D0">
              <w:rPr>
                <w:sz w:val="16"/>
                <w:szCs w:val="16"/>
              </w:rPr>
              <w:br/>
              <w:t xml:space="preserve">по ул. Орлова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1.2.92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w:t>
            </w:r>
            <w:r w:rsidRPr="008F75D0">
              <w:rPr>
                <w:sz w:val="16"/>
                <w:szCs w:val="16"/>
              </w:rPr>
              <w:br/>
              <w:t xml:space="preserve">по ул. Молодёжная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7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на 239 койко-мест на территории ОГБУЗ «Белгородский онкологический</w:t>
            </w:r>
            <w:r w:rsidRPr="008F75D0">
              <w:rPr>
                <w:sz w:val="16"/>
                <w:szCs w:val="16"/>
              </w:rPr>
              <w:br/>
              <w:t>диспансер» ул. Куйбышева, 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5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инфекционного корпуса на 100 койко-мест на территории ОГБУЗ «Инфекционная клиническая больница им. Е.Н. Павловского» </w:t>
            </w:r>
            <w:r w:rsidRPr="008F75D0">
              <w:rPr>
                <w:sz w:val="16"/>
                <w:szCs w:val="16"/>
              </w:rPr>
              <w:br/>
              <w:t>ул. Садовая, 122</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лечебного корпуса № 3 ОГБУЗ «Детская областная клиническая больница» </w:t>
            </w:r>
            <w:r w:rsidRPr="008F75D0">
              <w:rPr>
                <w:sz w:val="16"/>
                <w:szCs w:val="16"/>
              </w:rPr>
              <w:br/>
              <w:t xml:space="preserve"> ул. Губкина, 44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1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1.2.96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ОГБУЗ «Больница скорой медицинской помощи»</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9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офтальмологического (</w:t>
            </w:r>
            <w:proofErr w:type="spellStart"/>
            <w:r w:rsidRPr="008F75D0">
              <w:rPr>
                <w:sz w:val="16"/>
                <w:szCs w:val="16"/>
              </w:rPr>
              <w:t>онкогематологического</w:t>
            </w:r>
            <w:proofErr w:type="spellEnd"/>
            <w:r w:rsidRPr="008F75D0">
              <w:rPr>
                <w:sz w:val="16"/>
                <w:szCs w:val="16"/>
              </w:rPr>
              <w:t xml:space="preserve">) центра на территории ОГБУЗ «Белгородская областная клиническая больница Святителя </w:t>
            </w:r>
            <w:proofErr w:type="spellStart"/>
            <w:r w:rsidRPr="008F75D0">
              <w:rPr>
                <w:sz w:val="16"/>
                <w:szCs w:val="16"/>
              </w:rPr>
              <w:t>Иоасафа</w:t>
            </w:r>
            <w:proofErr w:type="spellEnd"/>
            <w:r w:rsidRPr="008F75D0">
              <w:rPr>
                <w:sz w:val="16"/>
                <w:szCs w:val="16"/>
              </w:rPr>
              <w:t xml:space="preserve">» </w:t>
            </w:r>
            <w:r w:rsidRPr="008F75D0">
              <w:rPr>
                <w:sz w:val="16"/>
                <w:szCs w:val="16"/>
              </w:rPr>
              <w:br/>
              <w:t>ул. Некрасова, 8/1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спортивного центра для занятий адаптивной физической культурой и спортом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8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1.2.99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центра для занятий художественной гимнастикой, прыжками на батуте и спортивной акробатикой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1.2.100</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детского оздоровительного лагеря «Альтаир»</w:t>
            </w:r>
            <w:r w:rsidRPr="008F75D0">
              <w:rPr>
                <w:sz w:val="16"/>
                <w:szCs w:val="16"/>
              </w:rPr>
              <w:br/>
              <w:t>Урочище Сосновка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0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1.2.101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музея «Моя История», Свято-Троицкий бульвар,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1.2.102</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Строительство Центра единоборств в </w:t>
            </w:r>
            <w:proofErr w:type="spellStart"/>
            <w:r w:rsidRPr="008F75D0">
              <w:rPr>
                <w:sz w:val="16"/>
                <w:szCs w:val="16"/>
              </w:rPr>
              <w:t>мкр</w:t>
            </w:r>
            <w:proofErr w:type="spellEnd"/>
            <w:r w:rsidRPr="008F75D0">
              <w:rPr>
                <w:sz w:val="16"/>
                <w:szCs w:val="16"/>
              </w:rPr>
              <w:t>. Жемчужина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1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w:t>
            </w:r>
            <w:r w:rsidRPr="008F75D0">
              <w:rPr>
                <w:sz w:val="16"/>
                <w:szCs w:val="16"/>
              </w:rPr>
              <w:br/>
              <w:t>по ул. Макаренко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6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w:t>
            </w:r>
            <w:r w:rsidRPr="008F75D0">
              <w:rPr>
                <w:sz w:val="16"/>
                <w:szCs w:val="16"/>
              </w:rPr>
              <w:br/>
            </w:r>
            <w:proofErr w:type="spellStart"/>
            <w:r w:rsidRPr="008F75D0">
              <w:rPr>
                <w:sz w:val="16"/>
                <w:szCs w:val="16"/>
              </w:rPr>
              <w:t>мкр</w:t>
            </w:r>
            <w:proofErr w:type="spellEnd"/>
            <w:r w:rsidRPr="008F75D0">
              <w:rPr>
                <w:sz w:val="16"/>
                <w:szCs w:val="16"/>
              </w:rPr>
              <w:t xml:space="preserve"> Юго-Западный-1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9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1.2.105</w:t>
            </w:r>
          </w:p>
        </w:tc>
        <w:tc>
          <w:tcPr>
            <w:tcW w:w="1137" w:type="dxa"/>
            <w:shd w:val="clear" w:color="auto" w:fill="auto"/>
            <w:vAlign w:val="center"/>
            <w:hideMark/>
          </w:tcPr>
          <w:p w:rsidR="008F75D0" w:rsidRPr="008F75D0" w:rsidRDefault="008F75D0" w:rsidP="008F75D0">
            <w:pPr>
              <w:rPr>
                <w:sz w:val="16"/>
                <w:szCs w:val="16"/>
              </w:rPr>
            </w:pPr>
            <w:proofErr w:type="gramStart"/>
            <w:r w:rsidRPr="008F75D0">
              <w:rPr>
                <w:sz w:val="16"/>
                <w:szCs w:val="16"/>
              </w:rPr>
              <w:t xml:space="preserve">Строительство ФОК на ул. Промышленной  с рекреационной зоной </w:t>
            </w:r>
            <w:proofErr w:type="gram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1.2.106</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ФОК</w:t>
            </w:r>
            <w:r w:rsidRPr="008F75D0">
              <w:rPr>
                <w:sz w:val="16"/>
                <w:szCs w:val="16"/>
              </w:rPr>
              <w:br/>
              <w:t xml:space="preserve"> по  ул. Некрасова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в </w:t>
            </w:r>
            <w:proofErr w:type="spellStart"/>
            <w:r w:rsidRPr="008F75D0">
              <w:rPr>
                <w:sz w:val="16"/>
                <w:szCs w:val="16"/>
              </w:rPr>
              <w:t>мкр</w:t>
            </w:r>
            <w:proofErr w:type="spellEnd"/>
            <w:r w:rsidRPr="008F75D0">
              <w:rPr>
                <w:sz w:val="16"/>
                <w:szCs w:val="16"/>
              </w:rPr>
              <w:t>. Спутник</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в </w:t>
            </w:r>
            <w:proofErr w:type="spellStart"/>
            <w:r w:rsidRPr="008F75D0">
              <w:rPr>
                <w:sz w:val="16"/>
                <w:szCs w:val="16"/>
              </w:rPr>
              <w:t>мкр</w:t>
            </w:r>
            <w:proofErr w:type="spellEnd"/>
            <w:r w:rsidRPr="008F75D0">
              <w:rPr>
                <w:sz w:val="16"/>
                <w:szCs w:val="16"/>
              </w:rPr>
              <w:t>. Восточный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1.2.109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w:t>
            </w:r>
            <w:proofErr w:type="spellStart"/>
            <w:r w:rsidRPr="008F75D0">
              <w:rPr>
                <w:sz w:val="16"/>
                <w:szCs w:val="16"/>
              </w:rPr>
              <w:t>мкр</w:t>
            </w:r>
            <w:proofErr w:type="spellEnd"/>
            <w:r w:rsidRPr="008F75D0">
              <w:rPr>
                <w:sz w:val="16"/>
                <w:szCs w:val="16"/>
              </w:rPr>
              <w:t>. Юго-Западный 2.2</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8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w:t>
            </w:r>
            <w:proofErr w:type="spellStart"/>
            <w:r w:rsidRPr="008F75D0">
              <w:rPr>
                <w:sz w:val="16"/>
                <w:szCs w:val="16"/>
              </w:rPr>
              <w:t>мкр</w:t>
            </w:r>
            <w:proofErr w:type="spellEnd"/>
            <w:r w:rsidRPr="008F75D0">
              <w:rPr>
                <w:sz w:val="16"/>
                <w:szCs w:val="16"/>
              </w:rPr>
              <w:t>. Юго-Западный 2.1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8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Комплексная застройка МКР «Жемчужина</w:t>
            </w:r>
            <w:r w:rsidRPr="008F75D0">
              <w:rPr>
                <w:sz w:val="16"/>
                <w:szCs w:val="16"/>
              </w:rPr>
              <w:lastRenderedPageBreak/>
              <w:t>»</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1.2.112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водовода к многоквартирному дому № 1 </w:t>
            </w:r>
            <w:r w:rsidRPr="008F75D0">
              <w:rPr>
                <w:sz w:val="16"/>
                <w:szCs w:val="16"/>
              </w:rPr>
              <w:br/>
              <w:t>по ул. Чичерина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567"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в </w:t>
            </w:r>
            <w:proofErr w:type="spellStart"/>
            <w:r w:rsidRPr="008F75D0">
              <w:rPr>
                <w:sz w:val="16"/>
                <w:szCs w:val="16"/>
              </w:rPr>
              <w:t>мкр</w:t>
            </w:r>
            <w:proofErr w:type="spellEnd"/>
            <w:r w:rsidRPr="008F75D0">
              <w:rPr>
                <w:sz w:val="16"/>
                <w:szCs w:val="16"/>
              </w:rPr>
              <w:t>. ИЖС «</w:t>
            </w:r>
            <w:proofErr w:type="spellStart"/>
            <w:r w:rsidRPr="008F75D0">
              <w:rPr>
                <w:sz w:val="16"/>
                <w:szCs w:val="16"/>
              </w:rPr>
              <w:t>Дорогобужино</w:t>
            </w:r>
            <w:proofErr w:type="spellEnd"/>
            <w:r w:rsidRPr="008F75D0">
              <w:rPr>
                <w:sz w:val="16"/>
                <w:szCs w:val="16"/>
              </w:rPr>
              <w:t xml:space="preserve">» к жилым домам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0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w:t>
            </w:r>
            <w:r w:rsidRPr="008F75D0">
              <w:rPr>
                <w:sz w:val="16"/>
                <w:szCs w:val="16"/>
              </w:rPr>
              <w:br/>
              <w:t>по пер. Харьковскому</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416"/>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w:t>
            </w:r>
            <w:proofErr w:type="spellStart"/>
            <w:r w:rsidRPr="008F75D0">
              <w:rPr>
                <w:sz w:val="16"/>
                <w:szCs w:val="16"/>
              </w:rPr>
              <w:t>мкр</w:t>
            </w:r>
            <w:proofErr w:type="spellEnd"/>
            <w:r w:rsidRPr="008F75D0">
              <w:rPr>
                <w:sz w:val="16"/>
                <w:szCs w:val="16"/>
              </w:rPr>
              <w:t>. ИЖС Декабристов, выданных для многодетных семей</w:t>
            </w:r>
            <w:r w:rsidRPr="008F75D0">
              <w:rPr>
                <w:sz w:val="16"/>
                <w:szCs w:val="16"/>
              </w:rPr>
              <w:br/>
              <w:t xml:space="preserve">ул. Автодорожная-ул. Болховская-пер. Болховские-ул. Благодатная-ул. Радужная-ул. Полянская-пер. Раевского-пер. Декабристов </w:t>
            </w:r>
            <w:r w:rsidRPr="008F75D0">
              <w:rPr>
                <w:sz w:val="16"/>
                <w:szCs w:val="16"/>
              </w:rPr>
              <w:br/>
              <w:t>(52 з/</w:t>
            </w:r>
            <w:proofErr w:type="spellStart"/>
            <w:r w:rsidRPr="008F75D0">
              <w:rPr>
                <w:sz w:val="16"/>
                <w:szCs w:val="16"/>
              </w:rPr>
              <w:t>уч</w:t>
            </w:r>
            <w:proofErr w:type="spellEnd"/>
            <w:r w:rsidRPr="008F75D0">
              <w:rPr>
                <w:sz w:val="16"/>
                <w:szCs w:val="16"/>
              </w:rPr>
              <w:t>)</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5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1.2.116</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r>
            <w:proofErr w:type="spellStart"/>
            <w:r w:rsidRPr="008F75D0">
              <w:rPr>
                <w:sz w:val="16"/>
                <w:szCs w:val="16"/>
              </w:rPr>
              <w:t>мкр</w:t>
            </w:r>
            <w:proofErr w:type="spellEnd"/>
            <w:r w:rsidRPr="008F75D0">
              <w:rPr>
                <w:sz w:val="16"/>
                <w:szCs w:val="16"/>
              </w:rPr>
              <w:t>. ИЖС «Восточный»,</w:t>
            </w:r>
            <w:r w:rsidRPr="008F75D0">
              <w:rPr>
                <w:sz w:val="16"/>
                <w:szCs w:val="16"/>
              </w:rPr>
              <w:br/>
              <w:t xml:space="preserve"> выданных для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50 000,00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ул. Светлая (з/у многодетных семей)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в </w:t>
            </w:r>
            <w:proofErr w:type="spellStart"/>
            <w:r w:rsidRPr="008F75D0">
              <w:rPr>
                <w:sz w:val="16"/>
                <w:szCs w:val="16"/>
              </w:rPr>
              <w:t>мкр</w:t>
            </w:r>
            <w:proofErr w:type="spellEnd"/>
            <w:r w:rsidRPr="008F75D0">
              <w:rPr>
                <w:sz w:val="16"/>
                <w:szCs w:val="16"/>
              </w:rPr>
              <w:t xml:space="preserve">. ИЖС </w:t>
            </w:r>
            <w:r w:rsidRPr="008F75D0">
              <w:rPr>
                <w:sz w:val="16"/>
                <w:szCs w:val="16"/>
              </w:rPr>
              <w:br/>
              <w:t xml:space="preserve">ул. </w:t>
            </w:r>
            <w:proofErr w:type="spellStart"/>
            <w:r w:rsidRPr="008F75D0">
              <w:rPr>
                <w:sz w:val="16"/>
                <w:szCs w:val="16"/>
              </w:rPr>
              <w:t>В.Барковского</w:t>
            </w:r>
            <w:proofErr w:type="spellEnd"/>
            <w:r w:rsidRPr="008F75D0">
              <w:rPr>
                <w:sz w:val="16"/>
                <w:szCs w:val="16"/>
              </w:rPr>
              <w:t xml:space="preserve"> </w:t>
            </w:r>
            <w:r w:rsidRPr="008F75D0">
              <w:rPr>
                <w:sz w:val="16"/>
                <w:szCs w:val="16"/>
              </w:rPr>
              <w:br/>
              <w:t>(з/у многодетных сетей)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5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1.2.119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по ул. Сумская (в районе з/у 31:16:0112008:149; 31:16:0112008:150, </w:t>
            </w:r>
            <w:proofErr w:type="spellStart"/>
            <w:r w:rsidRPr="008F75D0">
              <w:rPr>
                <w:sz w:val="16"/>
                <w:szCs w:val="16"/>
              </w:rPr>
              <w:t>выданых</w:t>
            </w:r>
            <w:proofErr w:type="spellEnd"/>
            <w:r w:rsidRPr="008F75D0">
              <w:rPr>
                <w:sz w:val="16"/>
                <w:szCs w:val="16"/>
              </w:rPr>
              <w:t xml:space="preserve"> многодетным семьям)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4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в </w:t>
            </w:r>
            <w:proofErr w:type="spellStart"/>
            <w:r w:rsidRPr="008F75D0">
              <w:rPr>
                <w:sz w:val="16"/>
                <w:szCs w:val="16"/>
              </w:rPr>
              <w:t>мкр</w:t>
            </w:r>
            <w:proofErr w:type="spellEnd"/>
            <w:r w:rsidRPr="008F75D0">
              <w:rPr>
                <w:sz w:val="16"/>
                <w:szCs w:val="16"/>
              </w:rPr>
              <w:t xml:space="preserve">. ИЖС </w:t>
            </w:r>
            <w:r w:rsidRPr="008F75D0">
              <w:rPr>
                <w:sz w:val="16"/>
                <w:szCs w:val="16"/>
              </w:rPr>
              <w:br/>
              <w:t>ул. Дружбы</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30 000,00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1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1.2.121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пер. 3-й </w:t>
            </w:r>
            <w:proofErr w:type="gramStart"/>
            <w:r w:rsidRPr="008F75D0">
              <w:rPr>
                <w:sz w:val="16"/>
                <w:szCs w:val="16"/>
              </w:rPr>
              <w:t>Окраинный</w:t>
            </w:r>
            <w:proofErr w:type="gramEnd"/>
            <w:r w:rsidRPr="008F75D0">
              <w:rPr>
                <w:sz w:val="16"/>
                <w:szCs w:val="16"/>
              </w:rPr>
              <w:br/>
              <w:t>(з/у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1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ул. </w:t>
            </w:r>
            <w:proofErr w:type="gramStart"/>
            <w:r w:rsidRPr="008F75D0">
              <w:rPr>
                <w:sz w:val="16"/>
                <w:szCs w:val="16"/>
              </w:rPr>
              <w:t>Полевая</w:t>
            </w:r>
            <w:proofErr w:type="gramEnd"/>
            <w:r w:rsidRPr="008F75D0">
              <w:rPr>
                <w:sz w:val="16"/>
                <w:szCs w:val="16"/>
              </w:rPr>
              <w:t xml:space="preserve">  </w:t>
            </w:r>
            <w:r w:rsidRPr="008F75D0">
              <w:rPr>
                <w:sz w:val="16"/>
                <w:szCs w:val="16"/>
              </w:rPr>
              <w:br/>
              <w:t>(з/у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3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ул. Дальняя Садовая </w:t>
            </w:r>
            <w:r w:rsidRPr="008F75D0">
              <w:rPr>
                <w:sz w:val="16"/>
                <w:szCs w:val="16"/>
              </w:rPr>
              <w:br/>
              <w:t>(з/у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8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1.2.124</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ул. Локомотивная </w:t>
            </w:r>
            <w:r w:rsidRPr="008F75D0">
              <w:rPr>
                <w:sz w:val="16"/>
                <w:szCs w:val="16"/>
              </w:rPr>
              <w:br/>
              <w:t>(з/у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15 000,00</w:t>
            </w:r>
          </w:p>
        </w:tc>
        <w:tc>
          <w:tcPr>
            <w:tcW w:w="567"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4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1.2.125</w:t>
            </w:r>
          </w:p>
        </w:tc>
        <w:tc>
          <w:tcPr>
            <w:tcW w:w="1137" w:type="dxa"/>
            <w:shd w:val="clear" w:color="auto" w:fill="auto"/>
            <w:vAlign w:val="center"/>
            <w:hideMark/>
          </w:tcPr>
          <w:p w:rsidR="008F75D0" w:rsidRPr="008F75D0" w:rsidRDefault="008F75D0" w:rsidP="008F75D0">
            <w:pPr>
              <w:rPr>
                <w:sz w:val="16"/>
                <w:szCs w:val="16"/>
              </w:rPr>
            </w:pPr>
            <w:proofErr w:type="gramStart"/>
            <w:r w:rsidRPr="008F75D0">
              <w:rPr>
                <w:sz w:val="16"/>
                <w:szCs w:val="16"/>
              </w:rPr>
              <w:t>Строительство сетей водоснабжения</w:t>
            </w:r>
            <w:r w:rsidRPr="008F75D0">
              <w:rPr>
                <w:sz w:val="16"/>
                <w:szCs w:val="16"/>
              </w:rPr>
              <w:br w:type="page"/>
              <w:t xml:space="preserve">ул. </w:t>
            </w:r>
            <w:proofErr w:type="spellStart"/>
            <w:r w:rsidRPr="008F75D0">
              <w:rPr>
                <w:sz w:val="16"/>
                <w:szCs w:val="16"/>
              </w:rPr>
              <w:t>Старогородская</w:t>
            </w:r>
            <w:proofErr w:type="spellEnd"/>
            <w:r w:rsidRPr="008F75D0">
              <w:rPr>
                <w:sz w:val="16"/>
                <w:szCs w:val="16"/>
              </w:rPr>
              <w:br w:type="page"/>
              <w:t xml:space="preserve">(з/у многодетных </w:t>
            </w:r>
            <w:proofErr w:type="gram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1.2.126</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пер. 1-й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2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1.2.127</w:t>
            </w:r>
          </w:p>
        </w:tc>
        <w:tc>
          <w:tcPr>
            <w:tcW w:w="1137" w:type="dxa"/>
            <w:shd w:val="clear" w:color="auto" w:fill="auto"/>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пер. 3-й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пер. 5-й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ул. Извилистая</w:t>
            </w:r>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0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пер. 2-й Майский (з/у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4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водоснабжения</w:t>
            </w:r>
            <w:r w:rsidRPr="008F75D0">
              <w:rPr>
                <w:sz w:val="16"/>
                <w:szCs w:val="16"/>
              </w:rPr>
              <w:br/>
              <w:t xml:space="preserve">пер. 4-й Лучевой </w:t>
            </w:r>
            <w:r w:rsidRPr="008F75D0">
              <w:rPr>
                <w:sz w:val="16"/>
                <w:szCs w:val="16"/>
              </w:rPr>
              <w:br/>
              <w:t>(з/у многодетных семей)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объектов капстроительства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4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Санация водовода </w:t>
            </w:r>
            <w:r w:rsidRPr="008F75D0">
              <w:rPr>
                <w:sz w:val="16"/>
                <w:szCs w:val="16"/>
              </w:rPr>
              <w:br/>
              <w:t xml:space="preserve">Д-700 мм от ВНС 2-го подъема водозабора № 4 </w:t>
            </w:r>
            <w:r w:rsidRPr="008F75D0">
              <w:rPr>
                <w:sz w:val="16"/>
                <w:szCs w:val="16"/>
              </w:rPr>
              <w:br/>
              <w:t>до ул. Студенческа</w:t>
            </w:r>
            <w:r w:rsidRPr="008F75D0">
              <w:rPr>
                <w:sz w:val="16"/>
                <w:szCs w:val="16"/>
              </w:rPr>
              <w:lastRenderedPageBreak/>
              <w:t xml:space="preserve">я, протяженностью  </w:t>
            </w:r>
            <w:r w:rsidRPr="008F75D0">
              <w:rPr>
                <w:sz w:val="16"/>
                <w:szCs w:val="16"/>
              </w:rPr>
              <w:br/>
              <w:t>3,5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17 500,00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8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Санация водовода </w:t>
            </w:r>
            <w:r w:rsidRPr="008F75D0">
              <w:rPr>
                <w:sz w:val="16"/>
                <w:szCs w:val="16"/>
              </w:rPr>
              <w:br/>
              <w:t xml:space="preserve">Д-500 мм от </w:t>
            </w:r>
            <w:r w:rsidRPr="008F75D0">
              <w:rPr>
                <w:sz w:val="16"/>
                <w:szCs w:val="16"/>
              </w:rPr>
              <w:br/>
              <w:t>ул. Студенческая до СИЗО по ул. Сторожевая, протяженностью 2,7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13 500,00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3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станции обезжелезивания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Улучшение качества </w:t>
            </w:r>
            <w:proofErr w:type="spellStart"/>
            <w:r w:rsidRPr="008F75D0">
              <w:rPr>
                <w:sz w:val="16"/>
                <w:szCs w:val="16"/>
              </w:rPr>
              <w:t>пиьевой</w:t>
            </w:r>
            <w:proofErr w:type="spellEnd"/>
            <w:r w:rsidRPr="008F75D0">
              <w:rPr>
                <w:sz w:val="16"/>
                <w:szCs w:val="16"/>
              </w:rPr>
              <w:t xml:space="preserve"> воды в соответствии с установленными требованиями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строительство сооружений по умягчению </w:t>
            </w:r>
            <w:proofErr w:type="spellStart"/>
            <w:r w:rsidRPr="008F75D0">
              <w:rPr>
                <w:sz w:val="16"/>
                <w:szCs w:val="16"/>
              </w:rPr>
              <w:t>водыв</w:t>
            </w:r>
            <w:proofErr w:type="spellEnd"/>
            <w:r w:rsidRPr="008F75D0">
              <w:rPr>
                <w:sz w:val="16"/>
                <w:szCs w:val="16"/>
              </w:rPr>
              <w:t xml:space="preserve"> количестве 8 </w:t>
            </w:r>
            <w:proofErr w:type="spellStart"/>
            <w:r w:rsidRPr="008F75D0">
              <w:rPr>
                <w:sz w:val="16"/>
                <w:szCs w:val="16"/>
              </w:rPr>
              <w:t>шт</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Улучшение качества </w:t>
            </w:r>
            <w:proofErr w:type="spellStart"/>
            <w:r w:rsidRPr="008F75D0">
              <w:rPr>
                <w:sz w:val="16"/>
                <w:szCs w:val="16"/>
              </w:rPr>
              <w:t>пиьевой</w:t>
            </w:r>
            <w:proofErr w:type="spellEnd"/>
            <w:r w:rsidRPr="008F75D0">
              <w:rPr>
                <w:sz w:val="16"/>
                <w:szCs w:val="16"/>
              </w:rPr>
              <w:t xml:space="preserve"> воды для достижения гигиенического норматива по величине общей жёсткости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материалов для капитального ремонта объектов водоснабжения (субсидии)</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417 339,26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130 289,26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12 050,00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r>
      <w:tr w:rsidR="00A30A8A" w:rsidRPr="008F75D0" w:rsidTr="0020619C">
        <w:trPr>
          <w:trHeight w:val="97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ветхих сетей водоснабжен</w:t>
            </w:r>
            <w:r w:rsidRPr="008F75D0">
              <w:rPr>
                <w:sz w:val="16"/>
                <w:szCs w:val="16"/>
              </w:rPr>
              <w:lastRenderedPageBreak/>
              <w:t>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179 305,74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118,01</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14 187,73</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15 000,00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15 000,00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r>
      <w:tr w:rsidR="00A30A8A" w:rsidRPr="008F75D0" w:rsidTr="0020619C">
        <w:trPr>
          <w:trHeight w:val="8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1.2.138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водовода</w:t>
            </w:r>
            <w:proofErr w:type="gramStart"/>
            <w:r w:rsidRPr="008F75D0">
              <w:rPr>
                <w:sz w:val="16"/>
                <w:szCs w:val="16"/>
              </w:rPr>
              <w:t xml:space="preserve"> Д</w:t>
            </w:r>
            <w:proofErr w:type="gramEnd"/>
            <w:r w:rsidRPr="008F75D0">
              <w:rPr>
                <w:sz w:val="16"/>
                <w:szCs w:val="16"/>
              </w:rPr>
              <w:t>=450 мм на кот. "Западная" от камеры № 1, протяженностью 0,5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5 600,90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5 600,90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1.2.139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гребёнки станции обезжелезивания на территории 4-го водозабора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3 998,53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3 998,53</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92"/>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Модернизация оборудования насосной станции 3-го подъёма </w:t>
            </w:r>
            <w:proofErr w:type="spellStart"/>
            <w:r w:rsidRPr="008F75D0">
              <w:rPr>
                <w:sz w:val="16"/>
                <w:szCs w:val="16"/>
              </w:rPr>
              <w:t>Разуменского</w:t>
            </w:r>
            <w:proofErr w:type="spellEnd"/>
            <w:r w:rsidRPr="008F75D0">
              <w:rPr>
                <w:sz w:val="16"/>
                <w:szCs w:val="16"/>
              </w:rPr>
              <w:t xml:space="preserve"> водозабора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488,35</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488,35</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707"/>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Д-900 мм по ул. 3-го Интернационала от ул. Калинина до ул. Первомайская, протяженностью 0,612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20 644,60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20 644,60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428"/>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новой насосной станции 3-</w:t>
            </w:r>
            <w:r w:rsidR="00966864">
              <w:rPr>
                <w:sz w:val="16"/>
                <w:szCs w:val="16"/>
              </w:rPr>
              <w:t>й Северной зоны (строительно-мон</w:t>
            </w:r>
            <w:r w:rsidRPr="008F75D0">
              <w:rPr>
                <w:sz w:val="16"/>
                <w:szCs w:val="16"/>
              </w:rPr>
              <w:t xml:space="preserve">тажные </w:t>
            </w:r>
            <w:r w:rsidRPr="008F75D0">
              <w:rPr>
                <w:sz w:val="16"/>
                <w:szCs w:val="16"/>
              </w:rPr>
              <w:lastRenderedPageBreak/>
              <w:t>работы без стоимости 3-х насосов)</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39 501,48</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39 501,48</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9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1.2.143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водовода Д-700 мм от ул. Студенческая до насосной станции 2-й северной зоны, протяженностью 0,066 км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3 564,29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3 564,29</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380"/>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водопровода Д-500 мм по ул. 3-го Интернационала от ул. Первомайская до пер. 2-й Карьерный, протяженностью 0,28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3 540,23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3 540,23</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7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строительство водовода Д-315 мм от камеры переключения по ул. 3-я Шоссейная до существующей камеры переключения в п. Северный Белгородского района</w:t>
            </w:r>
            <w:proofErr w:type="gramStart"/>
            <w:r w:rsidRPr="008F75D0">
              <w:rPr>
                <w:sz w:val="16"/>
                <w:szCs w:val="16"/>
              </w:rPr>
              <w:t xml:space="preserve"> ,</w:t>
            </w:r>
            <w:proofErr w:type="gramEnd"/>
            <w:r w:rsidRPr="008F75D0">
              <w:rPr>
                <w:sz w:val="16"/>
                <w:szCs w:val="16"/>
              </w:rPr>
              <w:t xml:space="preserve"> протяженностью 3,79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31 816,94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14 477,95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644,36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5 564,88</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5 564,88</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5 564,87</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46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lastRenderedPageBreak/>
              <w:t>1.2.146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w:t>
            </w:r>
            <w:proofErr w:type="spellStart"/>
            <w:r w:rsidRPr="008F75D0">
              <w:rPr>
                <w:sz w:val="16"/>
                <w:szCs w:val="16"/>
              </w:rPr>
              <w:t>перебурка</w:t>
            </w:r>
            <w:proofErr w:type="spellEnd"/>
            <w:r w:rsidRPr="008F75D0">
              <w:rPr>
                <w:sz w:val="16"/>
                <w:szCs w:val="16"/>
              </w:rPr>
              <w:t xml:space="preserve"> скважин на водозаборах города с полным обустройством,  обвязкой и тампонированием существующих</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69 819,63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9 819,63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r>
      <w:tr w:rsidR="00A30A8A" w:rsidRPr="008F75D0" w:rsidTr="0020619C">
        <w:trPr>
          <w:trHeight w:val="117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Д=400-500 мм по ул. Красноармейская под ж/д путями, протяженностью 0,24 км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424"/>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строительство водопровода по ул. </w:t>
            </w:r>
            <w:proofErr w:type="spellStart"/>
            <w:r w:rsidRPr="008F75D0">
              <w:rPr>
                <w:sz w:val="16"/>
                <w:szCs w:val="16"/>
              </w:rPr>
              <w:t>К.Заслонова</w:t>
            </w:r>
            <w:proofErr w:type="spellEnd"/>
            <w:r w:rsidRPr="008F75D0">
              <w:rPr>
                <w:sz w:val="16"/>
                <w:szCs w:val="16"/>
              </w:rPr>
              <w:t>, 179А-179Д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13 000,00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79"/>
        </w:trPr>
        <w:tc>
          <w:tcPr>
            <w:tcW w:w="564" w:type="dxa"/>
            <w:shd w:val="clear" w:color="auto" w:fill="auto"/>
            <w:vAlign w:val="center"/>
            <w:hideMark/>
          </w:tcPr>
          <w:p w:rsidR="008F75D0" w:rsidRPr="00150B05" w:rsidRDefault="008F75D0" w:rsidP="008F75D0">
            <w:pPr>
              <w:jc w:val="center"/>
              <w:rPr>
                <w:bCs/>
                <w:sz w:val="14"/>
                <w:szCs w:val="14"/>
              </w:rPr>
            </w:pPr>
            <w:r w:rsidRPr="00150B05">
              <w:rPr>
                <w:bCs/>
                <w:sz w:val="14"/>
                <w:szCs w:val="14"/>
              </w:rPr>
              <w:t>1.2.149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строительство сетей водоснабжения к жилым домам по пер.1-й Южный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3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w:t>
            </w:r>
            <w:r w:rsidR="0020619C" w:rsidRPr="0020619C">
              <w:rPr>
                <w:bCs/>
                <w:sz w:val="14"/>
                <w:szCs w:val="14"/>
              </w:rPr>
              <w:t xml:space="preserve"> 1</w:t>
            </w:r>
            <w:r w:rsidRPr="0020619C">
              <w:rPr>
                <w:bCs/>
                <w:sz w:val="14"/>
                <w:szCs w:val="14"/>
              </w:rPr>
              <w:t>2.150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водоснабжения в микрорайоне ИЖС </w:t>
            </w:r>
            <w:proofErr w:type="spellStart"/>
            <w:r w:rsidRPr="008F75D0">
              <w:rPr>
                <w:sz w:val="16"/>
                <w:szCs w:val="16"/>
              </w:rPr>
              <w:t>Севрюково</w:t>
            </w:r>
            <w:proofErr w:type="spellEnd"/>
            <w:r w:rsidRPr="008F75D0">
              <w:rPr>
                <w:sz w:val="16"/>
                <w:szCs w:val="16"/>
              </w:rPr>
              <w:t xml:space="preserve"> Белгородского района, выданном многодетны</w:t>
            </w:r>
            <w:r w:rsidRPr="008F75D0">
              <w:rPr>
                <w:sz w:val="16"/>
                <w:szCs w:val="16"/>
              </w:rPr>
              <w:lastRenderedPageBreak/>
              <w:t>м семьям</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19 000,00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5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1.2.151</w:t>
            </w:r>
          </w:p>
        </w:tc>
        <w:tc>
          <w:tcPr>
            <w:tcW w:w="1137" w:type="dxa"/>
            <w:shd w:val="clear" w:color="auto" w:fill="auto"/>
            <w:vAlign w:val="center"/>
            <w:hideMark/>
          </w:tcPr>
          <w:p w:rsidR="008F75D0" w:rsidRPr="00150B05" w:rsidRDefault="008F75D0" w:rsidP="008F75D0">
            <w:pPr>
              <w:rPr>
                <w:sz w:val="16"/>
                <w:szCs w:val="16"/>
              </w:rPr>
            </w:pPr>
            <w:r w:rsidRPr="00150B05">
              <w:rPr>
                <w:sz w:val="16"/>
                <w:szCs w:val="16"/>
              </w:rPr>
              <w:t>Строительство резервуара объемом 6000 м3 на площадке станции обезжелезивания 4-го водозабора</w:t>
            </w:r>
          </w:p>
        </w:tc>
        <w:tc>
          <w:tcPr>
            <w:tcW w:w="1134" w:type="dxa"/>
            <w:shd w:val="clear" w:color="auto" w:fill="auto"/>
            <w:vAlign w:val="center"/>
            <w:hideMark/>
          </w:tcPr>
          <w:p w:rsidR="008F75D0" w:rsidRPr="008F75D0" w:rsidRDefault="008F75D0" w:rsidP="00150B05">
            <w:pPr>
              <w:rPr>
                <w:sz w:val="16"/>
                <w:szCs w:val="16"/>
              </w:rPr>
            </w:pPr>
            <w:r w:rsidRPr="008F75D0">
              <w:rPr>
                <w:sz w:val="16"/>
                <w:szCs w:val="16"/>
              </w:rPr>
              <w:t> увеличение резерва мощности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32 000,00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8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1.2.152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насосной станции II подъема водозабора № 4</w:t>
            </w:r>
          </w:p>
        </w:tc>
        <w:tc>
          <w:tcPr>
            <w:tcW w:w="1134" w:type="dxa"/>
            <w:shd w:val="clear" w:color="auto" w:fill="auto"/>
            <w:vAlign w:val="center"/>
            <w:hideMark/>
          </w:tcPr>
          <w:p w:rsidR="008F75D0" w:rsidRPr="008F75D0" w:rsidRDefault="0020619C" w:rsidP="0020619C">
            <w:pPr>
              <w:rPr>
                <w:sz w:val="16"/>
                <w:szCs w:val="16"/>
              </w:rPr>
            </w:pPr>
            <w:r>
              <w:rPr>
                <w:sz w:val="16"/>
                <w:szCs w:val="16"/>
              </w:rPr>
              <w:t>увеличение резерва мощности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50 854,60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50 854,60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3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1.2.153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подкачивающей насосной станции и сетей водоснабжения микрорайона «Восточный» с заменой оборудования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обеспечение качественного и бесперебойного водоснабжения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20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1.2.154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строительство водовода д-530 мм с камерами переключения от насосной станции 2-го подъема 7-го водозабора до насосной </w:t>
            </w:r>
            <w:r w:rsidRPr="008F75D0">
              <w:rPr>
                <w:sz w:val="16"/>
                <w:szCs w:val="16"/>
              </w:rPr>
              <w:lastRenderedPageBreak/>
              <w:t>станции 3-го подъема «Витаминный комбинат» ул. Рабочая, 14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повышение качества и бесперебойности водоснабжения, снижение аварийности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69 000,00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1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1.2.155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w:t>
            </w:r>
            <w:proofErr w:type="spellStart"/>
            <w:r w:rsidRPr="008F75D0">
              <w:rPr>
                <w:sz w:val="16"/>
                <w:szCs w:val="16"/>
              </w:rPr>
              <w:t>реконструция</w:t>
            </w:r>
            <w:proofErr w:type="spellEnd"/>
            <w:r w:rsidRPr="008F75D0">
              <w:rPr>
                <w:sz w:val="16"/>
                <w:szCs w:val="16"/>
              </w:rPr>
              <w:t xml:space="preserve"> водовода Д=430 мм от водозабора №5 до ул. Механизаторов, протяженностью 2,6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и бесперебойности водоснабжения, снижение аварийности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220"/>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1.2.156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Мероприятия по переходу с открытой системы теплоснабжения (горячего водоснабжения) на закрытую систему в соответствии с реализацией Федерального закона от 27.07.2010г. №190</w:t>
            </w:r>
            <w:r w:rsidR="0009054E" w:rsidRPr="0009054E">
              <w:rPr>
                <w:sz w:val="16"/>
                <w:szCs w:val="16"/>
              </w:rPr>
              <w:t>-</w:t>
            </w:r>
            <w:r w:rsidR="0009054E">
              <w:rPr>
                <w:sz w:val="16"/>
                <w:szCs w:val="16"/>
              </w:rPr>
              <w:t>ФЗ</w:t>
            </w:r>
            <w:r w:rsidRPr="008F75D0">
              <w:rPr>
                <w:sz w:val="16"/>
                <w:szCs w:val="16"/>
              </w:rPr>
              <w:t xml:space="preserve"> «О теплоснабжении»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реализацией требований Федерального закона от 27.07.2010г. №190 "О теплоснабжении"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647 020,00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129 404,00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129 404,00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129 404,00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129 404,00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129 404,00</w:t>
            </w:r>
          </w:p>
        </w:tc>
      </w:tr>
      <w:tr w:rsidR="00A30A8A" w:rsidRPr="008F75D0" w:rsidTr="0020619C">
        <w:trPr>
          <w:trHeight w:val="1200"/>
        </w:trPr>
        <w:tc>
          <w:tcPr>
            <w:tcW w:w="564"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1.2.157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котельной и тепловых сетей 4-го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0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1.2.158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подъездных дорог к скважинам водозаборов</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подъезда к скважинам для возможности отбора проб и проведения плановых замеров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16 600,00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16 600,00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1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1.2.159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д-300 мм по ул. Спортивная от дома №6 до дома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15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д-100 мм по ул. 1-ая Шоссейная от ул. Кутузова до пер. 1-й Новый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5 460,00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5 460,00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водовода д-500 мм по ул. Садовая от  ул. Студенческая до дома №118 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3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сборного водовода д-430 мм от водозабора №5 до водозабора №3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2 800,00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2 800,00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1.2.163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водовода д-430 мм от водозабора №5 до ул. Механизаторов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17 840,00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17 840,00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4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участка водовода д-200 мм по ул. </w:t>
            </w:r>
            <w:proofErr w:type="spellStart"/>
            <w:r w:rsidRPr="008F75D0">
              <w:rPr>
                <w:sz w:val="16"/>
                <w:szCs w:val="16"/>
              </w:rPr>
              <w:t>Котлозаводская</w:t>
            </w:r>
            <w:proofErr w:type="spellEnd"/>
            <w:r w:rsidRPr="008F75D0">
              <w:rPr>
                <w:sz w:val="16"/>
                <w:szCs w:val="16"/>
              </w:rPr>
              <w:t xml:space="preserve"> от пр. Б. Хмельницкого</w:t>
            </w:r>
            <w:r w:rsidRPr="008F75D0">
              <w:rPr>
                <w:sz w:val="16"/>
                <w:szCs w:val="16"/>
              </w:rPr>
              <w:br/>
              <w:t xml:space="preserve"> до ул. Свободная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1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правой нитки водовода д-500 мм по ул. Левобережная от дома №10 до дома №18</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9 000,00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29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правой нитки водовода д-500 мм по ул. </w:t>
            </w:r>
            <w:proofErr w:type="spellStart"/>
            <w:r w:rsidRPr="008F75D0">
              <w:rPr>
                <w:sz w:val="16"/>
                <w:szCs w:val="16"/>
              </w:rPr>
              <w:t>Везельская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27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д-150 мм по пр. Славы от ул. Свободная до ул. Сумская, в районе компании «</w:t>
            </w:r>
            <w:proofErr w:type="spellStart"/>
            <w:r w:rsidRPr="008F75D0">
              <w:rPr>
                <w:sz w:val="16"/>
                <w:szCs w:val="16"/>
              </w:rPr>
              <w:t>Агрохолод</w:t>
            </w:r>
            <w:proofErr w:type="spellEnd"/>
            <w:r w:rsidRPr="008F75D0">
              <w:rPr>
                <w:sz w:val="16"/>
                <w:szCs w:val="16"/>
              </w:rPr>
              <w:t>»</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1.2.168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двух ниток сборного водовода д-300-400-500 мм 3-го водозабора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16 000,00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1.2.169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водовода от резервуара до приемной гребенки насосной станции 3-го подъема «Витаминный комбинат»</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9 000,00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водоводов д-400 мм от территории  насосной станции 2,3 Южной Зоны до камеры переключения напротив дома №15 по </w:t>
            </w:r>
            <w:proofErr w:type="spellStart"/>
            <w:r w:rsidRPr="008F75D0">
              <w:rPr>
                <w:sz w:val="16"/>
                <w:szCs w:val="16"/>
              </w:rPr>
              <w:t>ул</w:t>
            </w:r>
            <w:proofErr w:type="gramStart"/>
            <w:r w:rsidRPr="008F75D0">
              <w:rPr>
                <w:sz w:val="16"/>
                <w:szCs w:val="16"/>
              </w:rPr>
              <w:t>.Щ</w:t>
            </w:r>
            <w:proofErr w:type="gramEnd"/>
            <w:r w:rsidRPr="008F75D0">
              <w:rPr>
                <w:sz w:val="16"/>
                <w:szCs w:val="16"/>
              </w:rPr>
              <w:t>орса</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4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от насосной станции 2 Северной зоны до насосной станции ЮМР</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71 100,00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71 100,00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11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водовода  д-630 мм к насосной станции 3-го </w:t>
            </w:r>
            <w:r w:rsidRPr="008F75D0">
              <w:rPr>
                <w:sz w:val="16"/>
                <w:szCs w:val="16"/>
              </w:rPr>
              <w:lastRenderedPageBreak/>
              <w:t>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8 100,00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83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1.2.173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д-720 мм от насосной станции 2-го подъема 4 водозабора до насосной станции 2 Северной зоны по ул. Первомайская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103 000,00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водовода д-700 мм от </w:t>
            </w:r>
            <w:proofErr w:type="spellStart"/>
            <w:r w:rsidRPr="008F75D0">
              <w:rPr>
                <w:sz w:val="16"/>
                <w:szCs w:val="16"/>
              </w:rPr>
              <w:t>Разуменского</w:t>
            </w:r>
            <w:proofErr w:type="spellEnd"/>
            <w:r w:rsidRPr="008F75D0">
              <w:rPr>
                <w:sz w:val="16"/>
                <w:szCs w:val="16"/>
              </w:rPr>
              <w:t xml:space="preserve"> водозабора до насосной станции  ЮМР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69 000,00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09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от 6-го водозабора до 4-го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91 000,00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4-го водозабора от скважины №17 до скважины №22</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7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водовода д-630 мм  5-го водозабора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w:t>
            </w:r>
            <w:r w:rsidRPr="008F75D0">
              <w:rPr>
                <w:sz w:val="16"/>
                <w:szCs w:val="16"/>
              </w:rPr>
              <w:lastRenderedPageBreak/>
              <w:t>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60 000,00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60 000,00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1.2.178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водовода д-500 мм от 3-го водозабора до насосной станции ЮМР</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38 000,00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38 000,00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566"/>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1.2.179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внутриплощадочных сетей 4-го водозабора, с заменой запорной арматуры</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72"/>
        </w:trPr>
        <w:tc>
          <w:tcPr>
            <w:tcW w:w="564" w:type="dxa"/>
            <w:shd w:val="clear" w:color="auto" w:fill="auto"/>
            <w:vAlign w:val="center"/>
            <w:hideMark/>
          </w:tcPr>
          <w:p w:rsidR="008F75D0" w:rsidRPr="008F75D0" w:rsidRDefault="008F75D0" w:rsidP="008F75D0">
            <w:pPr>
              <w:jc w:val="center"/>
              <w:rPr>
                <w:b/>
                <w:bCs/>
                <w:sz w:val="14"/>
                <w:szCs w:val="14"/>
              </w:rPr>
            </w:pPr>
            <w:r w:rsidRPr="0020619C">
              <w:rPr>
                <w:bCs/>
                <w:sz w:val="14"/>
                <w:szCs w:val="14"/>
              </w:rPr>
              <w:t>1.2.18</w:t>
            </w:r>
            <w:r w:rsidRPr="008F75D0">
              <w:rPr>
                <w:b/>
                <w:bCs/>
                <w:sz w:val="14"/>
                <w:szCs w:val="14"/>
              </w:rPr>
              <w:t>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реконструкция водовода д-500 мм от 4-го водозабора до ул. </w:t>
            </w:r>
            <w:proofErr w:type="spellStart"/>
            <w:r w:rsidRPr="008F75D0">
              <w:rPr>
                <w:sz w:val="16"/>
                <w:szCs w:val="16"/>
              </w:rPr>
              <w:t>Волчанская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108 000,00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36 000,00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36 000,00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36 000,00</w:t>
            </w:r>
          </w:p>
        </w:tc>
      </w:tr>
      <w:tr w:rsidR="00A30A8A" w:rsidRPr="008F75D0" w:rsidTr="0020619C">
        <w:trPr>
          <w:trHeight w:val="151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системы </w:t>
            </w:r>
            <w:proofErr w:type="spellStart"/>
            <w:r w:rsidRPr="008F75D0">
              <w:rPr>
                <w:sz w:val="16"/>
                <w:szCs w:val="16"/>
              </w:rPr>
              <w:t>хоз</w:t>
            </w:r>
            <w:proofErr w:type="spellEnd"/>
            <w:r w:rsidRPr="008F75D0">
              <w:rPr>
                <w:sz w:val="16"/>
                <w:szCs w:val="16"/>
              </w:rPr>
              <w:t>-бытовой канализации на площадке станции обезжелезивания 4-го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скважин водозаборов  №4, 6, 7 3 </w:t>
            </w:r>
            <w:proofErr w:type="spellStart"/>
            <w:proofErr w:type="gramStart"/>
            <w:r w:rsidRPr="008F75D0">
              <w:rPr>
                <w:sz w:val="16"/>
                <w:szCs w:val="16"/>
              </w:rPr>
              <w:t>шт</w:t>
            </w:r>
            <w:proofErr w:type="spellEnd"/>
            <w:proofErr w:type="gramEnd"/>
            <w:r w:rsidRPr="008F75D0">
              <w:rPr>
                <w:sz w:val="16"/>
                <w:szCs w:val="16"/>
              </w:rPr>
              <w:t>, 120 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670,00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670,00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1.2.183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водопроводов д=700 мм по пер. 2 Карьерному 0,08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900,00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ветхих сетей 10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40 295,00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40 295,00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79"/>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1.2.185</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Закольцовка</w:t>
            </w:r>
            <w:proofErr w:type="spellEnd"/>
            <w:r w:rsidRPr="008F75D0">
              <w:rPr>
                <w:sz w:val="16"/>
                <w:szCs w:val="16"/>
              </w:rPr>
              <w:t xml:space="preserve"> водовода д=300 мм по ул. </w:t>
            </w:r>
            <w:proofErr w:type="gramStart"/>
            <w:r w:rsidRPr="008F75D0">
              <w:rPr>
                <w:sz w:val="16"/>
                <w:szCs w:val="16"/>
              </w:rPr>
              <w:t>Железнодорожная</w:t>
            </w:r>
            <w:proofErr w:type="gramEnd"/>
            <w:r w:rsidRPr="008F75D0">
              <w:rPr>
                <w:sz w:val="16"/>
                <w:szCs w:val="16"/>
              </w:rPr>
              <w:t xml:space="preserve">  с водоводом д=300 мм по ул. 5 Августа (подключение группы жилых домов по ул. Кирпичная),  0,26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2 662,00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2 662,00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1.2.186</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Закольцовка</w:t>
            </w:r>
            <w:proofErr w:type="spellEnd"/>
            <w:r w:rsidRPr="008F75D0">
              <w:rPr>
                <w:sz w:val="16"/>
                <w:szCs w:val="16"/>
              </w:rPr>
              <w:t xml:space="preserve"> водовода д=300 мм по ул. </w:t>
            </w:r>
            <w:proofErr w:type="spellStart"/>
            <w:r w:rsidRPr="008F75D0">
              <w:rPr>
                <w:sz w:val="16"/>
                <w:szCs w:val="16"/>
              </w:rPr>
              <w:t>Калиниа</w:t>
            </w:r>
            <w:proofErr w:type="spellEnd"/>
            <w:r w:rsidRPr="008F75D0">
              <w:rPr>
                <w:sz w:val="16"/>
                <w:szCs w:val="16"/>
              </w:rPr>
              <w:t xml:space="preserve">-Белгородский пр.-ул. </w:t>
            </w:r>
            <w:proofErr w:type="gramStart"/>
            <w:r w:rsidRPr="008F75D0">
              <w:rPr>
                <w:sz w:val="16"/>
                <w:szCs w:val="16"/>
              </w:rPr>
              <w:t>Вокзальная</w:t>
            </w:r>
            <w:proofErr w:type="gramEnd"/>
            <w:r w:rsidRPr="008F75D0">
              <w:rPr>
                <w:sz w:val="16"/>
                <w:szCs w:val="16"/>
              </w:rPr>
              <w:t xml:space="preserve"> (подключение жилого дома по  ул. Вокзальная) 0,17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1 670,11</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1 670,11</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Переустройство и перенос сетей водоснабжения, попадающих в зону строительства транспортной развязки в районе Ботаническо</w:t>
            </w:r>
            <w:r w:rsidRPr="008F75D0">
              <w:rPr>
                <w:sz w:val="16"/>
                <w:szCs w:val="16"/>
              </w:rPr>
              <w:lastRenderedPageBreak/>
              <w:t>го сада 0,41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3 536,40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3 536,40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4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lastRenderedPageBreak/>
              <w:t>1.2.188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Замена водопровода д=150 мм на д=300 мм от  дома № 104 до дома № 148 по ул. Победы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1 427,00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1 427,00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4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1.2.189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резервуара объёмом 10000 </w:t>
            </w:r>
            <w:proofErr w:type="spellStart"/>
            <w:r w:rsidRPr="008F75D0">
              <w:rPr>
                <w:sz w:val="16"/>
                <w:szCs w:val="16"/>
              </w:rPr>
              <w:t>куб.м</w:t>
            </w:r>
            <w:proofErr w:type="spellEnd"/>
            <w:r w:rsidRPr="008F75D0">
              <w:rPr>
                <w:sz w:val="16"/>
                <w:szCs w:val="16"/>
              </w:rPr>
              <w:t xml:space="preserve"> на площадке станции обезжелезивания 4-го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9 744,00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9 744,00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28"/>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1.2.190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водопровода на д=500 мм </w:t>
            </w:r>
            <w:proofErr w:type="gramStart"/>
            <w:r w:rsidRPr="008F75D0">
              <w:rPr>
                <w:sz w:val="16"/>
                <w:szCs w:val="16"/>
              </w:rPr>
              <w:t>на</w:t>
            </w:r>
            <w:proofErr w:type="gramEnd"/>
            <w:r w:rsidRPr="008F75D0">
              <w:rPr>
                <w:sz w:val="16"/>
                <w:szCs w:val="16"/>
              </w:rPr>
              <w:t xml:space="preserve"> кот. «Западная» 0,63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5 191,00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5 191,00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4"/>
                <w:szCs w:val="14"/>
              </w:rPr>
            </w:pPr>
            <w:r w:rsidRPr="0020619C">
              <w:rPr>
                <w:bCs/>
                <w:sz w:val="14"/>
                <w:szCs w:val="14"/>
              </w:rPr>
              <w:t>1.2.191</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Строительство подводящих сетей для подключения здания по ул. Почтовая, протяженностью 0,12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445,00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445,00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03"/>
        </w:trPr>
        <w:tc>
          <w:tcPr>
            <w:tcW w:w="564"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1.3,</w:t>
            </w:r>
          </w:p>
        </w:tc>
        <w:tc>
          <w:tcPr>
            <w:tcW w:w="2271" w:type="dxa"/>
            <w:gridSpan w:val="2"/>
            <w:shd w:val="clear" w:color="auto" w:fill="auto"/>
            <w:vAlign w:val="center"/>
            <w:hideMark/>
          </w:tcPr>
          <w:p w:rsidR="008F75D0" w:rsidRPr="008F75D0" w:rsidRDefault="008F75D0" w:rsidP="008F75D0">
            <w:pPr>
              <w:rPr>
                <w:b/>
                <w:bCs/>
                <w:sz w:val="16"/>
                <w:szCs w:val="16"/>
              </w:rPr>
            </w:pPr>
            <w:r w:rsidRPr="008F75D0">
              <w:rPr>
                <w:b/>
                <w:bCs/>
                <w:sz w:val="16"/>
                <w:szCs w:val="16"/>
              </w:rPr>
              <w:t xml:space="preserve">Энергосбережение  и повышение энергетической эффективности водоснабжения, снижение удельных расходов энергетических ресурсов </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168 600,00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32 600,00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3 000,00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40 000,00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43 000,00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25 000,00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25 000,00</w:t>
            </w:r>
          </w:p>
        </w:tc>
      </w:tr>
      <w:tr w:rsidR="00A30A8A" w:rsidRPr="008F75D0" w:rsidTr="0020619C">
        <w:trPr>
          <w:trHeight w:val="115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Повышение </w:t>
            </w:r>
            <w:proofErr w:type="spellStart"/>
            <w:r w:rsidRPr="008F75D0">
              <w:rPr>
                <w:sz w:val="16"/>
                <w:szCs w:val="16"/>
              </w:rPr>
              <w:t>энергоэффективности</w:t>
            </w:r>
            <w:proofErr w:type="spellEnd"/>
            <w:r w:rsidRPr="008F75D0">
              <w:rPr>
                <w:sz w:val="16"/>
                <w:szCs w:val="16"/>
              </w:rPr>
              <w:t xml:space="preserve"> насосного оборудования водозаборов и насосных станций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r>
      <w:tr w:rsidR="00A30A8A" w:rsidRPr="008F75D0" w:rsidTr="0020619C">
        <w:trPr>
          <w:trHeight w:val="28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w:t>
            </w:r>
            <w:proofErr w:type="spellStart"/>
            <w:r w:rsidRPr="008F75D0">
              <w:rPr>
                <w:sz w:val="16"/>
                <w:szCs w:val="16"/>
              </w:rPr>
              <w:t>повысительных</w:t>
            </w:r>
            <w:proofErr w:type="spellEnd"/>
            <w:r w:rsidRPr="008F75D0">
              <w:rPr>
                <w:sz w:val="16"/>
                <w:szCs w:val="16"/>
              </w:rPr>
              <w:t xml:space="preserve"> насосных станций с автоматизацией и диспетчеризацией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1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силового оборудования 4-6 водозаборов</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18 000,00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7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силового оборудования 5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Модернизация трансформаторных подстанций ТП-13 и ТП-972 7-го водозабора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9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строительство камер и установка приборов учета на 3, 4, 5, 7 водозаборах и насосной станции ЮМР с автоматизацией и выводом показаний на главный </w:t>
            </w:r>
            <w:r w:rsidRPr="008F75D0">
              <w:rPr>
                <w:sz w:val="16"/>
                <w:szCs w:val="16"/>
              </w:rPr>
              <w:lastRenderedPageBreak/>
              <w:t>пульт диспетчерской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Модернизация </w:t>
            </w:r>
            <w:r w:rsidRPr="008F75D0">
              <w:rPr>
                <w:sz w:val="16"/>
                <w:szCs w:val="16"/>
              </w:rPr>
              <w:br/>
              <w:t xml:space="preserve"> РП-38 насосной станции 2-й Северной зоны,  по ул. Первомайской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материалов для капитального ремонта скважин г. Белгород (насосные агрегаты)</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1.3.9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Модернизация </w:t>
            </w:r>
            <w:r w:rsidRPr="008F75D0">
              <w:rPr>
                <w:sz w:val="16"/>
                <w:szCs w:val="16"/>
              </w:rPr>
              <w:br w:type="page"/>
              <w:t>РП-42 насосной станции 2,3 Южной зоны</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85"/>
        </w:trPr>
        <w:tc>
          <w:tcPr>
            <w:tcW w:w="564"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1.4</w:t>
            </w:r>
          </w:p>
        </w:tc>
        <w:tc>
          <w:tcPr>
            <w:tcW w:w="2271" w:type="dxa"/>
            <w:gridSpan w:val="2"/>
            <w:shd w:val="clear" w:color="auto" w:fill="auto"/>
            <w:vAlign w:val="center"/>
            <w:hideMark/>
          </w:tcPr>
          <w:p w:rsidR="008F75D0" w:rsidRPr="008F75D0" w:rsidRDefault="008F75D0" w:rsidP="008F75D0">
            <w:pPr>
              <w:rPr>
                <w:b/>
                <w:bCs/>
                <w:sz w:val="16"/>
                <w:szCs w:val="16"/>
              </w:rPr>
            </w:pPr>
            <w:r w:rsidRPr="008F75D0">
              <w:rPr>
                <w:b/>
                <w:bCs/>
                <w:sz w:val="16"/>
                <w:szCs w:val="16"/>
              </w:rPr>
              <w:t>Защита централизованных систем водоснабжения и их отдельных объектов от угроз технического и природного характера, предотвращение возникновения аварийных ситуаций</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76 800,00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30 700,00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34 100,00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12 000,00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r>
      <w:tr w:rsidR="00A30A8A" w:rsidRPr="008F75D0" w:rsidTr="0020619C">
        <w:trPr>
          <w:trHeight w:val="200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Установка системы охранной сигнализации по внешнему периметру на насосной станция 2-го подъема 3-го водозабора по</w:t>
            </w:r>
            <w:r w:rsidRPr="008F75D0">
              <w:rPr>
                <w:sz w:val="16"/>
                <w:szCs w:val="16"/>
              </w:rPr>
              <w:br/>
            </w:r>
            <w:r w:rsidRPr="008F75D0">
              <w:rPr>
                <w:sz w:val="16"/>
                <w:szCs w:val="16"/>
              </w:rPr>
              <w:lastRenderedPageBreak/>
              <w:t>ул. 8 Марта, протяженностью 725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lastRenderedPageBreak/>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8 000,00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1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1.4.2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Установка системы контроля и доступа на КПП на насосной станция 2-го подъема 3-го водозабора по</w:t>
            </w:r>
            <w:r w:rsidRPr="008F75D0">
              <w:rPr>
                <w:sz w:val="16"/>
                <w:szCs w:val="16"/>
              </w:rPr>
              <w:br/>
              <w:t xml:space="preserve">ул. 8 Марта, 1 </w:t>
            </w:r>
            <w:proofErr w:type="spellStart"/>
            <w:r w:rsidRPr="008F75D0">
              <w:rPr>
                <w:sz w:val="16"/>
                <w:szCs w:val="16"/>
              </w:rPr>
              <w:t>шт</w:t>
            </w:r>
            <w:proofErr w:type="spellEnd"/>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6 500,00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9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охранной сигнализации по внешнему периметру на насосной станции 2-го подъема </w:t>
            </w:r>
            <w:r w:rsidRPr="008F75D0">
              <w:rPr>
                <w:sz w:val="16"/>
                <w:szCs w:val="16"/>
              </w:rPr>
              <w:br/>
              <w:t xml:space="preserve">4-го водозабора по ул. </w:t>
            </w:r>
            <w:proofErr w:type="spellStart"/>
            <w:r w:rsidRPr="008F75D0">
              <w:rPr>
                <w:sz w:val="16"/>
                <w:szCs w:val="16"/>
              </w:rPr>
              <w:t>Корочанская</w:t>
            </w:r>
            <w:proofErr w:type="spellEnd"/>
            <w:r w:rsidRPr="008F75D0">
              <w:rPr>
                <w:sz w:val="16"/>
                <w:szCs w:val="16"/>
              </w:rPr>
              <w:t>, 493-б, протяженностью 688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6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контроля и доступа на КПП на насосной станции 2-го подъема </w:t>
            </w:r>
            <w:r w:rsidRPr="008F75D0">
              <w:rPr>
                <w:sz w:val="16"/>
                <w:szCs w:val="16"/>
              </w:rPr>
              <w:br/>
              <w:t xml:space="preserve">4-го водозабора по ул. </w:t>
            </w:r>
            <w:proofErr w:type="spellStart"/>
            <w:r w:rsidRPr="008F75D0">
              <w:rPr>
                <w:sz w:val="16"/>
                <w:szCs w:val="16"/>
              </w:rPr>
              <w:t>Корочанская</w:t>
            </w:r>
            <w:proofErr w:type="spellEnd"/>
            <w:r w:rsidRPr="008F75D0">
              <w:rPr>
                <w:sz w:val="16"/>
                <w:szCs w:val="16"/>
              </w:rPr>
              <w:t xml:space="preserve">, 493-б, 1 </w:t>
            </w:r>
            <w:proofErr w:type="spellStart"/>
            <w:r w:rsidRPr="008F75D0">
              <w:rPr>
                <w:sz w:val="16"/>
                <w:szCs w:val="16"/>
              </w:rPr>
              <w:t>шт</w:t>
            </w:r>
            <w:proofErr w:type="spellEnd"/>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2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Установка системы охранной сигнализации по внешнему периметру на насосной станция 2-го подъема 5-го водозабора по</w:t>
            </w:r>
            <w:r w:rsidRPr="008F75D0">
              <w:rPr>
                <w:sz w:val="16"/>
                <w:szCs w:val="16"/>
              </w:rPr>
              <w:br/>
              <w:t>ул. Сумская, 453-а, протяженностью 723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8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Установка системы охранной сигнализации по внешнему периметру на насосной станция 2-го подъема 7-го водозабора по ул. Рабочая, протяженностью 540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5 600,00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5 600,00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8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Оборудование </w:t>
            </w:r>
            <w:proofErr w:type="spellStart"/>
            <w:r w:rsidRPr="008F75D0">
              <w:rPr>
                <w:sz w:val="16"/>
                <w:szCs w:val="16"/>
              </w:rPr>
              <w:t>периметральных</w:t>
            </w:r>
            <w:proofErr w:type="spellEnd"/>
            <w:r w:rsidRPr="008F75D0">
              <w:rPr>
                <w:sz w:val="16"/>
                <w:szCs w:val="16"/>
              </w:rPr>
              <w:t xml:space="preserve"> ограждений насосной станция 3-го подъема Северной </w:t>
            </w:r>
            <w:proofErr w:type="spellStart"/>
            <w:r w:rsidRPr="008F75D0">
              <w:rPr>
                <w:sz w:val="16"/>
                <w:szCs w:val="16"/>
              </w:rPr>
              <w:t>зоныпр</w:t>
            </w:r>
            <w:proofErr w:type="spellEnd"/>
            <w:r w:rsidRPr="008F75D0">
              <w:rPr>
                <w:sz w:val="16"/>
                <w:szCs w:val="16"/>
              </w:rPr>
              <w:t xml:space="preserve">. </w:t>
            </w:r>
            <w:proofErr w:type="spellStart"/>
            <w:r w:rsidRPr="008F75D0">
              <w:rPr>
                <w:sz w:val="16"/>
                <w:szCs w:val="16"/>
              </w:rPr>
              <w:t>Б.Хмельницкого</w:t>
            </w:r>
            <w:proofErr w:type="spellEnd"/>
            <w:r w:rsidRPr="008F75D0">
              <w:rPr>
                <w:sz w:val="16"/>
                <w:szCs w:val="16"/>
              </w:rPr>
              <w:t>, 135, протяженностью 405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1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1.4.8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охранной сигнализации по внешнему периметру на насосной станция 3-го подъема Северной </w:t>
            </w:r>
            <w:proofErr w:type="spellStart"/>
            <w:r w:rsidRPr="008F75D0">
              <w:rPr>
                <w:sz w:val="16"/>
                <w:szCs w:val="16"/>
              </w:rPr>
              <w:t>зоныпр</w:t>
            </w:r>
            <w:proofErr w:type="spellEnd"/>
            <w:r w:rsidRPr="008F75D0">
              <w:rPr>
                <w:sz w:val="16"/>
                <w:szCs w:val="16"/>
              </w:rPr>
              <w:t xml:space="preserve">. </w:t>
            </w:r>
            <w:proofErr w:type="spellStart"/>
            <w:r w:rsidRPr="008F75D0">
              <w:rPr>
                <w:sz w:val="16"/>
                <w:szCs w:val="16"/>
              </w:rPr>
              <w:t>Б.Хмельницкого</w:t>
            </w:r>
            <w:proofErr w:type="spellEnd"/>
            <w:r w:rsidRPr="008F75D0">
              <w:rPr>
                <w:sz w:val="16"/>
                <w:szCs w:val="16"/>
              </w:rPr>
              <w:t>, 135, протяженностью 840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19"/>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видеонаблюдения на насосной станция 3-го подъема Северной зоны пр. </w:t>
            </w:r>
            <w:proofErr w:type="spellStart"/>
            <w:r w:rsidRPr="008F75D0">
              <w:rPr>
                <w:sz w:val="16"/>
                <w:szCs w:val="16"/>
              </w:rPr>
              <w:t>Б.Хмельницкого</w:t>
            </w:r>
            <w:proofErr w:type="spellEnd"/>
            <w:r w:rsidRPr="008F75D0">
              <w:rPr>
                <w:sz w:val="16"/>
                <w:szCs w:val="16"/>
              </w:rPr>
              <w:t xml:space="preserve">, 135, 7 </w:t>
            </w:r>
            <w:proofErr w:type="spellStart"/>
            <w:r w:rsidRPr="008F75D0">
              <w:rPr>
                <w:sz w:val="16"/>
                <w:szCs w:val="16"/>
              </w:rPr>
              <w:t>шт</w:t>
            </w:r>
            <w:proofErr w:type="spellEnd"/>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9 200,00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5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1.4.10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Установка системы охранной сигнализации по внешнему периметру на насосной станция 3-го подъема 2-й Северной зоны ул.3-го Интернационала, 311, протяженностью 311 м</w:t>
            </w:r>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4 000,00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4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1.4.11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контроля и доступа на КПП на насосной станции 3-го подъема </w:t>
            </w:r>
            <w:r w:rsidRPr="008F75D0">
              <w:rPr>
                <w:sz w:val="16"/>
                <w:szCs w:val="16"/>
              </w:rPr>
              <w:br/>
              <w:t xml:space="preserve">2-й Северной </w:t>
            </w:r>
            <w:r w:rsidRPr="008F75D0">
              <w:rPr>
                <w:sz w:val="16"/>
                <w:szCs w:val="16"/>
              </w:rPr>
              <w:lastRenderedPageBreak/>
              <w:t xml:space="preserve">зоны ул. 3-го Интернационала, 1 </w:t>
            </w:r>
            <w:proofErr w:type="spellStart"/>
            <w:r w:rsidRPr="008F75D0">
              <w:rPr>
                <w:sz w:val="16"/>
                <w:szCs w:val="16"/>
              </w:rPr>
              <w:t>шт</w:t>
            </w:r>
            <w:proofErr w:type="spellEnd"/>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lastRenderedPageBreak/>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4 000,00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6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1.4.12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Установка системы видеонаблюдения на насосной станция 3-го подъема 2-й Северной зоны ул. 3-го Интернационала, 135, 5 </w:t>
            </w:r>
            <w:proofErr w:type="spellStart"/>
            <w:r w:rsidRPr="008F75D0">
              <w:rPr>
                <w:sz w:val="16"/>
                <w:szCs w:val="16"/>
              </w:rPr>
              <w:t>шт</w:t>
            </w:r>
            <w:proofErr w:type="spellEnd"/>
          </w:p>
        </w:tc>
        <w:tc>
          <w:tcPr>
            <w:tcW w:w="1134" w:type="dxa"/>
            <w:shd w:val="clear" w:color="auto" w:fill="auto"/>
            <w:vAlign w:val="center"/>
            <w:hideMark/>
          </w:tcPr>
          <w:p w:rsidR="008F75D0" w:rsidRPr="00F04A75" w:rsidRDefault="008F75D0" w:rsidP="008F75D0">
            <w:pPr>
              <w:rPr>
                <w:bCs/>
                <w:sz w:val="16"/>
                <w:szCs w:val="16"/>
              </w:rPr>
            </w:pPr>
            <w:r w:rsidRPr="00F04A75">
              <w:rPr>
                <w:bCs/>
                <w:sz w:val="16"/>
                <w:szCs w:val="16"/>
              </w:rPr>
              <w:t>обеспечение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4 000,00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44"/>
        </w:trPr>
        <w:tc>
          <w:tcPr>
            <w:tcW w:w="564" w:type="dxa"/>
            <w:shd w:val="clear" w:color="auto" w:fill="F2F2F2"/>
            <w:vAlign w:val="center"/>
            <w:hideMark/>
          </w:tcPr>
          <w:p w:rsidR="008F75D0" w:rsidRPr="008F75D0" w:rsidRDefault="008F75D0" w:rsidP="008F75D0">
            <w:pPr>
              <w:jc w:val="center"/>
              <w:rPr>
                <w:sz w:val="16"/>
                <w:szCs w:val="16"/>
              </w:rPr>
            </w:pPr>
            <w:r w:rsidRPr="008F75D0">
              <w:rPr>
                <w:sz w:val="16"/>
                <w:szCs w:val="16"/>
              </w:rPr>
              <w:t> </w:t>
            </w:r>
          </w:p>
        </w:tc>
        <w:tc>
          <w:tcPr>
            <w:tcW w:w="2271" w:type="dxa"/>
            <w:gridSpan w:val="2"/>
            <w:shd w:val="clear" w:color="auto" w:fill="F2F2F2"/>
            <w:vAlign w:val="center"/>
            <w:hideMark/>
          </w:tcPr>
          <w:p w:rsidR="008F75D0" w:rsidRPr="008F75D0" w:rsidRDefault="008F75D0" w:rsidP="008F75D0">
            <w:pPr>
              <w:rPr>
                <w:b/>
                <w:bCs/>
                <w:sz w:val="16"/>
                <w:szCs w:val="16"/>
              </w:rPr>
            </w:pPr>
            <w:r w:rsidRPr="008F75D0">
              <w:rPr>
                <w:b/>
                <w:bCs/>
                <w:sz w:val="16"/>
                <w:szCs w:val="16"/>
              </w:rPr>
              <w:t xml:space="preserve">ВСЕГО по ВОДОСНАБЖЕНИЮ: </w:t>
            </w:r>
            <w:r w:rsidRPr="008F75D0">
              <w:rPr>
                <w:b/>
                <w:bCs/>
                <w:sz w:val="16"/>
                <w:szCs w:val="16"/>
              </w:rPr>
              <w:br/>
              <w:t>2016-2034 гг.</w:t>
            </w:r>
          </w:p>
        </w:tc>
        <w:tc>
          <w:tcPr>
            <w:tcW w:w="851"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3 932 330,84</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68 900,51</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30 850,39</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216 396,74</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43 195,93</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40 194,05</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168 621,29</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216 946,58</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387 405,88</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338 664,87</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186 580,00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102 000,00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216 260,00</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405 004,00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453 058,60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294 244,00</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520 604,00</w:t>
            </w:r>
          </w:p>
        </w:tc>
        <w:tc>
          <w:tcPr>
            <w:tcW w:w="567"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243 404,00</w:t>
            </w:r>
          </w:p>
        </w:tc>
      </w:tr>
      <w:tr w:rsidR="008F75D0" w:rsidRPr="008F75D0" w:rsidTr="0020619C">
        <w:trPr>
          <w:trHeight w:val="744"/>
        </w:trPr>
        <w:tc>
          <w:tcPr>
            <w:tcW w:w="15168" w:type="dxa"/>
            <w:gridSpan w:val="21"/>
            <w:shd w:val="clear" w:color="auto" w:fill="auto"/>
            <w:vAlign w:val="center"/>
            <w:hideMark/>
          </w:tcPr>
          <w:p w:rsidR="008F75D0" w:rsidRPr="008F75D0" w:rsidRDefault="008F75D0" w:rsidP="008F75D0">
            <w:pPr>
              <w:jc w:val="center"/>
              <w:rPr>
                <w:b/>
                <w:bCs/>
                <w:sz w:val="20"/>
              </w:rPr>
            </w:pPr>
            <w:r w:rsidRPr="008F75D0">
              <w:rPr>
                <w:b/>
                <w:bCs/>
                <w:sz w:val="20"/>
              </w:rPr>
              <w:t xml:space="preserve">2. В О Д О </w:t>
            </w:r>
            <w:proofErr w:type="spellStart"/>
            <w:proofErr w:type="gramStart"/>
            <w:r w:rsidRPr="008F75D0">
              <w:rPr>
                <w:b/>
                <w:bCs/>
                <w:sz w:val="20"/>
              </w:rPr>
              <w:t>О</w:t>
            </w:r>
            <w:proofErr w:type="spellEnd"/>
            <w:proofErr w:type="gramEnd"/>
            <w:r w:rsidRPr="008F75D0">
              <w:rPr>
                <w:b/>
                <w:bCs/>
                <w:sz w:val="20"/>
              </w:rPr>
              <w:t xml:space="preserve"> Т В Е Д Е Н И Е</w:t>
            </w:r>
          </w:p>
        </w:tc>
      </w:tr>
      <w:tr w:rsidR="00EB3A59" w:rsidRPr="008F75D0" w:rsidTr="0020619C">
        <w:trPr>
          <w:trHeight w:val="804"/>
        </w:trPr>
        <w:tc>
          <w:tcPr>
            <w:tcW w:w="564" w:type="dxa"/>
            <w:shd w:val="clear" w:color="auto" w:fill="D9D9D9"/>
            <w:vAlign w:val="center"/>
            <w:hideMark/>
          </w:tcPr>
          <w:p w:rsidR="008F75D0" w:rsidRPr="008F75D0" w:rsidRDefault="008F75D0" w:rsidP="008F75D0">
            <w:pPr>
              <w:jc w:val="center"/>
              <w:rPr>
                <w:b/>
                <w:bCs/>
                <w:sz w:val="16"/>
                <w:szCs w:val="16"/>
              </w:rPr>
            </w:pPr>
            <w:r w:rsidRPr="008F75D0">
              <w:rPr>
                <w:b/>
                <w:bCs/>
                <w:sz w:val="16"/>
                <w:szCs w:val="16"/>
              </w:rPr>
              <w:t>2.1</w:t>
            </w:r>
          </w:p>
        </w:tc>
        <w:tc>
          <w:tcPr>
            <w:tcW w:w="2271" w:type="dxa"/>
            <w:gridSpan w:val="2"/>
            <w:shd w:val="clear" w:color="auto" w:fill="D9D9D9"/>
            <w:vAlign w:val="center"/>
            <w:hideMark/>
          </w:tcPr>
          <w:p w:rsidR="008F75D0" w:rsidRPr="008F75D0" w:rsidRDefault="008F75D0" w:rsidP="008F75D0">
            <w:pPr>
              <w:rPr>
                <w:b/>
                <w:bCs/>
                <w:sz w:val="18"/>
                <w:szCs w:val="18"/>
              </w:rPr>
            </w:pPr>
            <w:r w:rsidRPr="008F75D0">
              <w:rPr>
                <w:b/>
                <w:bCs/>
                <w:sz w:val="18"/>
                <w:szCs w:val="18"/>
              </w:rPr>
              <w:t>Повышение качества очистки сточных вод</w:t>
            </w:r>
          </w:p>
        </w:tc>
        <w:tc>
          <w:tcPr>
            <w:tcW w:w="851"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854 581,42</w:t>
            </w:r>
          </w:p>
        </w:tc>
        <w:tc>
          <w:tcPr>
            <w:tcW w:w="708" w:type="dxa"/>
            <w:shd w:val="clear" w:color="auto" w:fill="D9D9D9"/>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14 338,79</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58 175,90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31 566,73</w:t>
            </w:r>
          </w:p>
        </w:tc>
        <w:tc>
          <w:tcPr>
            <w:tcW w:w="708"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567"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567"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31 500,00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65 000,00</w:t>
            </w:r>
          </w:p>
        </w:tc>
        <w:tc>
          <w:tcPr>
            <w:tcW w:w="708"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65 000,00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100 000,00</w:t>
            </w:r>
          </w:p>
        </w:tc>
        <w:tc>
          <w:tcPr>
            <w:tcW w:w="709"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100 000,00</w:t>
            </w:r>
          </w:p>
        </w:tc>
        <w:tc>
          <w:tcPr>
            <w:tcW w:w="567"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100 000,00</w:t>
            </w:r>
          </w:p>
        </w:tc>
        <w:tc>
          <w:tcPr>
            <w:tcW w:w="567" w:type="dxa"/>
            <w:shd w:val="clear" w:color="auto" w:fill="D9D9D9"/>
            <w:vAlign w:val="center"/>
            <w:hideMark/>
          </w:tcPr>
          <w:p w:rsidR="008F75D0" w:rsidRPr="008F75D0" w:rsidRDefault="008F75D0" w:rsidP="008F75D0">
            <w:pPr>
              <w:jc w:val="center"/>
              <w:rPr>
                <w:b/>
                <w:bCs/>
                <w:sz w:val="14"/>
                <w:szCs w:val="14"/>
              </w:rPr>
            </w:pPr>
            <w:r w:rsidRPr="008F75D0">
              <w:rPr>
                <w:b/>
                <w:bCs/>
                <w:sz w:val="14"/>
                <w:szCs w:val="14"/>
              </w:rPr>
              <w:t>100 000,00</w:t>
            </w:r>
          </w:p>
        </w:tc>
      </w:tr>
      <w:tr w:rsidR="00A30A8A" w:rsidRPr="008F75D0" w:rsidTr="0020619C">
        <w:trPr>
          <w:trHeight w:val="972"/>
        </w:trPr>
        <w:tc>
          <w:tcPr>
            <w:tcW w:w="564"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2.1.2.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Комплексная реконструкция городских очистных сооружений г. Белгород</w:t>
            </w:r>
          </w:p>
        </w:tc>
        <w:tc>
          <w:tcPr>
            <w:tcW w:w="1134" w:type="dxa"/>
            <w:shd w:val="clear" w:color="auto" w:fill="auto"/>
            <w:vAlign w:val="center"/>
            <w:hideMark/>
          </w:tcPr>
          <w:p w:rsidR="008F75D0" w:rsidRPr="008F75D0" w:rsidRDefault="008F75D0" w:rsidP="008F75D0">
            <w:pPr>
              <w:rPr>
                <w:b/>
                <w:bCs/>
                <w:sz w:val="16"/>
                <w:szCs w:val="16"/>
              </w:rPr>
            </w:pPr>
            <w:r w:rsidRPr="008F75D0">
              <w:rPr>
                <w:b/>
                <w:bCs/>
                <w:sz w:val="16"/>
                <w:szCs w:val="16"/>
              </w:rPr>
              <w:t> </w:t>
            </w:r>
            <w:r w:rsidRPr="008F75D0">
              <w:rPr>
                <w:sz w:val="16"/>
                <w:szCs w:val="16"/>
              </w:rPr>
              <w:t>снижение износа,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4"/>
                <w:szCs w:val="14"/>
              </w:rPr>
            </w:pPr>
            <w:r w:rsidRPr="008F75D0">
              <w:rPr>
                <w:sz w:val="14"/>
                <w:szCs w:val="14"/>
              </w:rPr>
              <w:t>854 581,42</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14 338,79</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58 175,90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31 566,73</w:t>
            </w:r>
          </w:p>
        </w:tc>
        <w:tc>
          <w:tcPr>
            <w:tcW w:w="708" w:type="dxa"/>
            <w:shd w:val="clear" w:color="auto" w:fill="auto"/>
            <w:vAlign w:val="center"/>
            <w:hideMark/>
          </w:tcPr>
          <w:p w:rsidR="008F75D0" w:rsidRPr="008F75D0" w:rsidRDefault="008F75D0" w:rsidP="008F75D0">
            <w:pPr>
              <w:jc w:val="center"/>
              <w:rPr>
                <w:sz w:val="14"/>
                <w:szCs w:val="14"/>
              </w:rPr>
            </w:pPr>
            <w:r w:rsidRPr="008F75D0">
              <w:rPr>
                <w:sz w:val="14"/>
                <w:szCs w:val="14"/>
              </w:rPr>
              <w:t>31 500,00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31 500,00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31 500,00</w:t>
            </w:r>
          </w:p>
        </w:tc>
        <w:tc>
          <w:tcPr>
            <w:tcW w:w="709" w:type="dxa"/>
            <w:shd w:val="clear" w:color="000000" w:fill="FFFFFF"/>
            <w:vAlign w:val="center"/>
            <w:hideMark/>
          </w:tcPr>
          <w:p w:rsidR="008F75D0" w:rsidRPr="008F75D0" w:rsidRDefault="008F75D0" w:rsidP="008F75D0">
            <w:pPr>
              <w:jc w:val="center"/>
              <w:rPr>
                <w:sz w:val="14"/>
                <w:szCs w:val="14"/>
              </w:rPr>
            </w:pPr>
            <w:r w:rsidRPr="008F75D0">
              <w:rPr>
                <w:sz w:val="14"/>
                <w:szCs w:val="14"/>
              </w:rPr>
              <w:t>31 500,00</w:t>
            </w:r>
          </w:p>
        </w:tc>
        <w:tc>
          <w:tcPr>
            <w:tcW w:w="567" w:type="dxa"/>
            <w:shd w:val="clear" w:color="000000" w:fill="FFFFFF"/>
            <w:vAlign w:val="center"/>
            <w:hideMark/>
          </w:tcPr>
          <w:p w:rsidR="008F75D0" w:rsidRPr="008F75D0" w:rsidRDefault="008F75D0" w:rsidP="008F75D0">
            <w:pPr>
              <w:jc w:val="center"/>
              <w:rPr>
                <w:sz w:val="14"/>
                <w:szCs w:val="14"/>
              </w:rPr>
            </w:pPr>
            <w:r w:rsidRPr="008F75D0">
              <w:rPr>
                <w:sz w:val="14"/>
                <w:szCs w:val="14"/>
              </w:rPr>
              <w:t>31 500,00</w:t>
            </w:r>
          </w:p>
        </w:tc>
        <w:tc>
          <w:tcPr>
            <w:tcW w:w="567" w:type="dxa"/>
            <w:shd w:val="clear" w:color="000000" w:fill="FFFFFF"/>
            <w:vAlign w:val="center"/>
            <w:hideMark/>
          </w:tcPr>
          <w:p w:rsidR="008F75D0" w:rsidRPr="008F75D0" w:rsidRDefault="008F75D0" w:rsidP="008F75D0">
            <w:pPr>
              <w:jc w:val="center"/>
              <w:rPr>
                <w:sz w:val="14"/>
                <w:szCs w:val="14"/>
              </w:rPr>
            </w:pPr>
            <w:r w:rsidRPr="008F75D0">
              <w:rPr>
                <w:sz w:val="14"/>
                <w:szCs w:val="14"/>
              </w:rPr>
              <w:t>31 500,00</w:t>
            </w:r>
          </w:p>
        </w:tc>
        <w:tc>
          <w:tcPr>
            <w:tcW w:w="709" w:type="dxa"/>
            <w:shd w:val="clear" w:color="000000" w:fill="FFFFFF"/>
            <w:vAlign w:val="center"/>
            <w:hideMark/>
          </w:tcPr>
          <w:p w:rsidR="008F75D0" w:rsidRPr="008F75D0" w:rsidRDefault="008F75D0" w:rsidP="008F75D0">
            <w:pPr>
              <w:jc w:val="center"/>
              <w:rPr>
                <w:sz w:val="14"/>
                <w:szCs w:val="14"/>
              </w:rPr>
            </w:pPr>
            <w:r w:rsidRPr="008F75D0">
              <w:rPr>
                <w:sz w:val="14"/>
                <w:szCs w:val="14"/>
              </w:rPr>
              <w:t>31 500,00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65 000,00</w:t>
            </w:r>
          </w:p>
        </w:tc>
        <w:tc>
          <w:tcPr>
            <w:tcW w:w="708" w:type="dxa"/>
            <w:shd w:val="clear" w:color="auto" w:fill="auto"/>
            <w:vAlign w:val="center"/>
            <w:hideMark/>
          </w:tcPr>
          <w:p w:rsidR="008F75D0" w:rsidRPr="008F75D0" w:rsidRDefault="008F75D0" w:rsidP="008F75D0">
            <w:pPr>
              <w:jc w:val="center"/>
              <w:rPr>
                <w:sz w:val="14"/>
                <w:szCs w:val="14"/>
              </w:rPr>
            </w:pPr>
            <w:r w:rsidRPr="008F75D0">
              <w:rPr>
                <w:sz w:val="14"/>
                <w:szCs w:val="14"/>
              </w:rPr>
              <w:t>65 000,00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100 000,00</w:t>
            </w: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100 000,00</w:t>
            </w:r>
          </w:p>
        </w:tc>
        <w:tc>
          <w:tcPr>
            <w:tcW w:w="567" w:type="dxa"/>
            <w:shd w:val="clear" w:color="auto" w:fill="auto"/>
            <w:vAlign w:val="center"/>
            <w:hideMark/>
          </w:tcPr>
          <w:p w:rsidR="008F75D0" w:rsidRPr="008F75D0" w:rsidRDefault="008F75D0" w:rsidP="008F75D0">
            <w:pPr>
              <w:jc w:val="center"/>
              <w:rPr>
                <w:sz w:val="14"/>
                <w:szCs w:val="14"/>
              </w:rPr>
            </w:pPr>
            <w:r w:rsidRPr="008F75D0">
              <w:rPr>
                <w:sz w:val="14"/>
                <w:szCs w:val="14"/>
              </w:rPr>
              <w:t>100 000,00</w:t>
            </w:r>
          </w:p>
        </w:tc>
        <w:tc>
          <w:tcPr>
            <w:tcW w:w="567" w:type="dxa"/>
            <w:shd w:val="clear" w:color="auto" w:fill="auto"/>
            <w:vAlign w:val="center"/>
            <w:hideMark/>
          </w:tcPr>
          <w:p w:rsidR="008F75D0" w:rsidRPr="008F75D0" w:rsidRDefault="008F75D0" w:rsidP="008F75D0">
            <w:pPr>
              <w:jc w:val="center"/>
              <w:rPr>
                <w:sz w:val="14"/>
                <w:szCs w:val="14"/>
              </w:rPr>
            </w:pPr>
            <w:r w:rsidRPr="008F75D0">
              <w:rPr>
                <w:sz w:val="14"/>
                <w:szCs w:val="14"/>
              </w:rPr>
              <w:t>100 000,00</w:t>
            </w:r>
          </w:p>
        </w:tc>
      </w:tr>
      <w:tr w:rsidR="00A30A8A" w:rsidRPr="008F75D0" w:rsidTr="0020619C">
        <w:trPr>
          <w:trHeight w:val="699"/>
        </w:trPr>
        <w:tc>
          <w:tcPr>
            <w:tcW w:w="564"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2.2.</w:t>
            </w:r>
          </w:p>
        </w:tc>
        <w:tc>
          <w:tcPr>
            <w:tcW w:w="2271" w:type="dxa"/>
            <w:gridSpan w:val="2"/>
            <w:shd w:val="clear" w:color="auto" w:fill="F2F2F2"/>
            <w:vAlign w:val="center"/>
            <w:hideMark/>
          </w:tcPr>
          <w:p w:rsidR="008F75D0" w:rsidRPr="008F75D0" w:rsidRDefault="008F75D0" w:rsidP="008F75D0">
            <w:pPr>
              <w:rPr>
                <w:b/>
                <w:bCs/>
                <w:sz w:val="18"/>
                <w:szCs w:val="18"/>
              </w:rPr>
            </w:pPr>
            <w:r w:rsidRPr="008F75D0">
              <w:rPr>
                <w:b/>
                <w:bCs/>
                <w:sz w:val="18"/>
                <w:szCs w:val="18"/>
              </w:rPr>
              <w:t>Повышение надежности и бесперебойности водоотведения</w:t>
            </w:r>
          </w:p>
        </w:tc>
        <w:tc>
          <w:tcPr>
            <w:tcW w:w="851"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5 477 796,43</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58 047,00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109 423,44</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336 876,80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203 112,12</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651 290,46</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1 410 460,04</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138 966,70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295 357,60</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698 000,00</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465 500,00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395 000,00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171 400,00</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231 800,00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117 150,00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48 400,00</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80 300,00</w:t>
            </w:r>
          </w:p>
        </w:tc>
        <w:tc>
          <w:tcPr>
            <w:tcW w:w="567"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66 712,27</w:t>
            </w:r>
          </w:p>
        </w:tc>
      </w:tr>
      <w:tr w:rsidR="00A30A8A" w:rsidRPr="008F75D0" w:rsidTr="0020619C">
        <w:trPr>
          <w:trHeight w:val="1224"/>
        </w:trPr>
        <w:tc>
          <w:tcPr>
            <w:tcW w:w="564" w:type="dxa"/>
            <w:shd w:val="clear" w:color="auto" w:fill="F2F2F2"/>
            <w:vAlign w:val="center"/>
            <w:hideMark/>
          </w:tcPr>
          <w:p w:rsidR="008F75D0" w:rsidRPr="0020619C" w:rsidRDefault="008F75D0" w:rsidP="008F75D0">
            <w:pPr>
              <w:jc w:val="center"/>
              <w:rPr>
                <w:bCs/>
                <w:sz w:val="16"/>
                <w:szCs w:val="16"/>
              </w:rPr>
            </w:pPr>
            <w:r w:rsidRPr="0020619C">
              <w:rPr>
                <w:bCs/>
                <w:sz w:val="16"/>
                <w:szCs w:val="16"/>
              </w:rPr>
              <w:t>2.2.1</w:t>
            </w:r>
          </w:p>
        </w:tc>
        <w:tc>
          <w:tcPr>
            <w:tcW w:w="1137" w:type="dxa"/>
            <w:shd w:val="clear" w:color="auto" w:fill="F2F2F2"/>
            <w:vAlign w:val="center"/>
            <w:hideMark/>
          </w:tcPr>
          <w:p w:rsidR="008F75D0" w:rsidRPr="008F75D0" w:rsidRDefault="008F75D0" w:rsidP="008F75D0">
            <w:pPr>
              <w:rPr>
                <w:sz w:val="16"/>
                <w:szCs w:val="16"/>
              </w:rPr>
            </w:pPr>
            <w:r w:rsidRPr="008F75D0">
              <w:rPr>
                <w:sz w:val="16"/>
                <w:szCs w:val="16"/>
              </w:rPr>
              <w:t xml:space="preserve">Строительство напорного коллектора от КНС-9 до ГОС </w:t>
            </w:r>
            <w:proofErr w:type="spellStart"/>
            <w:r w:rsidRPr="008F75D0">
              <w:rPr>
                <w:sz w:val="16"/>
                <w:szCs w:val="16"/>
              </w:rPr>
              <w:t>Ду</w:t>
            </w:r>
            <w:proofErr w:type="spellEnd"/>
            <w:r w:rsidRPr="008F75D0">
              <w:rPr>
                <w:sz w:val="16"/>
                <w:szCs w:val="16"/>
              </w:rPr>
              <w:t xml:space="preserve"> 800 мм в г. </w:t>
            </w:r>
            <w:r w:rsidRPr="008F75D0">
              <w:rPr>
                <w:sz w:val="16"/>
                <w:szCs w:val="16"/>
              </w:rPr>
              <w:lastRenderedPageBreak/>
              <w:t>Белгороде</w:t>
            </w:r>
          </w:p>
        </w:tc>
        <w:tc>
          <w:tcPr>
            <w:tcW w:w="1134" w:type="dxa"/>
            <w:shd w:val="clear" w:color="auto" w:fill="F2F2F2"/>
            <w:vAlign w:val="center"/>
            <w:hideMark/>
          </w:tcPr>
          <w:p w:rsidR="008F75D0" w:rsidRPr="008F75D0" w:rsidRDefault="008F75D0" w:rsidP="008F75D0">
            <w:pPr>
              <w:rPr>
                <w:sz w:val="16"/>
                <w:szCs w:val="16"/>
              </w:rPr>
            </w:pPr>
            <w:r w:rsidRPr="008F75D0">
              <w:rPr>
                <w:sz w:val="16"/>
                <w:szCs w:val="16"/>
              </w:rPr>
              <w:lastRenderedPageBreak/>
              <w:t xml:space="preserve">повышение надёжности водоотведения и экологическая </w:t>
            </w:r>
            <w:proofErr w:type="spellStart"/>
            <w:r w:rsidRPr="008F75D0">
              <w:rPr>
                <w:sz w:val="16"/>
                <w:szCs w:val="16"/>
              </w:rPr>
              <w:lastRenderedPageBreak/>
              <w:t>безопасносность</w:t>
            </w:r>
            <w:proofErr w:type="spellEnd"/>
          </w:p>
        </w:tc>
        <w:tc>
          <w:tcPr>
            <w:tcW w:w="851" w:type="dxa"/>
            <w:shd w:val="clear" w:color="auto" w:fill="F2F2F2"/>
            <w:vAlign w:val="center"/>
            <w:hideMark/>
          </w:tcPr>
          <w:p w:rsidR="008F75D0" w:rsidRPr="008F75D0" w:rsidRDefault="008F75D0" w:rsidP="008F75D0">
            <w:pPr>
              <w:jc w:val="center"/>
              <w:rPr>
                <w:sz w:val="16"/>
                <w:szCs w:val="16"/>
              </w:rPr>
            </w:pPr>
            <w:r w:rsidRPr="008F75D0">
              <w:rPr>
                <w:sz w:val="16"/>
                <w:szCs w:val="16"/>
              </w:rPr>
              <w:lastRenderedPageBreak/>
              <w:t>1 195 601,85</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358 680,56</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836 921,30</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1"/>
        </w:trPr>
        <w:tc>
          <w:tcPr>
            <w:tcW w:w="564" w:type="dxa"/>
            <w:shd w:val="clear" w:color="auto" w:fill="F2F2F2"/>
            <w:vAlign w:val="center"/>
            <w:hideMark/>
          </w:tcPr>
          <w:p w:rsidR="008F75D0" w:rsidRPr="0020619C" w:rsidRDefault="008F75D0" w:rsidP="008F75D0">
            <w:pPr>
              <w:jc w:val="center"/>
              <w:rPr>
                <w:bCs/>
                <w:sz w:val="16"/>
                <w:szCs w:val="16"/>
              </w:rPr>
            </w:pPr>
            <w:r w:rsidRPr="0020619C">
              <w:rPr>
                <w:bCs/>
                <w:sz w:val="16"/>
                <w:szCs w:val="16"/>
              </w:rPr>
              <w:lastRenderedPageBreak/>
              <w:t>2.2.2</w:t>
            </w:r>
          </w:p>
        </w:tc>
        <w:tc>
          <w:tcPr>
            <w:tcW w:w="1137" w:type="dxa"/>
            <w:shd w:val="clear" w:color="auto" w:fill="F2F2F2"/>
            <w:vAlign w:val="center"/>
            <w:hideMark/>
          </w:tcPr>
          <w:p w:rsidR="008F75D0" w:rsidRPr="008F75D0" w:rsidRDefault="008F75D0" w:rsidP="008F75D0">
            <w:pPr>
              <w:rPr>
                <w:sz w:val="16"/>
                <w:szCs w:val="16"/>
              </w:rPr>
            </w:pPr>
            <w:r w:rsidRPr="008F75D0">
              <w:rPr>
                <w:sz w:val="16"/>
                <w:szCs w:val="16"/>
              </w:rPr>
              <w:t xml:space="preserve">Капитальный ремонт самотечного канализационного коллектора Д-1000 - 1200 мм, </w:t>
            </w:r>
            <w:r w:rsidRPr="008F75D0">
              <w:rPr>
                <w:sz w:val="16"/>
                <w:szCs w:val="16"/>
              </w:rPr>
              <w:br/>
              <w:t xml:space="preserve">проходящего по </w:t>
            </w:r>
            <w:proofErr w:type="spellStart"/>
            <w:r w:rsidRPr="008F75D0">
              <w:rPr>
                <w:sz w:val="16"/>
                <w:szCs w:val="16"/>
              </w:rPr>
              <w:t>пр-ду</w:t>
            </w:r>
            <w:proofErr w:type="spellEnd"/>
            <w:r w:rsidRPr="008F75D0">
              <w:rPr>
                <w:sz w:val="16"/>
                <w:szCs w:val="16"/>
              </w:rPr>
              <w:t xml:space="preserve"> Автомобилистов до КНС-9 в г. Белгороде</w:t>
            </w:r>
          </w:p>
        </w:tc>
        <w:tc>
          <w:tcPr>
            <w:tcW w:w="1134" w:type="dxa"/>
            <w:shd w:val="clear" w:color="auto" w:fill="F2F2F2"/>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надёжности водоотведения и экологическая безопасность</w:t>
            </w:r>
          </w:p>
        </w:tc>
        <w:tc>
          <w:tcPr>
            <w:tcW w:w="851" w:type="dxa"/>
            <w:shd w:val="clear" w:color="auto" w:fill="F2F2F2"/>
            <w:vAlign w:val="center"/>
            <w:hideMark/>
          </w:tcPr>
          <w:p w:rsidR="008F75D0" w:rsidRPr="008F75D0" w:rsidRDefault="008F75D0" w:rsidP="008F75D0">
            <w:pPr>
              <w:jc w:val="center"/>
              <w:rPr>
                <w:sz w:val="16"/>
                <w:szCs w:val="16"/>
              </w:rPr>
            </w:pPr>
            <w:r w:rsidRPr="008F75D0">
              <w:rPr>
                <w:sz w:val="16"/>
                <w:szCs w:val="16"/>
              </w:rPr>
              <w:t>549 673,15</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8"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164 901,95</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384 771,21</w:t>
            </w:r>
          </w:p>
        </w:tc>
        <w:tc>
          <w:tcPr>
            <w:tcW w:w="709" w:type="dxa"/>
            <w:shd w:val="clear" w:color="auto" w:fill="F2F2F2"/>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Реконструция</w:t>
            </w:r>
            <w:proofErr w:type="spellEnd"/>
            <w:r w:rsidRPr="008F75D0">
              <w:rPr>
                <w:sz w:val="16"/>
                <w:szCs w:val="16"/>
              </w:rPr>
              <w:t xml:space="preserve"> самотечного коллектора Д-800 мм по пр. Макаренко-</w:t>
            </w:r>
            <w:proofErr w:type="spellStart"/>
            <w:r w:rsidRPr="008F75D0">
              <w:rPr>
                <w:sz w:val="16"/>
                <w:szCs w:val="16"/>
              </w:rPr>
              <w:t>ул.Ватутина</w:t>
            </w:r>
            <w:proofErr w:type="spellEnd"/>
            <w:r w:rsidRPr="008F75D0">
              <w:rPr>
                <w:sz w:val="16"/>
                <w:szCs w:val="16"/>
              </w:rPr>
              <w:t>, протяженностью 0,3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17 571,66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6 460,16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1 111,50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9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Д-800 мм по пр. Автомобилистов от </w:t>
            </w:r>
            <w:proofErr w:type="spellStart"/>
            <w:r w:rsidRPr="008F75D0">
              <w:rPr>
                <w:sz w:val="16"/>
                <w:szCs w:val="16"/>
              </w:rPr>
              <w:t>ул.Щорса</w:t>
            </w:r>
            <w:proofErr w:type="spellEnd"/>
            <w:r w:rsidRPr="008F75D0">
              <w:rPr>
                <w:sz w:val="16"/>
                <w:szCs w:val="16"/>
              </w:rPr>
              <w:t xml:space="preserve">, протяженностью 0,216 км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1 520,98</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1 520,98</w:t>
            </w:r>
          </w:p>
        </w:tc>
        <w:tc>
          <w:tcPr>
            <w:tcW w:w="709" w:type="dxa"/>
            <w:shd w:val="clear" w:color="auto" w:fill="auto"/>
            <w:vAlign w:val="center"/>
            <w:hideMark/>
          </w:tcPr>
          <w:p w:rsidR="008F75D0" w:rsidRPr="008F75D0" w:rsidRDefault="008F75D0" w:rsidP="008F75D0">
            <w:pPr>
              <w:jc w:val="center"/>
              <w:rPr>
                <w:sz w:val="14"/>
                <w:szCs w:val="14"/>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8F75D0" w:rsidRDefault="008F75D0" w:rsidP="008F75D0">
            <w:pPr>
              <w:jc w:val="center"/>
              <w:rPr>
                <w:b/>
                <w:bCs/>
                <w:sz w:val="16"/>
                <w:szCs w:val="16"/>
              </w:rPr>
            </w:pPr>
            <w:r w:rsidRPr="0020619C">
              <w:rPr>
                <w:bCs/>
                <w:sz w:val="16"/>
                <w:szCs w:val="16"/>
              </w:rPr>
              <w:t>2.2.</w:t>
            </w:r>
            <w:r w:rsidRPr="008F75D0">
              <w:rPr>
                <w:b/>
                <w:bCs/>
                <w:sz w:val="16"/>
                <w:szCs w:val="16"/>
              </w:rPr>
              <w:t>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Д-300 мм по ул. </w:t>
            </w:r>
            <w:proofErr w:type="spellStart"/>
            <w:r w:rsidRPr="008F75D0">
              <w:rPr>
                <w:sz w:val="16"/>
                <w:szCs w:val="16"/>
              </w:rPr>
              <w:t>Железнякова-ул</w:t>
            </w:r>
            <w:proofErr w:type="spellEnd"/>
            <w:r w:rsidRPr="008F75D0">
              <w:rPr>
                <w:sz w:val="16"/>
                <w:szCs w:val="16"/>
              </w:rPr>
              <w:t xml:space="preserve"> Садовая, протяженностью 0,786 км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6 861,49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6 861,49</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новой главной канализационной насосной станции г. Белгорода (ГКНС)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336 028,37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87 580,81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204 335,24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44 112,32</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здания главной канализационной насосной станции (ГКНС)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3 938,84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3 938,84</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Строительсво</w:t>
            </w:r>
            <w:proofErr w:type="spellEnd"/>
            <w:r w:rsidRPr="008F75D0">
              <w:rPr>
                <w:sz w:val="16"/>
                <w:szCs w:val="16"/>
              </w:rPr>
              <w:t xml:space="preserve"> КНС и сетей канализации Д-315-325 мм </w:t>
            </w:r>
            <w:proofErr w:type="spellStart"/>
            <w:r w:rsidRPr="008F75D0">
              <w:rPr>
                <w:sz w:val="16"/>
                <w:szCs w:val="16"/>
              </w:rPr>
              <w:t>мкр</w:t>
            </w:r>
            <w:proofErr w:type="spellEnd"/>
            <w:r w:rsidRPr="008F75D0">
              <w:rPr>
                <w:sz w:val="16"/>
                <w:szCs w:val="16"/>
              </w:rPr>
              <w:t xml:space="preserve">. "3-й </w:t>
            </w:r>
            <w:proofErr w:type="spellStart"/>
            <w:r w:rsidRPr="008F75D0">
              <w:rPr>
                <w:sz w:val="16"/>
                <w:szCs w:val="16"/>
              </w:rPr>
              <w:t>Корочанский</w:t>
            </w:r>
            <w:proofErr w:type="spellEnd"/>
            <w:r w:rsidRPr="008F75D0">
              <w:rPr>
                <w:sz w:val="16"/>
                <w:szCs w:val="16"/>
              </w:rPr>
              <w:t xml:space="preserve"> переулок", протяженностью 0,632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2 278,48</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2 278,48</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ветхих сетей водоотведения </w:t>
            </w:r>
          </w:p>
        </w:tc>
        <w:tc>
          <w:tcPr>
            <w:tcW w:w="1134" w:type="dxa"/>
            <w:shd w:val="clear" w:color="auto" w:fill="auto"/>
            <w:vAlign w:val="center"/>
            <w:hideMark/>
          </w:tcPr>
          <w:p w:rsidR="008F75D0" w:rsidRPr="00EB3A59" w:rsidRDefault="008F75D0" w:rsidP="008F75D0">
            <w:pPr>
              <w:rPr>
                <w:sz w:val="16"/>
                <w:szCs w:val="16"/>
              </w:rPr>
            </w:pPr>
            <w:r w:rsidRPr="00EB3A59">
              <w:rPr>
                <w:sz w:val="16"/>
                <w:szCs w:val="16"/>
              </w:rPr>
              <w:t>повышение надёжности</w:t>
            </w:r>
          </w:p>
        </w:tc>
        <w:tc>
          <w:tcPr>
            <w:tcW w:w="851" w:type="dxa"/>
            <w:shd w:val="clear" w:color="auto" w:fill="auto"/>
            <w:vAlign w:val="center"/>
            <w:hideMark/>
          </w:tcPr>
          <w:p w:rsidR="008F75D0" w:rsidRPr="00EB3A59" w:rsidRDefault="008F75D0" w:rsidP="008F75D0">
            <w:pPr>
              <w:jc w:val="center"/>
              <w:rPr>
                <w:sz w:val="16"/>
                <w:szCs w:val="16"/>
              </w:rPr>
            </w:pPr>
            <w:r w:rsidRPr="00EB3A59">
              <w:rPr>
                <w:sz w:val="16"/>
                <w:szCs w:val="16"/>
              </w:rPr>
              <w:t>194 368,90</w:t>
            </w:r>
          </w:p>
        </w:tc>
        <w:tc>
          <w:tcPr>
            <w:tcW w:w="708" w:type="dxa"/>
            <w:shd w:val="clear" w:color="auto" w:fill="auto"/>
            <w:vAlign w:val="center"/>
            <w:hideMark/>
          </w:tcPr>
          <w:p w:rsidR="008F75D0" w:rsidRPr="00EB3A59" w:rsidRDefault="008F75D0" w:rsidP="008F75D0">
            <w:pPr>
              <w:jc w:val="center"/>
              <w:rPr>
                <w:sz w:val="16"/>
                <w:szCs w:val="16"/>
              </w:rPr>
            </w:pPr>
          </w:p>
        </w:tc>
        <w:tc>
          <w:tcPr>
            <w:tcW w:w="709"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17 522,74</w:t>
            </w:r>
          </w:p>
        </w:tc>
        <w:tc>
          <w:tcPr>
            <w:tcW w:w="709" w:type="dxa"/>
            <w:shd w:val="clear" w:color="auto" w:fill="auto"/>
            <w:vAlign w:val="center"/>
            <w:hideMark/>
          </w:tcPr>
          <w:p w:rsidR="008F75D0" w:rsidRPr="00EB3A59" w:rsidRDefault="008F75D0" w:rsidP="008F75D0">
            <w:pPr>
              <w:jc w:val="center"/>
              <w:rPr>
                <w:sz w:val="16"/>
                <w:szCs w:val="16"/>
              </w:rPr>
            </w:pPr>
          </w:p>
        </w:tc>
        <w:tc>
          <w:tcPr>
            <w:tcW w:w="708" w:type="dxa"/>
            <w:shd w:val="clear" w:color="auto" w:fill="auto"/>
            <w:vAlign w:val="center"/>
            <w:hideMark/>
          </w:tcPr>
          <w:p w:rsidR="008F75D0" w:rsidRPr="00EB3A59" w:rsidRDefault="008F75D0" w:rsidP="008F75D0">
            <w:pPr>
              <w:jc w:val="center"/>
              <w:rPr>
                <w:sz w:val="14"/>
                <w:szCs w:val="14"/>
              </w:rPr>
            </w:pPr>
            <w:r w:rsidRPr="00EB3A59">
              <w:rPr>
                <w:sz w:val="14"/>
                <w:szCs w:val="14"/>
              </w:rPr>
              <w:t>11 846,16</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15 000,00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15 000,00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r>
      <w:tr w:rsidR="00A30A8A" w:rsidRPr="008F75D0" w:rsidTr="0020619C">
        <w:trPr>
          <w:trHeight w:val="14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самотечного коллектора Д-315 мм от ж/д пр. </w:t>
            </w:r>
            <w:proofErr w:type="spellStart"/>
            <w:r w:rsidRPr="008F75D0">
              <w:rPr>
                <w:sz w:val="16"/>
                <w:szCs w:val="16"/>
              </w:rPr>
              <w:t>Б.Хмельницкого</w:t>
            </w:r>
            <w:proofErr w:type="spellEnd"/>
            <w:r w:rsidRPr="008F75D0">
              <w:rPr>
                <w:sz w:val="16"/>
                <w:szCs w:val="16"/>
              </w:rPr>
              <w:t xml:space="preserve">, №154 до </w:t>
            </w:r>
            <w:proofErr w:type="spellStart"/>
            <w:r w:rsidRPr="008F75D0">
              <w:rPr>
                <w:sz w:val="16"/>
                <w:szCs w:val="16"/>
              </w:rPr>
              <w:t>ул</w:t>
            </w:r>
            <w:proofErr w:type="gramStart"/>
            <w:r w:rsidRPr="008F75D0">
              <w:rPr>
                <w:sz w:val="16"/>
                <w:szCs w:val="16"/>
              </w:rPr>
              <w:t>.Ж</w:t>
            </w:r>
            <w:proofErr w:type="gramEnd"/>
            <w:r w:rsidRPr="008F75D0">
              <w:rPr>
                <w:sz w:val="16"/>
                <w:szCs w:val="16"/>
              </w:rPr>
              <w:t>елезнякова</w:t>
            </w:r>
            <w:proofErr w:type="spellEnd"/>
            <w:r w:rsidRPr="008F75D0">
              <w:rPr>
                <w:sz w:val="16"/>
                <w:szCs w:val="16"/>
              </w:rPr>
              <w:t xml:space="preserve">  в районе дома №24, протяженностью </w:t>
            </w:r>
            <w:r w:rsidRPr="008F75D0">
              <w:rPr>
                <w:sz w:val="16"/>
                <w:szCs w:val="16"/>
              </w:rPr>
              <w:br/>
              <w:t>0,33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2 148,23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2 148,23</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4"/>
                <w:szCs w:val="14"/>
              </w:rPr>
            </w:pPr>
            <w:r w:rsidRPr="008F75D0">
              <w:rPr>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Поставка материалов для капитального ремонта </w:t>
            </w:r>
            <w:r w:rsidRPr="008F75D0">
              <w:rPr>
                <w:sz w:val="16"/>
                <w:szCs w:val="16"/>
              </w:rPr>
              <w:lastRenderedPageBreak/>
              <w:t xml:space="preserve">объектов водоотведения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102 295,89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82 586,09</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19 709,80</w:t>
            </w: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07"/>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двух ниток напорного коллектора д=500 мм по ул. Транспортная от КНС-5 до камеры гашения ул. Железнодорожная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34 384,00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4"/>
                <w:szCs w:val="14"/>
              </w:rPr>
            </w:pPr>
            <w:r w:rsidRPr="008F75D0">
              <w:rPr>
                <w:sz w:val="14"/>
                <w:szCs w:val="14"/>
              </w:rPr>
              <w:t>34 384,00</w:t>
            </w: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строительства канализации от жилых домов по ул. Красных Партизан </w:t>
            </w:r>
            <w:r w:rsidRPr="008F75D0">
              <w:rPr>
                <w:sz w:val="16"/>
                <w:szCs w:val="16"/>
              </w:rPr>
              <w:br/>
              <w:t>и ул. Первомайской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1 192,00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1 192,00</w:t>
            </w: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канализации от жилых домов по ул. Красных Партизан </w:t>
            </w:r>
            <w:r w:rsidRPr="008F75D0">
              <w:rPr>
                <w:sz w:val="16"/>
                <w:szCs w:val="16"/>
              </w:rPr>
              <w:br/>
              <w:t>и ул. Первомайской в г. Белгороде Белгородской области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23 525,10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23 525,10</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8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напорного коллектора диаметром 225 мм по ул. </w:t>
            </w:r>
            <w:proofErr w:type="spellStart"/>
            <w:r w:rsidRPr="008F75D0">
              <w:rPr>
                <w:sz w:val="16"/>
                <w:szCs w:val="16"/>
              </w:rPr>
              <w:t>Волчанская</w:t>
            </w:r>
            <w:proofErr w:type="spellEnd"/>
            <w:r w:rsidRPr="008F75D0">
              <w:rPr>
                <w:sz w:val="16"/>
                <w:szCs w:val="16"/>
              </w:rPr>
              <w:t xml:space="preserve"> от школы № 35 до камеры гашения ул. </w:t>
            </w:r>
            <w:r w:rsidRPr="008F75D0">
              <w:rPr>
                <w:sz w:val="16"/>
                <w:szCs w:val="16"/>
              </w:rPr>
              <w:lastRenderedPageBreak/>
              <w:t xml:space="preserve">Михайловское шоссе, протяженностью 1,66 км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38 239,40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38 239,40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Поставка КНС для модернизации существующей системы централизованного водоотведения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11 260,00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11 260,00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КНС для модернизации существующей системы централизованного водоотведения (в районе завода «Фрез»)</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насосного оборудования на КНС завода «Фрез»</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919,20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919,20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насосного оборудования на КНС «Школа № 15»</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2 400,00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2 400,00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канализации Д-300 мм по ул. </w:t>
            </w:r>
            <w:proofErr w:type="spellStart"/>
            <w:r w:rsidRPr="008F75D0">
              <w:rPr>
                <w:sz w:val="16"/>
                <w:szCs w:val="16"/>
              </w:rPr>
              <w:t>Железнякова</w:t>
            </w:r>
            <w:proofErr w:type="spellEnd"/>
            <w:r w:rsidRPr="008F75D0">
              <w:rPr>
                <w:sz w:val="16"/>
                <w:szCs w:val="16"/>
              </w:rPr>
              <w:t>, 24, протяженностью 0,08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2.2.21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здания существующей КНС завода «Фрез»</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камеры гашения напора на пересечении ул. Щорса и ул. Есенина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1 633,30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5 366,70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самотечного коллектора от камеры гашения напора на пересечении ул. Щорса и ул. Есенина  до ул. Щорса, 52а (замена колодцев)</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8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самотечного коллектора Д-300 мм от камеры гашения в районе ресторана «Новая волна» до КНС «Школа-15» по ул. </w:t>
            </w:r>
            <w:proofErr w:type="spellStart"/>
            <w:r w:rsidRPr="008F75D0">
              <w:rPr>
                <w:sz w:val="16"/>
                <w:szCs w:val="16"/>
              </w:rPr>
              <w:t>Волчанская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13 460,00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13 460,00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Разработка ПСД на строительство напорного коллектора от КНС-9 до ГОС Ду-800 мм в г. Белгороде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3 644,50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3 644,50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2.2.26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Разработка ПСД на строительство напорного коллектора диаметром 225 мм по ул. </w:t>
            </w:r>
            <w:proofErr w:type="spellStart"/>
            <w:r w:rsidRPr="008F75D0">
              <w:rPr>
                <w:sz w:val="16"/>
                <w:szCs w:val="16"/>
              </w:rPr>
              <w:t>Волчанская</w:t>
            </w:r>
            <w:proofErr w:type="spellEnd"/>
            <w:r w:rsidRPr="008F75D0">
              <w:rPr>
                <w:sz w:val="16"/>
                <w:szCs w:val="16"/>
              </w:rPr>
              <w:t xml:space="preserve"> от школы № 35 до камеры гашения ул. Михайловское шоссе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надёжности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1 687,50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1 687,50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Разработка ПСД на строительство сетей и сооружений водоотведения по переулкам </w:t>
            </w:r>
            <w:proofErr w:type="spellStart"/>
            <w:r w:rsidRPr="008F75D0">
              <w:rPr>
                <w:sz w:val="16"/>
                <w:szCs w:val="16"/>
              </w:rPr>
              <w:t>Супруновским</w:t>
            </w:r>
            <w:proofErr w:type="spellEnd"/>
            <w:r w:rsidRPr="008F75D0">
              <w:rPr>
                <w:sz w:val="16"/>
                <w:szCs w:val="16"/>
              </w:rPr>
              <w:t xml:space="preserve"> и ул. </w:t>
            </w:r>
            <w:proofErr w:type="spellStart"/>
            <w:r w:rsidRPr="008F75D0">
              <w:rPr>
                <w:sz w:val="16"/>
                <w:szCs w:val="16"/>
              </w:rPr>
              <w:t>Супруновской</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Разработка ПСД на строительство сетей и сооружений водоотведения в районе старой застройки по ул. Урожайная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подключение новых абонентов,  повышение качества жизни населения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строительства напорного коллектора от КНС-9 до ГОС Д=800 мм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повышение надёжности водоотведения и экологическая </w:t>
            </w:r>
            <w:proofErr w:type="spellStart"/>
            <w:r w:rsidRPr="008F75D0">
              <w:rPr>
                <w:sz w:val="16"/>
                <w:szCs w:val="16"/>
              </w:rPr>
              <w:t>безопасносность</w:t>
            </w:r>
            <w:proofErr w:type="spellEnd"/>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3 650,00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3 650,00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 магазинов товаров повседневного спроса </w:t>
            </w:r>
            <w:r w:rsidRPr="008F75D0">
              <w:rPr>
                <w:sz w:val="16"/>
                <w:szCs w:val="16"/>
              </w:rPr>
              <w:br/>
              <w:t>ул. Студенческая, 2-г</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700,00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 магазинов товаров повседневного спроса </w:t>
            </w:r>
            <w:r w:rsidRPr="008F75D0">
              <w:rPr>
                <w:sz w:val="16"/>
                <w:szCs w:val="16"/>
              </w:rPr>
              <w:br/>
              <w:t>ул. Студенческая, 2-е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700,00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2.2.32</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Межкафедральный</w:t>
            </w:r>
            <w:proofErr w:type="spellEnd"/>
            <w:r w:rsidRPr="008F75D0">
              <w:rPr>
                <w:sz w:val="16"/>
                <w:szCs w:val="16"/>
              </w:rPr>
              <w:t xml:space="preserve"> полигонный комплекс </w:t>
            </w:r>
            <w:r w:rsidRPr="008F75D0">
              <w:rPr>
                <w:sz w:val="16"/>
                <w:szCs w:val="16"/>
              </w:rPr>
              <w:br/>
              <w:t>ул. Горького, 56</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1 200,00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Цех металлообработки ул. Кн. Волковой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2 000,00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по ул. Губкина, 44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здания Белгородского юридического института МВД России имени </w:t>
            </w:r>
            <w:r w:rsidRPr="008F75D0">
              <w:rPr>
                <w:sz w:val="16"/>
                <w:szCs w:val="16"/>
              </w:rPr>
              <w:br/>
              <w:t xml:space="preserve">И.Д. Путилина с пристройкой общежития </w:t>
            </w:r>
            <w:r w:rsidRPr="008F75D0">
              <w:rPr>
                <w:sz w:val="16"/>
                <w:szCs w:val="16"/>
              </w:rPr>
              <w:br/>
              <w:t>на 850 мест, ул. Горького, 71</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парка развлечений</w:t>
            </w:r>
            <w:r w:rsidRPr="008F75D0">
              <w:rPr>
                <w:sz w:val="16"/>
                <w:szCs w:val="16"/>
              </w:rPr>
              <w:br/>
              <w:t xml:space="preserve"> ул. </w:t>
            </w:r>
            <w:proofErr w:type="spellStart"/>
            <w:r w:rsidRPr="008F75D0">
              <w:rPr>
                <w:sz w:val="16"/>
                <w:szCs w:val="16"/>
              </w:rPr>
              <w:t>Корочанская</w:t>
            </w:r>
            <w:proofErr w:type="spellEnd"/>
            <w:r w:rsidRPr="008F75D0">
              <w:rPr>
                <w:sz w:val="16"/>
                <w:szCs w:val="16"/>
              </w:rPr>
              <w:t xml:space="preserve"> ООО «Парк аттракционов»</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Научно-исследовательский центр, ул. </w:t>
            </w:r>
            <w:proofErr w:type="spellStart"/>
            <w:r w:rsidRPr="008F75D0">
              <w:rPr>
                <w:sz w:val="16"/>
                <w:szCs w:val="16"/>
              </w:rPr>
              <w:t>Волчанская</w:t>
            </w:r>
            <w:proofErr w:type="spellEnd"/>
            <w:r w:rsidRPr="008F75D0">
              <w:rPr>
                <w:sz w:val="16"/>
                <w:szCs w:val="16"/>
              </w:rPr>
              <w:t>, 159</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20619C"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2.2.38</w:t>
            </w:r>
          </w:p>
        </w:tc>
        <w:tc>
          <w:tcPr>
            <w:tcW w:w="1137" w:type="dxa"/>
            <w:shd w:val="clear" w:color="auto" w:fill="auto"/>
            <w:hideMark/>
          </w:tcPr>
          <w:p w:rsidR="008F75D0" w:rsidRPr="0020619C" w:rsidRDefault="008F75D0" w:rsidP="008F75D0">
            <w:pPr>
              <w:rPr>
                <w:sz w:val="16"/>
                <w:szCs w:val="16"/>
              </w:rPr>
            </w:pPr>
            <w:r w:rsidRPr="0020619C">
              <w:rPr>
                <w:sz w:val="16"/>
                <w:szCs w:val="16"/>
              </w:rPr>
              <w:t xml:space="preserve">Нежилое </w:t>
            </w:r>
            <w:r w:rsidRPr="0020619C">
              <w:rPr>
                <w:sz w:val="16"/>
                <w:szCs w:val="16"/>
              </w:rPr>
              <w:br/>
              <w:t>помещение, бул. Юности, 6-а+B48:B52B45B48:B51B48:B53B48:B54B45BB48:B57</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1 500,00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1 500,00</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2.2.39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Торговое здание </w:t>
            </w:r>
            <w:r w:rsidRPr="008F75D0">
              <w:rPr>
                <w:sz w:val="16"/>
                <w:szCs w:val="16"/>
              </w:rPr>
              <w:br/>
              <w:t xml:space="preserve">ул. Спортивная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07"/>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Жилая блокированная застройка </w:t>
            </w:r>
            <w:proofErr w:type="spellStart"/>
            <w:r w:rsidRPr="008F75D0">
              <w:rPr>
                <w:sz w:val="16"/>
                <w:szCs w:val="16"/>
              </w:rPr>
              <w:t>Сургутский</w:t>
            </w:r>
            <w:proofErr w:type="spellEnd"/>
            <w:r w:rsidRPr="008F75D0">
              <w:rPr>
                <w:sz w:val="16"/>
                <w:szCs w:val="16"/>
              </w:rPr>
              <w:t xml:space="preserve"> 3-й пер, 25, </w:t>
            </w:r>
            <w:r w:rsidRPr="008F75D0">
              <w:rPr>
                <w:sz w:val="16"/>
                <w:szCs w:val="16"/>
              </w:rPr>
              <w:br/>
              <w:t xml:space="preserve">ул. </w:t>
            </w:r>
            <w:proofErr w:type="spellStart"/>
            <w:r w:rsidRPr="008F75D0">
              <w:rPr>
                <w:sz w:val="16"/>
                <w:szCs w:val="16"/>
              </w:rPr>
              <w:t>Сургутская</w:t>
            </w:r>
            <w:proofErr w:type="spellEnd"/>
            <w:r w:rsidRPr="008F75D0">
              <w:rPr>
                <w:sz w:val="16"/>
                <w:szCs w:val="16"/>
              </w:rPr>
              <w:t>, 104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500,00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Офисное помещение ул. Студенческая,</w:t>
            </w:r>
            <w:r w:rsidRPr="008F75D0">
              <w:rPr>
                <w:sz w:val="16"/>
                <w:szCs w:val="16"/>
              </w:rPr>
              <w:br/>
              <w:t xml:space="preserve"> 6-б</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Общественный туалет ул. 50-летия Белгородской обл.</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Входной </w:t>
            </w:r>
            <w:r w:rsidRPr="008F75D0">
              <w:rPr>
                <w:sz w:val="16"/>
                <w:szCs w:val="16"/>
              </w:rPr>
              <w:br/>
              <w:t>павильон Архиерейская роща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8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2.2.44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w:t>
            </w:r>
            <w:proofErr w:type="spellStart"/>
            <w:r w:rsidRPr="008F75D0">
              <w:rPr>
                <w:sz w:val="16"/>
                <w:szCs w:val="16"/>
              </w:rPr>
              <w:t>экошколы</w:t>
            </w:r>
            <w:proofErr w:type="spellEnd"/>
            <w:r w:rsidRPr="008F75D0">
              <w:rPr>
                <w:sz w:val="16"/>
                <w:szCs w:val="16"/>
              </w:rPr>
              <w:t xml:space="preserve"> Архиерейская роща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3 000,00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Павильоны №23,1 ул. </w:t>
            </w:r>
            <w:r w:rsidRPr="008F75D0">
              <w:rPr>
                <w:sz w:val="16"/>
                <w:szCs w:val="16"/>
              </w:rPr>
              <w:br/>
              <w:t>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2.2.46</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Павильоны №25 ул.</w:t>
            </w:r>
            <w:r w:rsidRPr="008F75D0">
              <w:rPr>
                <w:sz w:val="16"/>
                <w:szCs w:val="16"/>
              </w:rPr>
              <w:br/>
              <w:t xml:space="preserve">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8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№18 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№23,2, 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2.2.49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Павильоны №21 </w:t>
            </w:r>
            <w:proofErr w:type="spellStart"/>
            <w:r w:rsidRPr="008F75D0">
              <w:rPr>
                <w:sz w:val="16"/>
                <w:szCs w:val="16"/>
              </w:rPr>
              <w:t>ул.Н</w:t>
            </w:r>
            <w:proofErr w:type="spellEnd"/>
            <w:r w:rsidRPr="008F75D0">
              <w:rPr>
                <w:sz w:val="16"/>
                <w:szCs w:val="16"/>
              </w:rPr>
              <w:t>.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№6 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2.2.51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№8 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EB3A59">
              <w:rPr>
                <w:bCs/>
                <w:sz w:val="14"/>
                <w:szCs w:val="14"/>
              </w:rPr>
              <w:t>500,0</w:t>
            </w:r>
            <w:r w:rsidRPr="008F75D0">
              <w:rPr>
                <w:b/>
                <w:bCs/>
                <w:sz w:val="14"/>
                <w:szCs w:val="14"/>
              </w:rPr>
              <w:t>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Павильоны №4</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№11</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№12,</w:t>
            </w:r>
            <w:r w:rsidRPr="008F75D0">
              <w:rPr>
                <w:sz w:val="16"/>
                <w:szCs w:val="16"/>
              </w:rPr>
              <w:br/>
              <w:t xml:space="preserve">ул. </w:t>
            </w:r>
            <w:proofErr w:type="gramStart"/>
            <w:r w:rsidRPr="008F75D0">
              <w:rPr>
                <w:sz w:val="16"/>
                <w:szCs w:val="16"/>
              </w:rPr>
              <w:t>Зареченская</w:t>
            </w:r>
            <w:proofErr w:type="gram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№15,1,</w:t>
            </w:r>
            <w:r w:rsidRPr="008F75D0">
              <w:rPr>
                <w:sz w:val="16"/>
                <w:szCs w:val="16"/>
              </w:rPr>
              <w:br/>
            </w:r>
            <w:proofErr w:type="spellStart"/>
            <w:r w:rsidRPr="008F75D0">
              <w:rPr>
                <w:sz w:val="16"/>
                <w:szCs w:val="16"/>
              </w:rPr>
              <w:t>ул</w:t>
            </w:r>
            <w:proofErr w:type="gramStart"/>
            <w:r w:rsidRPr="008F75D0">
              <w:rPr>
                <w:sz w:val="16"/>
                <w:szCs w:val="16"/>
              </w:rPr>
              <w:t>.Б</w:t>
            </w:r>
            <w:proofErr w:type="gramEnd"/>
            <w:r w:rsidRPr="008F75D0">
              <w:rPr>
                <w:sz w:val="16"/>
                <w:szCs w:val="16"/>
              </w:rPr>
              <w:t>елгородского</w:t>
            </w:r>
            <w:proofErr w:type="spellEnd"/>
            <w:r w:rsidRPr="008F75D0">
              <w:rPr>
                <w:sz w:val="16"/>
                <w:szCs w:val="16"/>
              </w:rPr>
              <w:t xml:space="preserve"> полка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№16, </w:t>
            </w:r>
            <w:proofErr w:type="spellStart"/>
            <w:r w:rsidRPr="008F75D0">
              <w:rPr>
                <w:sz w:val="16"/>
                <w:szCs w:val="16"/>
              </w:rPr>
              <w:t>ул.Белгородского</w:t>
            </w:r>
            <w:proofErr w:type="spellEnd"/>
            <w:r w:rsidRPr="008F75D0">
              <w:rPr>
                <w:sz w:val="16"/>
                <w:szCs w:val="16"/>
              </w:rPr>
              <w:t xml:space="preserve"> полка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№15,2</w:t>
            </w:r>
            <w:r w:rsidRPr="008F75D0">
              <w:rPr>
                <w:sz w:val="16"/>
                <w:szCs w:val="16"/>
              </w:rPr>
              <w:br/>
              <w:t xml:space="preserve">ул. </w:t>
            </w:r>
            <w:proofErr w:type="spellStart"/>
            <w:r w:rsidRPr="008F75D0">
              <w:rPr>
                <w:sz w:val="16"/>
                <w:szCs w:val="16"/>
              </w:rPr>
              <w:t>Волчанская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2.2.58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№3</w:t>
            </w:r>
            <w:r w:rsidRPr="008F75D0">
              <w:rPr>
                <w:sz w:val="16"/>
                <w:szCs w:val="16"/>
              </w:rPr>
              <w:br/>
              <w:t>ул. Зареченская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2.2.59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№10</w:t>
            </w:r>
            <w:r w:rsidRPr="008F75D0">
              <w:rPr>
                <w:sz w:val="16"/>
                <w:szCs w:val="16"/>
              </w:rPr>
              <w:br/>
            </w:r>
            <w:proofErr w:type="spellStart"/>
            <w:r w:rsidRPr="008F75D0">
              <w:rPr>
                <w:sz w:val="16"/>
                <w:szCs w:val="16"/>
              </w:rPr>
              <w:t>ул.Зареченская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9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№30 </w:t>
            </w:r>
            <w:r w:rsidRPr="008F75D0">
              <w:rPr>
                <w:sz w:val="16"/>
                <w:szCs w:val="16"/>
              </w:rPr>
              <w:br/>
              <w:t xml:space="preserve">ул. </w:t>
            </w:r>
            <w:proofErr w:type="spellStart"/>
            <w:r w:rsidRPr="008F75D0">
              <w:rPr>
                <w:sz w:val="16"/>
                <w:szCs w:val="16"/>
              </w:rPr>
              <w:t>Волчанская</w:t>
            </w:r>
            <w:proofErr w:type="spellEnd"/>
            <w:r w:rsidRPr="008F75D0">
              <w:rPr>
                <w:sz w:val="16"/>
                <w:szCs w:val="16"/>
              </w:rPr>
              <w:t xml:space="preserve">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 (1)</w:t>
            </w:r>
            <w:r w:rsidRPr="008F75D0">
              <w:rPr>
                <w:sz w:val="16"/>
                <w:szCs w:val="16"/>
              </w:rPr>
              <w:br/>
              <w:t xml:space="preserve">ул. </w:t>
            </w:r>
            <w:proofErr w:type="spellStart"/>
            <w:r w:rsidRPr="008F75D0">
              <w:rPr>
                <w:sz w:val="16"/>
                <w:szCs w:val="16"/>
              </w:rPr>
              <w:t>Н.Островского</w:t>
            </w:r>
            <w:proofErr w:type="spellEnd"/>
            <w:r w:rsidRPr="008F75D0">
              <w:rPr>
                <w:sz w:val="16"/>
                <w:szCs w:val="16"/>
              </w:rPr>
              <w:t>,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 (2)</w:t>
            </w:r>
            <w:r w:rsidRPr="008F75D0">
              <w:rPr>
                <w:sz w:val="16"/>
                <w:szCs w:val="16"/>
              </w:rPr>
              <w:br/>
              <w:t xml:space="preserve"> 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 (3)</w:t>
            </w:r>
            <w:r w:rsidRPr="008F75D0">
              <w:rPr>
                <w:sz w:val="16"/>
                <w:szCs w:val="16"/>
              </w:rPr>
              <w:br/>
              <w:t>ул. Н. Островского,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Фонтан (4)</w:t>
            </w:r>
            <w:r w:rsidRPr="008F75D0">
              <w:rPr>
                <w:sz w:val="16"/>
                <w:szCs w:val="16"/>
              </w:rPr>
              <w:br/>
              <w:t xml:space="preserve">ул. 50-летия </w:t>
            </w:r>
            <w:proofErr w:type="gramStart"/>
            <w:r w:rsidRPr="008F75D0">
              <w:rPr>
                <w:sz w:val="16"/>
                <w:szCs w:val="16"/>
              </w:rPr>
              <w:t>Белгородской</w:t>
            </w:r>
            <w:proofErr w:type="gramEnd"/>
            <w:r w:rsidRPr="008F75D0">
              <w:rPr>
                <w:sz w:val="16"/>
                <w:szCs w:val="16"/>
              </w:rPr>
              <w:t xml:space="preserve"> обл.</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20619C"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2.2.65</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Фонтан (5)</w:t>
            </w:r>
            <w:r w:rsidRPr="0020619C">
              <w:rPr>
                <w:sz w:val="16"/>
                <w:szCs w:val="16"/>
              </w:rPr>
              <w:br/>
              <w:t>ул. Н. Островского, 20</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500,00</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здания склада </w:t>
            </w:r>
            <w:r w:rsidRPr="008F75D0">
              <w:rPr>
                <w:sz w:val="16"/>
                <w:szCs w:val="16"/>
              </w:rPr>
              <w:br/>
            </w:r>
            <w:proofErr w:type="spellStart"/>
            <w:r w:rsidRPr="008F75D0">
              <w:rPr>
                <w:sz w:val="16"/>
                <w:szCs w:val="16"/>
              </w:rPr>
              <w:t>пр.Б</w:t>
            </w:r>
            <w:proofErr w:type="spellEnd"/>
            <w:r w:rsidRPr="008F75D0">
              <w:rPr>
                <w:sz w:val="16"/>
                <w:szCs w:val="16"/>
              </w:rPr>
              <w:t>. Хмельницкого, 137</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Автомойка самообслуживания с магазином </w:t>
            </w:r>
            <w:r w:rsidRPr="008F75D0">
              <w:rPr>
                <w:sz w:val="16"/>
                <w:szCs w:val="16"/>
              </w:rPr>
              <w:br/>
            </w:r>
            <w:proofErr w:type="spellStart"/>
            <w:r w:rsidRPr="008F75D0">
              <w:rPr>
                <w:sz w:val="16"/>
                <w:szCs w:val="16"/>
              </w:rPr>
              <w:t>ул.Сторожевая</w:t>
            </w:r>
            <w:proofErr w:type="spellEnd"/>
            <w:r w:rsidRPr="008F75D0">
              <w:rPr>
                <w:sz w:val="16"/>
                <w:szCs w:val="16"/>
              </w:rPr>
              <w:t>,</w:t>
            </w:r>
            <w:r w:rsidRPr="008F75D0">
              <w:rPr>
                <w:sz w:val="16"/>
                <w:szCs w:val="16"/>
              </w:rPr>
              <w:br/>
              <w:t xml:space="preserve"> з/у №7</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Павильон № 31 Набережная </w:t>
            </w:r>
            <w:r w:rsidRPr="008F75D0">
              <w:rPr>
                <w:sz w:val="16"/>
                <w:szCs w:val="16"/>
              </w:rPr>
              <w:br/>
              <w:t xml:space="preserve">р. </w:t>
            </w:r>
            <w:proofErr w:type="spellStart"/>
            <w:r w:rsidRPr="008F75D0">
              <w:rPr>
                <w:sz w:val="16"/>
                <w:szCs w:val="16"/>
              </w:rPr>
              <w:t>Везелка</w:t>
            </w:r>
            <w:proofErr w:type="spellEnd"/>
            <w:r w:rsidRPr="008F75D0">
              <w:rPr>
                <w:sz w:val="16"/>
                <w:szCs w:val="16"/>
              </w:rPr>
              <w:t xml:space="preserve"> и Северский Донец</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2.2.69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№9</w:t>
            </w:r>
            <w:r w:rsidRPr="008F75D0">
              <w:rPr>
                <w:sz w:val="16"/>
                <w:szCs w:val="16"/>
              </w:rPr>
              <w:br/>
              <w:t xml:space="preserve"> ул. Зареченская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Ремонтно-моечный комплекс </w:t>
            </w:r>
            <w:r w:rsidRPr="008F75D0">
              <w:rPr>
                <w:sz w:val="16"/>
                <w:szCs w:val="16"/>
              </w:rPr>
              <w:br/>
              <w:t xml:space="preserve">ул. К. </w:t>
            </w:r>
            <w:proofErr w:type="spellStart"/>
            <w:r w:rsidRPr="008F75D0">
              <w:rPr>
                <w:sz w:val="16"/>
                <w:szCs w:val="16"/>
              </w:rPr>
              <w:t>Заслонова</w:t>
            </w:r>
            <w:proofErr w:type="spellEnd"/>
            <w:r w:rsidRPr="008F75D0">
              <w:rPr>
                <w:sz w:val="16"/>
                <w:szCs w:val="16"/>
              </w:rPr>
              <w:t>, 173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школы МБОУ СОШ № 18 </w:t>
            </w:r>
            <w:r w:rsidRPr="008F75D0">
              <w:rPr>
                <w:sz w:val="16"/>
                <w:szCs w:val="16"/>
              </w:rPr>
              <w:br/>
              <w:t>ул. Репина, 3-а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2.2.72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корпуса на 400 мест</w:t>
            </w:r>
            <w:r w:rsidRPr="008F75D0">
              <w:rPr>
                <w:sz w:val="16"/>
                <w:szCs w:val="16"/>
              </w:rPr>
              <w:br/>
              <w:t>МБОУ СОШ №27</w:t>
            </w:r>
            <w:r w:rsidRPr="008F75D0">
              <w:rPr>
                <w:sz w:val="16"/>
                <w:szCs w:val="16"/>
              </w:rPr>
              <w:br/>
              <w:t>ул. Некрасова,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корпуса на 400 мест</w:t>
            </w:r>
            <w:r w:rsidRPr="008F75D0">
              <w:rPr>
                <w:sz w:val="16"/>
                <w:szCs w:val="16"/>
              </w:rPr>
              <w:br/>
              <w:t>ул. Репина, 3-а (СОШ №18)</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душевые, павильон 2.7</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ДОСААФ, павильон 2.6</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Закаливание, павильон 2.5</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Комплексное благоустройство общественных </w:t>
            </w:r>
            <w:r w:rsidRPr="008F75D0">
              <w:rPr>
                <w:sz w:val="16"/>
                <w:szCs w:val="16"/>
              </w:rPr>
              <w:lastRenderedPageBreak/>
              <w:t>территорий Центральный городской пляж. ГОЧС, павильон 2.4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w:t>
            </w:r>
            <w:r w:rsidRPr="008F75D0">
              <w:rPr>
                <w:sz w:val="16"/>
                <w:szCs w:val="16"/>
              </w:rPr>
              <w:lastRenderedPageBreak/>
              <w:t xml:space="preserve">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2.2.78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Федерация спорта, павильон 2.3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2.2.79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Федерация спорта, павильон 2.3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Прокат и Администрация, павильон 2.2</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20619C"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2.2.81</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Комплексное благоустройство общественных территорий Центральный городской пляж. Кафе, павильон 2.1</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500,00</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000000" w:fill="FFFFFF"/>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8F75D0" w:rsidTr="0020619C">
        <w:trPr>
          <w:trHeight w:val="11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2.2.82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Душевые, павильон 1.5</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Душевые, павильон 1.5</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9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Кафе, павильон 1.4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6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Администрация, павильон 1.3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Комплексное благоустройство общественных территорий Центральный городской пляж. </w:t>
            </w:r>
            <w:r w:rsidRPr="008F75D0">
              <w:rPr>
                <w:sz w:val="16"/>
                <w:szCs w:val="16"/>
              </w:rPr>
              <w:lastRenderedPageBreak/>
              <w:t>Прокат, павильон 1.2</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2.2.87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Кафе, павильон 1.1</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20"/>
        </w:trPr>
        <w:tc>
          <w:tcPr>
            <w:tcW w:w="564"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2.2.88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Комплексное благоустройство общественных территорий Центральный городской пляж. Уличный туалет, павильон 2.8</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2.2.89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Павильон №29  Кафе Центральный парк</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терапевтического корпуса</w:t>
            </w:r>
            <w:r w:rsidRPr="008F75D0">
              <w:rPr>
                <w:sz w:val="16"/>
                <w:szCs w:val="16"/>
              </w:rPr>
              <w:br/>
              <w:t xml:space="preserve">ОГКУЗ «Противотуберкулезный диспансер» ул. </w:t>
            </w:r>
            <w:proofErr w:type="spellStart"/>
            <w:r w:rsidRPr="008F75D0">
              <w:rPr>
                <w:sz w:val="16"/>
                <w:szCs w:val="16"/>
              </w:rPr>
              <w:t>Волчанская</w:t>
            </w:r>
            <w:proofErr w:type="spellEnd"/>
            <w:r w:rsidRPr="008F75D0">
              <w:rPr>
                <w:sz w:val="16"/>
                <w:szCs w:val="16"/>
              </w:rPr>
              <w:t>, 294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средней общеобразовательной школы</w:t>
            </w:r>
            <w:r w:rsidRPr="008F75D0">
              <w:rPr>
                <w:sz w:val="16"/>
                <w:szCs w:val="16"/>
              </w:rPr>
              <w:br/>
              <w:t xml:space="preserve"> на 1 100 </w:t>
            </w:r>
            <w:r w:rsidRPr="008F75D0">
              <w:rPr>
                <w:sz w:val="16"/>
                <w:szCs w:val="16"/>
              </w:rPr>
              <w:lastRenderedPageBreak/>
              <w:t xml:space="preserve">мест в микрорайоне «Жемчужина»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жизни </w:t>
            </w:r>
            <w:r w:rsidRPr="008F75D0">
              <w:rPr>
                <w:sz w:val="16"/>
                <w:szCs w:val="16"/>
              </w:rPr>
              <w:lastRenderedPageBreak/>
              <w:t xml:space="preserve">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10 000,00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2.2.92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средней общеобразовательной школы на 600 мест в </w:t>
            </w:r>
            <w:proofErr w:type="spellStart"/>
            <w:r w:rsidRPr="008F75D0">
              <w:rPr>
                <w:sz w:val="16"/>
                <w:szCs w:val="16"/>
              </w:rPr>
              <w:t>мкр</w:t>
            </w:r>
            <w:proofErr w:type="spellEnd"/>
            <w:r w:rsidRPr="008F75D0">
              <w:rPr>
                <w:sz w:val="16"/>
                <w:szCs w:val="16"/>
              </w:rPr>
              <w:t xml:space="preserve">. ИЖС «Юго-Западный 1»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детской поликлиники № 3 ОГБУЗ «Детская областная клиническая больница»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2.2.94</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по  </w:t>
            </w:r>
            <w:r w:rsidRPr="008F75D0">
              <w:rPr>
                <w:sz w:val="16"/>
                <w:szCs w:val="16"/>
              </w:rPr>
              <w:br/>
              <w:t>ул. Апанасенко</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w:t>
            </w:r>
            <w:r w:rsidRPr="008F75D0">
              <w:rPr>
                <w:strike/>
                <w:sz w:val="16"/>
                <w:szCs w:val="16"/>
              </w:rPr>
              <w:t>В</w:t>
            </w:r>
            <w:r w:rsidRPr="008F75D0">
              <w:rPr>
                <w:sz w:val="16"/>
                <w:szCs w:val="16"/>
              </w:rPr>
              <w:t>рача (ОСВ) по ул. Щорса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по ул. Орлова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Офиса Семейного Врача (ОСВ) по ул. Молодёжная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2.2.98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на 239 койко-мест на территории ОГБУЗ «Белгородский онкологический</w:t>
            </w:r>
            <w:r w:rsidRPr="008F75D0">
              <w:rPr>
                <w:sz w:val="16"/>
                <w:szCs w:val="16"/>
              </w:rPr>
              <w:br/>
              <w:t>диспансер» ул. Куйбышева, 1</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2.2.99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инфекционного корпуса на 100 койко-мест на территории ОГБУЗ «Инфекционная клиническая больница им. Е.Н. Павловского» </w:t>
            </w:r>
            <w:r w:rsidRPr="008F75D0">
              <w:rPr>
                <w:sz w:val="16"/>
                <w:szCs w:val="16"/>
              </w:rPr>
              <w:br/>
              <w:t>ул. Садовая, 122</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лечебного корпуса № 3 ОГБУЗ «Детская областная клиническая больница» </w:t>
            </w:r>
            <w:r w:rsidRPr="008F75D0">
              <w:rPr>
                <w:sz w:val="16"/>
                <w:szCs w:val="16"/>
              </w:rPr>
              <w:br/>
              <w:t xml:space="preserve"> ул. Губкина, 44</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лечебного корпуса ОГБУЗ «Больница скорой медицинской помощи»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2.2.102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офтальмологического (</w:t>
            </w:r>
            <w:proofErr w:type="spellStart"/>
            <w:r w:rsidRPr="008F75D0">
              <w:rPr>
                <w:sz w:val="16"/>
                <w:szCs w:val="16"/>
              </w:rPr>
              <w:t>онкогематологического</w:t>
            </w:r>
            <w:proofErr w:type="spellEnd"/>
            <w:r w:rsidRPr="008F75D0">
              <w:rPr>
                <w:sz w:val="16"/>
                <w:szCs w:val="16"/>
              </w:rPr>
              <w:t xml:space="preserve">) центра на территории ОГБУЗ «Белгородская областная клиническая больница Святителя </w:t>
            </w:r>
            <w:proofErr w:type="spellStart"/>
            <w:r w:rsidRPr="008F75D0">
              <w:rPr>
                <w:sz w:val="16"/>
                <w:szCs w:val="16"/>
              </w:rPr>
              <w:t>Иоасафа</w:t>
            </w:r>
            <w:proofErr w:type="spellEnd"/>
            <w:r w:rsidRPr="008F75D0">
              <w:rPr>
                <w:sz w:val="16"/>
                <w:szCs w:val="16"/>
              </w:rPr>
              <w:t xml:space="preserve">» </w:t>
            </w:r>
            <w:r w:rsidRPr="008F75D0">
              <w:rPr>
                <w:sz w:val="16"/>
                <w:szCs w:val="16"/>
              </w:rPr>
              <w:br/>
              <w:t>ул. Некрасова, 8/1</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спортивного центра для занятий адаптивной физической культурой и спортом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центра для занятий художественной гимнастикой, прыжками на батуте и спортивной акробатикой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детского оздоровительного лагеря «Альтаир» Урочище </w:t>
            </w:r>
            <w:r w:rsidRPr="008F75D0">
              <w:rPr>
                <w:sz w:val="16"/>
                <w:szCs w:val="16"/>
              </w:rPr>
              <w:br/>
              <w:t>Сосновка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2 000,00</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музея «Моя История», Свято-Троицкий бульвар,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000000" w:fill="FFFFFF"/>
            <w:vAlign w:val="center"/>
            <w:hideMark/>
          </w:tcPr>
          <w:p w:rsidR="008F75D0" w:rsidRPr="008F75D0" w:rsidRDefault="008F75D0" w:rsidP="008F75D0">
            <w:pPr>
              <w:jc w:val="center"/>
              <w:rPr>
                <w:b/>
                <w:bCs/>
                <w:sz w:val="14"/>
                <w:szCs w:val="14"/>
              </w:rPr>
            </w:pPr>
            <w:r w:rsidRPr="008F75D0">
              <w:rPr>
                <w:b/>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2.2.107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Центра единоборств в </w:t>
            </w:r>
            <w:proofErr w:type="spellStart"/>
            <w:r w:rsidRPr="008F75D0">
              <w:rPr>
                <w:sz w:val="16"/>
                <w:szCs w:val="16"/>
              </w:rPr>
              <w:t>мкр</w:t>
            </w:r>
            <w:proofErr w:type="spellEnd"/>
            <w:r w:rsidRPr="008F75D0">
              <w:rPr>
                <w:sz w:val="16"/>
                <w:szCs w:val="16"/>
              </w:rPr>
              <w:t>. Жемчужина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ФОК </w:t>
            </w:r>
            <w:r w:rsidRPr="008F75D0">
              <w:rPr>
                <w:sz w:val="16"/>
                <w:szCs w:val="16"/>
              </w:rPr>
              <w:br/>
              <w:t>по ул. Макаренко</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20619C" w:rsidTr="0020619C">
        <w:trPr>
          <w:trHeight w:val="108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2.2.109</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r w:rsidRPr="0020619C">
              <w:rPr>
                <w:sz w:val="16"/>
                <w:szCs w:val="16"/>
              </w:rPr>
              <w:br/>
            </w:r>
            <w:proofErr w:type="spellStart"/>
            <w:r w:rsidRPr="0020619C">
              <w:rPr>
                <w:sz w:val="16"/>
                <w:szCs w:val="16"/>
              </w:rPr>
              <w:t>мкр</w:t>
            </w:r>
            <w:proofErr w:type="spellEnd"/>
            <w:r w:rsidRPr="0020619C">
              <w:rPr>
                <w:sz w:val="16"/>
                <w:szCs w:val="16"/>
              </w:rPr>
              <w:t xml:space="preserve"> Юго-Западный-1</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1 500,00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1 500,00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2.2.110</w:t>
            </w:r>
          </w:p>
        </w:tc>
        <w:tc>
          <w:tcPr>
            <w:tcW w:w="1137" w:type="dxa"/>
            <w:shd w:val="clear" w:color="auto" w:fill="auto"/>
            <w:vAlign w:val="center"/>
            <w:hideMark/>
          </w:tcPr>
          <w:p w:rsidR="008F75D0" w:rsidRPr="0020619C" w:rsidRDefault="008F75D0" w:rsidP="008F75D0">
            <w:pPr>
              <w:rPr>
                <w:sz w:val="16"/>
                <w:szCs w:val="16"/>
              </w:rPr>
            </w:pPr>
            <w:proofErr w:type="gramStart"/>
            <w:r w:rsidRPr="0020619C">
              <w:rPr>
                <w:sz w:val="16"/>
                <w:szCs w:val="16"/>
              </w:rPr>
              <w:t>Строительство ФОК</w:t>
            </w:r>
            <w:r w:rsidRPr="0020619C">
              <w:rPr>
                <w:sz w:val="16"/>
                <w:szCs w:val="16"/>
              </w:rPr>
              <w:br/>
              <w:t xml:space="preserve"> на ул. Промышленной  с рекреационной зоной </w:t>
            </w:r>
            <w:proofErr w:type="gramEnd"/>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1 500,00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1 500,00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1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2.2.111</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r w:rsidRPr="0020619C">
              <w:rPr>
                <w:sz w:val="16"/>
                <w:szCs w:val="16"/>
              </w:rPr>
              <w:br/>
              <w:t>по  ул. Некрасова</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1 500,00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1 500,00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08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2.2.112</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r w:rsidRPr="0020619C">
              <w:rPr>
                <w:sz w:val="16"/>
                <w:szCs w:val="16"/>
              </w:rPr>
              <w:br/>
              <w:t xml:space="preserve">в </w:t>
            </w:r>
            <w:proofErr w:type="spellStart"/>
            <w:r w:rsidRPr="0020619C">
              <w:rPr>
                <w:sz w:val="16"/>
                <w:szCs w:val="16"/>
              </w:rPr>
              <w:t>мкр</w:t>
            </w:r>
            <w:proofErr w:type="spellEnd"/>
            <w:r w:rsidRPr="0020619C">
              <w:rPr>
                <w:sz w:val="16"/>
                <w:szCs w:val="16"/>
              </w:rPr>
              <w:t>. Спутник</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5 000,00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1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2.2.113</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r w:rsidRPr="0020619C">
              <w:rPr>
                <w:sz w:val="16"/>
                <w:szCs w:val="16"/>
              </w:rPr>
              <w:br w:type="page"/>
              <w:t xml:space="preserve">в </w:t>
            </w:r>
            <w:proofErr w:type="spellStart"/>
            <w:r w:rsidRPr="0020619C">
              <w:rPr>
                <w:sz w:val="16"/>
                <w:szCs w:val="16"/>
              </w:rPr>
              <w:t>мкр</w:t>
            </w:r>
            <w:proofErr w:type="spellEnd"/>
            <w:r w:rsidRPr="0020619C">
              <w:rPr>
                <w:sz w:val="16"/>
                <w:szCs w:val="16"/>
              </w:rPr>
              <w:t>. Восточный</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5 000,00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2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2.2.114</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proofErr w:type="spellStart"/>
            <w:r w:rsidRPr="0020619C">
              <w:rPr>
                <w:sz w:val="16"/>
                <w:szCs w:val="16"/>
              </w:rPr>
              <w:t>мкр</w:t>
            </w:r>
            <w:proofErr w:type="spellEnd"/>
            <w:r w:rsidRPr="0020619C">
              <w:rPr>
                <w:sz w:val="16"/>
                <w:szCs w:val="16"/>
              </w:rPr>
              <w:t>. Юго-Западный 2.2</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1 500,00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1 500,00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1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2.2.115</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ФОК  </w:t>
            </w:r>
            <w:proofErr w:type="spellStart"/>
            <w:r w:rsidRPr="0020619C">
              <w:rPr>
                <w:sz w:val="16"/>
                <w:szCs w:val="16"/>
              </w:rPr>
              <w:t>мкр</w:t>
            </w:r>
            <w:proofErr w:type="spellEnd"/>
            <w:r w:rsidRPr="0020619C">
              <w:rPr>
                <w:sz w:val="16"/>
                <w:szCs w:val="16"/>
              </w:rPr>
              <w:t>. Юго-Западный 2.1</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5 000,00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109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2.2.116</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Комплексная застройка МКР «Жемчужина»</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30 000,00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15 000,00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15 000,00</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98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2.2.117</w:t>
            </w:r>
          </w:p>
        </w:tc>
        <w:tc>
          <w:tcPr>
            <w:tcW w:w="1137" w:type="dxa"/>
            <w:shd w:val="clear" w:color="auto" w:fill="auto"/>
            <w:hideMark/>
          </w:tcPr>
          <w:p w:rsidR="008F75D0" w:rsidRPr="0020619C" w:rsidRDefault="008F75D0" w:rsidP="008F75D0">
            <w:pPr>
              <w:rPr>
                <w:sz w:val="16"/>
                <w:szCs w:val="16"/>
              </w:rPr>
            </w:pPr>
            <w:r w:rsidRPr="0020619C">
              <w:rPr>
                <w:sz w:val="16"/>
                <w:szCs w:val="16"/>
              </w:rPr>
              <w:t xml:space="preserve">Строительство сетей водоотведения в </w:t>
            </w:r>
            <w:proofErr w:type="spellStart"/>
            <w:r w:rsidRPr="0020619C">
              <w:rPr>
                <w:sz w:val="16"/>
                <w:szCs w:val="16"/>
              </w:rPr>
              <w:t>мкр</w:t>
            </w:r>
            <w:proofErr w:type="spellEnd"/>
            <w:r w:rsidRPr="0020619C">
              <w:rPr>
                <w:sz w:val="16"/>
                <w:szCs w:val="16"/>
              </w:rPr>
              <w:t>. ИЖС «</w:t>
            </w:r>
            <w:proofErr w:type="spellStart"/>
            <w:r w:rsidRPr="0020619C">
              <w:rPr>
                <w:sz w:val="16"/>
                <w:szCs w:val="16"/>
              </w:rPr>
              <w:t>Дорогобужино</w:t>
            </w:r>
            <w:proofErr w:type="spellEnd"/>
            <w:r w:rsidRPr="0020619C">
              <w:rPr>
                <w:sz w:val="16"/>
                <w:szCs w:val="16"/>
              </w:rPr>
              <w:t xml:space="preserve">» к жилым домам </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40 000,00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40 000,00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9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2.2.118</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канализации в </w:t>
            </w:r>
            <w:proofErr w:type="spellStart"/>
            <w:r w:rsidRPr="0020619C">
              <w:rPr>
                <w:sz w:val="16"/>
                <w:szCs w:val="16"/>
              </w:rPr>
              <w:t>мкр</w:t>
            </w:r>
            <w:proofErr w:type="spellEnd"/>
            <w:r w:rsidRPr="0020619C">
              <w:rPr>
                <w:sz w:val="16"/>
                <w:szCs w:val="16"/>
              </w:rPr>
              <w:t xml:space="preserve">. «старой застройки ИЖС» </w:t>
            </w:r>
            <w:r w:rsidRPr="0020619C">
              <w:rPr>
                <w:sz w:val="16"/>
                <w:szCs w:val="16"/>
              </w:rPr>
              <w:br/>
              <w:t xml:space="preserve">по ул. Полевая </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200 000,00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100 000,00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100 000,00</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8F75D0" w:rsidTr="0020619C">
        <w:trPr>
          <w:trHeight w:val="81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2.2.119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канализации по ул. Комарова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2.2.120</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Строительство сетей водоотведения </w:t>
            </w:r>
            <w:proofErr w:type="spellStart"/>
            <w:r w:rsidRPr="008F75D0">
              <w:rPr>
                <w:sz w:val="16"/>
                <w:szCs w:val="16"/>
              </w:rPr>
              <w:t>мкр</w:t>
            </w:r>
            <w:proofErr w:type="spellEnd"/>
            <w:r w:rsidRPr="008F75D0">
              <w:rPr>
                <w:sz w:val="16"/>
                <w:szCs w:val="16"/>
              </w:rPr>
              <w:t xml:space="preserve">. ИЖС «Декабристов», выданных </w:t>
            </w:r>
            <w:r w:rsidRPr="008F75D0">
              <w:rPr>
                <w:sz w:val="16"/>
                <w:szCs w:val="16"/>
              </w:rPr>
              <w:lastRenderedPageBreak/>
              <w:t>для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155 000,00</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566"/>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2.2.121</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Строительство сетей водоотведения</w:t>
            </w:r>
            <w:r w:rsidRPr="008F75D0">
              <w:rPr>
                <w:sz w:val="16"/>
                <w:szCs w:val="16"/>
              </w:rPr>
              <w:br/>
            </w:r>
            <w:proofErr w:type="spellStart"/>
            <w:r w:rsidRPr="008F75D0">
              <w:rPr>
                <w:sz w:val="16"/>
                <w:szCs w:val="16"/>
              </w:rPr>
              <w:t>мкр</w:t>
            </w:r>
            <w:proofErr w:type="spellEnd"/>
            <w:r w:rsidRPr="008F75D0">
              <w:rPr>
                <w:sz w:val="16"/>
                <w:szCs w:val="16"/>
              </w:rPr>
              <w:t>. ИЖС «Восточный»,</w:t>
            </w:r>
            <w:r w:rsidRPr="008F75D0">
              <w:rPr>
                <w:sz w:val="16"/>
                <w:szCs w:val="16"/>
              </w:rPr>
              <w:br/>
              <w:t xml:space="preserve"> выданных для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7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w:t>
            </w:r>
            <w:proofErr w:type="spellStart"/>
            <w:r w:rsidRPr="008F75D0">
              <w:rPr>
                <w:sz w:val="16"/>
                <w:szCs w:val="16"/>
              </w:rPr>
              <w:t>мкр</w:t>
            </w:r>
            <w:proofErr w:type="spellEnd"/>
            <w:r w:rsidRPr="008F75D0">
              <w:rPr>
                <w:sz w:val="16"/>
                <w:szCs w:val="16"/>
              </w:rPr>
              <w:t xml:space="preserve">. ИЖС </w:t>
            </w:r>
            <w:r w:rsidRPr="008F75D0">
              <w:rPr>
                <w:sz w:val="16"/>
                <w:szCs w:val="16"/>
              </w:rPr>
              <w:br/>
              <w:t xml:space="preserve">ул. Тавровская-пер.1-й Кирпичный-пер. 2-й Кирпичный-ул. Кирпичная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Вынос участка канализационных сетей, находящихся на балансе ГУП «Белоблводоканал», 2Д=160 мм по ул. </w:t>
            </w:r>
            <w:proofErr w:type="spellStart"/>
            <w:r w:rsidRPr="008F75D0">
              <w:rPr>
                <w:sz w:val="16"/>
                <w:szCs w:val="16"/>
              </w:rPr>
              <w:t>А.Иваницкого</w:t>
            </w:r>
            <w:proofErr w:type="spellEnd"/>
            <w:r w:rsidRPr="008F75D0">
              <w:rPr>
                <w:sz w:val="16"/>
                <w:szCs w:val="16"/>
              </w:rPr>
              <w:t xml:space="preserve"> из зоны жилой застройки ИЖС (з/у многодетных семей)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пер. 1-й </w:t>
            </w:r>
            <w:proofErr w:type="gramStart"/>
            <w:r w:rsidRPr="008F75D0">
              <w:rPr>
                <w:sz w:val="16"/>
                <w:szCs w:val="16"/>
              </w:rPr>
              <w:t>Порубежный</w:t>
            </w:r>
            <w:proofErr w:type="gramEnd"/>
            <w:r w:rsidRPr="008F75D0">
              <w:rPr>
                <w:sz w:val="16"/>
                <w:szCs w:val="16"/>
              </w:rPr>
              <w:br/>
              <w:t xml:space="preserve">(з/у </w:t>
            </w:r>
            <w:r w:rsidRPr="008F75D0">
              <w:rPr>
                <w:sz w:val="16"/>
                <w:szCs w:val="16"/>
              </w:rPr>
              <w:lastRenderedPageBreak/>
              <w:t>многодетных семей)</w:t>
            </w:r>
            <w:r w:rsidRPr="008F75D0">
              <w:rPr>
                <w:sz w:val="16"/>
                <w:szCs w:val="16"/>
              </w:rPr>
              <w:br/>
              <w:t xml:space="preserve">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жизни </w:t>
            </w:r>
            <w:r w:rsidRPr="008F75D0">
              <w:rPr>
                <w:sz w:val="16"/>
                <w:szCs w:val="16"/>
              </w:rPr>
              <w:lastRenderedPageBreak/>
              <w:t xml:space="preserve">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2.2.125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пер. 1-й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2.2.126</w:t>
            </w:r>
          </w:p>
        </w:tc>
        <w:tc>
          <w:tcPr>
            <w:tcW w:w="1137" w:type="dxa"/>
            <w:shd w:val="clear" w:color="auto" w:fill="auto"/>
            <w:vAlign w:val="bottom"/>
            <w:hideMark/>
          </w:tcPr>
          <w:p w:rsidR="008F75D0" w:rsidRPr="008F75D0" w:rsidRDefault="008F75D0" w:rsidP="008F75D0">
            <w:pPr>
              <w:rPr>
                <w:sz w:val="16"/>
                <w:szCs w:val="16"/>
              </w:rPr>
            </w:pPr>
            <w:r w:rsidRPr="008F75D0">
              <w:rPr>
                <w:sz w:val="16"/>
                <w:szCs w:val="16"/>
              </w:rPr>
              <w:t xml:space="preserve">Строительство сетей водоотведения пер. 3-й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2.2.127</w:t>
            </w:r>
          </w:p>
        </w:tc>
        <w:tc>
          <w:tcPr>
            <w:tcW w:w="1137" w:type="dxa"/>
            <w:shd w:val="clear" w:color="auto" w:fill="auto"/>
            <w:hideMark/>
          </w:tcPr>
          <w:p w:rsidR="008F75D0" w:rsidRPr="008F75D0" w:rsidRDefault="008F75D0" w:rsidP="008F75D0">
            <w:pPr>
              <w:rPr>
                <w:sz w:val="16"/>
                <w:szCs w:val="16"/>
              </w:rPr>
            </w:pPr>
            <w:r w:rsidRPr="008F75D0">
              <w:rPr>
                <w:sz w:val="16"/>
                <w:szCs w:val="16"/>
              </w:rPr>
              <w:t xml:space="preserve">Строительство сетей водоотведения пер. 5-й </w:t>
            </w:r>
            <w:proofErr w:type="spellStart"/>
            <w:r w:rsidRPr="008F75D0">
              <w:rPr>
                <w:sz w:val="16"/>
                <w:szCs w:val="16"/>
              </w:rPr>
              <w:t>Сургутский</w:t>
            </w:r>
            <w:proofErr w:type="spellEnd"/>
            <w:r w:rsidRPr="008F75D0">
              <w:rPr>
                <w:sz w:val="16"/>
                <w:szCs w:val="16"/>
              </w:rPr>
              <w:br/>
              <w:t xml:space="preserve">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пер. Извилистый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пер. 2-й Майский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8F75D0" w:rsidRDefault="008F75D0" w:rsidP="008F75D0">
            <w:pPr>
              <w:jc w:val="center"/>
              <w:rPr>
                <w:b/>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1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пер. 4-й Лучевой (з/у многодетных семей)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7 000,00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20619C" w:rsidTr="0020619C">
        <w:trPr>
          <w:trHeight w:val="6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2.2.131</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Строительство сетей водоотведения ул. Пригородная (з/у многодетных семей)</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7 000,00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7 000,00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20619C" w:rsidTr="0020619C">
        <w:trPr>
          <w:trHeight w:val="566"/>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2.2.132</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Строительство сетей водоотведения пер. 2-й Ковыльный (з/у многодетных семей)</w:t>
            </w:r>
          </w:p>
        </w:tc>
        <w:tc>
          <w:tcPr>
            <w:tcW w:w="1134"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20619C" w:rsidRDefault="008F75D0" w:rsidP="008F75D0">
            <w:pPr>
              <w:jc w:val="center"/>
              <w:rPr>
                <w:sz w:val="16"/>
                <w:szCs w:val="16"/>
              </w:rPr>
            </w:pPr>
            <w:r w:rsidRPr="0020619C">
              <w:rPr>
                <w:sz w:val="16"/>
                <w:szCs w:val="16"/>
              </w:rPr>
              <w:t>5 000,00</w:t>
            </w:r>
          </w:p>
        </w:tc>
        <w:tc>
          <w:tcPr>
            <w:tcW w:w="708" w:type="dxa"/>
            <w:shd w:val="clear" w:color="auto" w:fill="auto"/>
            <w:vAlign w:val="center"/>
            <w:hideMark/>
          </w:tcPr>
          <w:p w:rsidR="008F75D0" w:rsidRPr="0020619C" w:rsidRDefault="008F75D0" w:rsidP="008F75D0">
            <w:pPr>
              <w:jc w:val="center"/>
              <w:rPr>
                <w:sz w:val="16"/>
                <w:szCs w:val="16"/>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8"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5 000,00</w:t>
            </w:r>
          </w:p>
        </w:tc>
        <w:tc>
          <w:tcPr>
            <w:tcW w:w="567"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r w:rsidRPr="0020619C">
              <w:rPr>
                <w:bCs/>
                <w:sz w:val="14"/>
                <w:szCs w:val="14"/>
              </w:rPr>
              <w:t> </w:t>
            </w:r>
          </w:p>
        </w:tc>
        <w:tc>
          <w:tcPr>
            <w:tcW w:w="709" w:type="dxa"/>
            <w:shd w:val="clear" w:color="auto" w:fill="auto"/>
            <w:vAlign w:val="center"/>
            <w:hideMark/>
          </w:tcPr>
          <w:p w:rsidR="008F75D0" w:rsidRPr="0020619C" w:rsidRDefault="008F75D0" w:rsidP="008F75D0">
            <w:pPr>
              <w:jc w:val="center"/>
              <w:rPr>
                <w:bCs/>
                <w:sz w:val="14"/>
                <w:szCs w:val="14"/>
              </w:rPr>
            </w:pPr>
          </w:p>
        </w:tc>
        <w:tc>
          <w:tcPr>
            <w:tcW w:w="708"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709"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c>
          <w:tcPr>
            <w:tcW w:w="567" w:type="dxa"/>
            <w:shd w:val="clear" w:color="auto" w:fill="auto"/>
            <w:vAlign w:val="center"/>
            <w:hideMark/>
          </w:tcPr>
          <w:p w:rsidR="008F75D0" w:rsidRPr="0020619C" w:rsidRDefault="008F75D0" w:rsidP="008F75D0">
            <w:pPr>
              <w:jc w:val="center"/>
              <w:rPr>
                <w:sz w:val="20"/>
              </w:rPr>
            </w:pPr>
          </w:p>
        </w:tc>
      </w:tr>
      <w:tr w:rsidR="00A30A8A" w:rsidRPr="008F75D0" w:rsidTr="0020619C">
        <w:trPr>
          <w:trHeight w:val="259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w:t>
            </w:r>
            <w:proofErr w:type="spellStart"/>
            <w:r w:rsidRPr="008F75D0">
              <w:rPr>
                <w:sz w:val="16"/>
                <w:szCs w:val="16"/>
              </w:rPr>
              <w:t>мкр</w:t>
            </w:r>
            <w:proofErr w:type="spellEnd"/>
            <w:r w:rsidRPr="008F75D0">
              <w:rPr>
                <w:sz w:val="16"/>
                <w:szCs w:val="16"/>
              </w:rPr>
              <w:t xml:space="preserve">. «Старой застройки ИЖС»: </w:t>
            </w:r>
            <w:proofErr w:type="gramStart"/>
            <w:r w:rsidRPr="008F75D0">
              <w:rPr>
                <w:sz w:val="16"/>
                <w:szCs w:val="16"/>
              </w:rPr>
              <w:t>«</w:t>
            </w:r>
            <w:proofErr w:type="spellStart"/>
            <w:r w:rsidRPr="008F75D0">
              <w:rPr>
                <w:sz w:val="16"/>
                <w:szCs w:val="16"/>
              </w:rPr>
              <w:t>Оскочное</w:t>
            </w:r>
            <w:proofErr w:type="spellEnd"/>
            <w:r w:rsidRPr="008F75D0">
              <w:rPr>
                <w:sz w:val="16"/>
                <w:szCs w:val="16"/>
              </w:rPr>
              <w:t>», «</w:t>
            </w:r>
            <w:proofErr w:type="spellStart"/>
            <w:r w:rsidRPr="008F75D0">
              <w:rPr>
                <w:sz w:val="16"/>
                <w:szCs w:val="16"/>
              </w:rPr>
              <w:t>Ячнево</w:t>
            </w:r>
            <w:proofErr w:type="spellEnd"/>
            <w:r w:rsidRPr="008F75D0">
              <w:rPr>
                <w:sz w:val="16"/>
                <w:szCs w:val="16"/>
              </w:rPr>
              <w:t>», «Савино», «</w:t>
            </w:r>
            <w:proofErr w:type="spellStart"/>
            <w:r w:rsidRPr="008F75D0">
              <w:rPr>
                <w:sz w:val="16"/>
                <w:szCs w:val="16"/>
              </w:rPr>
              <w:t>Крейда</w:t>
            </w:r>
            <w:proofErr w:type="spellEnd"/>
            <w:r w:rsidRPr="008F75D0">
              <w:rPr>
                <w:sz w:val="16"/>
                <w:szCs w:val="16"/>
              </w:rPr>
              <w:t>», «Старый город»,</w:t>
            </w:r>
            <w:r w:rsidRPr="008F75D0">
              <w:rPr>
                <w:sz w:val="16"/>
                <w:szCs w:val="16"/>
              </w:rPr>
              <w:br/>
              <w:t>«</w:t>
            </w:r>
            <w:proofErr w:type="spellStart"/>
            <w:r w:rsidRPr="008F75D0">
              <w:rPr>
                <w:sz w:val="16"/>
                <w:szCs w:val="16"/>
              </w:rPr>
              <w:t>Болховец</w:t>
            </w:r>
            <w:proofErr w:type="spellEnd"/>
            <w:r w:rsidRPr="008F75D0">
              <w:rPr>
                <w:sz w:val="16"/>
                <w:szCs w:val="16"/>
              </w:rPr>
              <w:t>»,</w:t>
            </w:r>
            <w:r w:rsidRPr="008F75D0">
              <w:rPr>
                <w:sz w:val="16"/>
                <w:szCs w:val="16"/>
              </w:rPr>
              <w:br/>
              <w:t xml:space="preserve">«Железнодорожный посёлок», «Нефтебаза», </w:t>
            </w:r>
            <w:r w:rsidRPr="008F75D0">
              <w:rPr>
                <w:sz w:val="16"/>
                <w:szCs w:val="16"/>
              </w:rPr>
              <w:br/>
              <w:t xml:space="preserve">«ул. Урожайная», </w:t>
            </w:r>
            <w:r w:rsidRPr="008F75D0">
              <w:rPr>
                <w:sz w:val="16"/>
                <w:szCs w:val="16"/>
              </w:rPr>
              <w:br/>
              <w:t>«ул. Пирогова», ул. Первомайская»,</w:t>
            </w:r>
            <w:r w:rsidRPr="008F75D0">
              <w:rPr>
                <w:sz w:val="16"/>
                <w:szCs w:val="16"/>
              </w:rPr>
              <w:br/>
              <w:t>«ул. Широкая»</w:t>
            </w:r>
            <w:proofErr w:type="gram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400 000,00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200 000,00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Санация самотечного коллектора Д-800 мм по ул. Губкина от МБДОУ № 81</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5 000,00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строительство обводной линии на самотечном коллекторе Д-1000 мм </w:t>
            </w:r>
            <w:r w:rsidRPr="008F75D0">
              <w:rPr>
                <w:sz w:val="16"/>
                <w:szCs w:val="16"/>
              </w:rPr>
              <w:br/>
              <w:t xml:space="preserve">от ул. </w:t>
            </w:r>
            <w:proofErr w:type="spellStart"/>
            <w:r w:rsidRPr="008F75D0">
              <w:rPr>
                <w:sz w:val="16"/>
                <w:szCs w:val="16"/>
              </w:rPr>
              <w:t>Железнякова</w:t>
            </w:r>
            <w:proofErr w:type="spellEnd"/>
            <w:r w:rsidRPr="008F75D0">
              <w:rPr>
                <w:sz w:val="16"/>
                <w:szCs w:val="16"/>
              </w:rPr>
              <w:t xml:space="preserve"> до КНС-БКСМ в районе пересечения </w:t>
            </w:r>
            <w:r w:rsidRPr="008F75D0">
              <w:rPr>
                <w:sz w:val="16"/>
                <w:szCs w:val="16"/>
              </w:rPr>
              <w:br/>
              <w:t xml:space="preserve">ул. Студенческая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203 000,00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3 000,00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КНС-БКСМ  с увеличением мощности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15 500,00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1 500,00</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4 000,00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10 000,00</w:t>
            </w:r>
          </w:p>
        </w:tc>
        <w:tc>
          <w:tcPr>
            <w:tcW w:w="567"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r w:rsidRPr="00EB3A59">
              <w:rPr>
                <w:bCs/>
                <w:sz w:val="14"/>
                <w:szCs w:val="14"/>
              </w:rPr>
              <w:t> </w:t>
            </w:r>
          </w:p>
        </w:tc>
        <w:tc>
          <w:tcPr>
            <w:tcW w:w="709" w:type="dxa"/>
            <w:shd w:val="clear" w:color="auto" w:fill="auto"/>
            <w:vAlign w:val="center"/>
            <w:hideMark/>
          </w:tcPr>
          <w:p w:rsidR="008F75D0" w:rsidRPr="00EB3A59" w:rsidRDefault="008F75D0" w:rsidP="008F75D0">
            <w:pPr>
              <w:jc w:val="center"/>
              <w:rPr>
                <w:bCs/>
                <w:sz w:val="14"/>
                <w:szCs w:val="14"/>
              </w:rPr>
            </w:pPr>
          </w:p>
        </w:tc>
        <w:tc>
          <w:tcPr>
            <w:tcW w:w="708" w:type="dxa"/>
            <w:shd w:val="clear" w:color="auto" w:fill="auto"/>
            <w:vAlign w:val="center"/>
            <w:hideMark/>
          </w:tcPr>
          <w:p w:rsidR="008F75D0" w:rsidRPr="00EB3A59"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с устройством КНС для подключения жилых домов №№179А-179Д по </w:t>
            </w:r>
            <w:proofErr w:type="spellStart"/>
            <w:r w:rsidRPr="008F75D0">
              <w:rPr>
                <w:sz w:val="16"/>
                <w:szCs w:val="16"/>
              </w:rPr>
              <w:t>ул.К.Заслонова</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567"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567"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p>
        </w:tc>
        <w:tc>
          <w:tcPr>
            <w:tcW w:w="708" w:type="dxa"/>
            <w:shd w:val="clear" w:color="auto" w:fill="auto"/>
            <w:vAlign w:val="center"/>
            <w:hideMark/>
          </w:tcPr>
          <w:p w:rsidR="008F75D0" w:rsidRPr="00EB3A59" w:rsidRDefault="008F75D0" w:rsidP="008F75D0">
            <w:pPr>
              <w:jc w:val="center"/>
              <w:rPr>
                <w:sz w:val="16"/>
                <w:szCs w:val="16"/>
              </w:rPr>
            </w:pPr>
            <w:r w:rsidRPr="00EB3A59">
              <w:rPr>
                <w:sz w:val="16"/>
                <w:szCs w:val="16"/>
              </w:rPr>
              <w:t>7 000,00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для жилых домов №№60, 62, 64, 66 по ул. Попова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567"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567"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 </w:t>
            </w:r>
          </w:p>
        </w:tc>
        <w:tc>
          <w:tcPr>
            <w:tcW w:w="709" w:type="dxa"/>
            <w:shd w:val="clear" w:color="auto" w:fill="auto"/>
            <w:vAlign w:val="center"/>
            <w:hideMark/>
          </w:tcPr>
          <w:p w:rsidR="008F75D0" w:rsidRPr="00EB3A59" w:rsidRDefault="008F75D0" w:rsidP="008F75D0">
            <w:pPr>
              <w:jc w:val="center"/>
              <w:rPr>
                <w:sz w:val="16"/>
                <w:szCs w:val="16"/>
              </w:rPr>
            </w:pPr>
            <w:r w:rsidRPr="00EB3A59">
              <w:rPr>
                <w:sz w:val="16"/>
                <w:szCs w:val="16"/>
              </w:rPr>
              <w:t>1 300,00</w:t>
            </w:r>
          </w:p>
        </w:tc>
        <w:tc>
          <w:tcPr>
            <w:tcW w:w="708" w:type="dxa"/>
            <w:shd w:val="clear" w:color="auto" w:fill="auto"/>
            <w:vAlign w:val="center"/>
            <w:hideMark/>
          </w:tcPr>
          <w:p w:rsidR="008F75D0" w:rsidRPr="00EB3A59"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2.2.139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канализации по ул.1-я Шоссейная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r>
      <w:tr w:rsidR="00A30A8A" w:rsidRPr="008F75D0" w:rsidTr="0020619C">
        <w:trPr>
          <w:trHeight w:val="11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2.2.140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для подключения ДОУ №3 по </w:t>
            </w:r>
            <w:proofErr w:type="spellStart"/>
            <w:r w:rsidRPr="008F75D0">
              <w:rPr>
                <w:sz w:val="16"/>
                <w:szCs w:val="16"/>
              </w:rPr>
              <w:t>ул.Крылова</w:t>
            </w:r>
            <w:proofErr w:type="spellEnd"/>
            <w:r w:rsidRPr="008F75D0">
              <w:rPr>
                <w:sz w:val="16"/>
                <w:szCs w:val="16"/>
              </w:rPr>
              <w:t>, 10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1 450,00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1 450,00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для подключения ДОУ №4 по  </w:t>
            </w:r>
            <w:proofErr w:type="spellStart"/>
            <w:r w:rsidRPr="008F75D0">
              <w:rPr>
                <w:sz w:val="16"/>
                <w:szCs w:val="16"/>
              </w:rPr>
              <w:t>ул</w:t>
            </w:r>
            <w:proofErr w:type="gramStart"/>
            <w:r w:rsidRPr="008F75D0">
              <w:rPr>
                <w:sz w:val="16"/>
                <w:szCs w:val="16"/>
              </w:rPr>
              <w:t>.Л</w:t>
            </w:r>
            <w:proofErr w:type="gramEnd"/>
            <w:r w:rsidRPr="008F75D0">
              <w:rPr>
                <w:sz w:val="16"/>
                <w:szCs w:val="16"/>
              </w:rPr>
              <w:t>окомотивная</w:t>
            </w:r>
            <w:proofErr w:type="spellEnd"/>
            <w:r w:rsidRPr="008F75D0">
              <w:rPr>
                <w:sz w:val="16"/>
                <w:szCs w:val="16"/>
              </w:rPr>
              <w:t>, 6</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7 200,00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для подключения СОШ №18 по </w:t>
            </w:r>
            <w:proofErr w:type="spellStart"/>
            <w:r w:rsidRPr="008F75D0">
              <w:rPr>
                <w:sz w:val="16"/>
                <w:szCs w:val="16"/>
              </w:rPr>
              <w:t>ул.Репина</w:t>
            </w:r>
            <w:proofErr w:type="spellEnd"/>
            <w:r w:rsidRPr="008F75D0">
              <w:rPr>
                <w:sz w:val="16"/>
                <w:szCs w:val="16"/>
              </w:rPr>
              <w:t>, 3а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1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для подключения жилых домов по </w:t>
            </w:r>
            <w:proofErr w:type="spellStart"/>
            <w:r w:rsidRPr="008F75D0">
              <w:rPr>
                <w:sz w:val="16"/>
                <w:szCs w:val="16"/>
              </w:rPr>
              <w:t>ул.Котельщиков</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4 400,00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4 400,00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по ул. А. Невского</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5 100,00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по ул. Железнодорожная, 20</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3 200,00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к жилым домам по пр. Славы, 160-</w:t>
            </w:r>
            <w:r w:rsidRPr="008F75D0">
              <w:rPr>
                <w:sz w:val="16"/>
                <w:szCs w:val="16"/>
              </w:rPr>
              <w:lastRenderedPageBreak/>
              <w:t>166</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 xml:space="preserve">подключение новых абонентов,  повышение качества жизни </w:t>
            </w:r>
            <w:r w:rsidRPr="008F75D0">
              <w:rPr>
                <w:sz w:val="16"/>
                <w:szCs w:val="16"/>
              </w:rPr>
              <w:lastRenderedPageBreak/>
              <w:t xml:space="preserve">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800,00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800,00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2.2.147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и подключение ДОУ на 350 мест в 11 ЮМР по ул. Есенина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3 260,00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3 260,00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3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и подключение школы искусств, совмещенной с ДОУ в 11 ЮМР  по ул. Есенина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3 100,00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1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2.2.149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микрорайоне ИЖС, выданном многодетным семьям, по </w:t>
            </w:r>
            <w:proofErr w:type="spellStart"/>
            <w:r w:rsidRPr="008F75D0">
              <w:rPr>
                <w:sz w:val="16"/>
                <w:szCs w:val="16"/>
              </w:rPr>
              <w:t>ул.Дальняя</w:t>
            </w:r>
            <w:proofErr w:type="spellEnd"/>
            <w:r w:rsidRPr="008F75D0">
              <w:rPr>
                <w:sz w:val="16"/>
                <w:szCs w:val="16"/>
              </w:rPr>
              <w:t xml:space="preserve"> Садовая и ул. Пригородная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14 512,27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14 512,27</w:t>
            </w:r>
          </w:p>
        </w:tc>
      </w:tr>
      <w:tr w:rsidR="00A30A8A" w:rsidRPr="008F75D0" w:rsidTr="0020619C">
        <w:trPr>
          <w:trHeight w:val="11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микрорайоне ИЖС, выданном многодетным семьям, по  </w:t>
            </w:r>
            <w:proofErr w:type="spellStart"/>
            <w:r w:rsidRPr="008F75D0">
              <w:rPr>
                <w:sz w:val="16"/>
                <w:szCs w:val="16"/>
              </w:rPr>
              <w:t>ул</w:t>
            </w:r>
            <w:proofErr w:type="gramStart"/>
            <w:r w:rsidRPr="008F75D0">
              <w:rPr>
                <w:sz w:val="16"/>
                <w:szCs w:val="16"/>
              </w:rPr>
              <w:t>.С</w:t>
            </w:r>
            <w:proofErr w:type="gramEnd"/>
            <w:r w:rsidRPr="008F75D0">
              <w:rPr>
                <w:sz w:val="16"/>
                <w:szCs w:val="16"/>
              </w:rPr>
              <w:t>тарогородская</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19 000,00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19 000,00</w:t>
            </w:r>
          </w:p>
        </w:tc>
      </w:tr>
      <w:tr w:rsidR="00A30A8A" w:rsidRPr="008F75D0" w:rsidTr="0020619C">
        <w:trPr>
          <w:trHeight w:val="12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2.2.151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микрорайоне ИЖС, выданном многодетным семьям, в </w:t>
            </w:r>
            <w:proofErr w:type="spellStart"/>
            <w:r w:rsidRPr="008F75D0">
              <w:rPr>
                <w:sz w:val="16"/>
                <w:szCs w:val="16"/>
              </w:rPr>
              <w:t>мкр</w:t>
            </w:r>
            <w:proofErr w:type="spellEnd"/>
            <w:r w:rsidRPr="008F75D0">
              <w:rPr>
                <w:sz w:val="16"/>
                <w:szCs w:val="16"/>
              </w:rPr>
              <w:t>. Юго-Западный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6 000,00</w:t>
            </w: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микрорайоне ИЖС, выданном многодетным семьям, по </w:t>
            </w:r>
            <w:proofErr w:type="spellStart"/>
            <w:r w:rsidRPr="008F75D0">
              <w:rPr>
                <w:sz w:val="16"/>
                <w:szCs w:val="16"/>
              </w:rPr>
              <w:t>ул.Дружбы</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8 000,00</w:t>
            </w:r>
          </w:p>
        </w:tc>
      </w:tr>
      <w:tr w:rsidR="00A30A8A" w:rsidRPr="008F75D0" w:rsidTr="0020619C">
        <w:trPr>
          <w:trHeight w:val="99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в микрорайоне ИЖС, выданном многодетным семьям, по ул. Орлова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55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в микрорайоне ИЖС, выданном многодетным семьям, по пер. 2-й Майский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11 000,00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в микрорайоне ИЖС, выданном многодетным семьям, по пер. 4-й Лучевой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9 700,00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9 700,00</w:t>
            </w:r>
          </w:p>
        </w:tc>
        <w:tc>
          <w:tcPr>
            <w:tcW w:w="567"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2.2.156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сетей водоотведения в микрорайоне ИЖС, выданном многодетным семьям, по пер. 2-й Ковыльный</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14 000,00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1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микрорайоне ИЖС  </w:t>
            </w:r>
            <w:proofErr w:type="spellStart"/>
            <w:r w:rsidRPr="008F75D0">
              <w:rPr>
                <w:sz w:val="16"/>
                <w:szCs w:val="16"/>
              </w:rPr>
              <w:t>Севрюково</w:t>
            </w:r>
            <w:proofErr w:type="spellEnd"/>
            <w:r w:rsidRPr="008F75D0">
              <w:rPr>
                <w:sz w:val="16"/>
                <w:szCs w:val="16"/>
              </w:rPr>
              <w:t>, выданном многодетным семьям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47 400,00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47 400,00</w:t>
            </w:r>
          </w:p>
        </w:tc>
        <w:tc>
          <w:tcPr>
            <w:tcW w:w="567" w:type="dxa"/>
            <w:shd w:val="clear" w:color="auto" w:fill="auto"/>
            <w:vAlign w:val="center"/>
            <w:hideMark/>
          </w:tcPr>
          <w:p w:rsidR="008F75D0" w:rsidRPr="008F75D0" w:rsidRDefault="008F75D0" w:rsidP="008F75D0">
            <w:pPr>
              <w:jc w:val="center"/>
              <w:rPr>
                <w:sz w:val="16"/>
                <w:szCs w:val="16"/>
              </w:rPr>
            </w:pPr>
          </w:p>
        </w:tc>
      </w:tr>
      <w:tr w:rsidR="00A30A8A" w:rsidRPr="008F75D0" w:rsidTr="0020619C">
        <w:trPr>
          <w:trHeight w:val="13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Проектирование и строительство напорного коллектора д-225 мм по ул. </w:t>
            </w:r>
            <w:proofErr w:type="spellStart"/>
            <w:r w:rsidRPr="008F75D0">
              <w:rPr>
                <w:sz w:val="16"/>
                <w:szCs w:val="16"/>
              </w:rPr>
              <w:t>Волчанская</w:t>
            </w:r>
            <w:proofErr w:type="spellEnd"/>
            <w:r w:rsidRPr="008F75D0">
              <w:rPr>
                <w:sz w:val="16"/>
                <w:szCs w:val="16"/>
              </w:rPr>
              <w:t xml:space="preserve"> от школы №35 до камеры гашения  ул. Михайловское шоссе</w:t>
            </w:r>
          </w:p>
        </w:tc>
        <w:tc>
          <w:tcPr>
            <w:tcW w:w="1134" w:type="dxa"/>
            <w:shd w:val="clear" w:color="auto" w:fill="auto"/>
            <w:vAlign w:val="center"/>
            <w:hideMark/>
          </w:tcPr>
          <w:p w:rsidR="008F75D0" w:rsidRPr="008F75D0" w:rsidRDefault="008F75D0" w:rsidP="008F75D0">
            <w:pPr>
              <w:rPr>
                <w:b/>
                <w:bCs/>
                <w:sz w:val="16"/>
                <w:szCs w:val="16"/>
              </w:rPr>
            </w:pPr>
            <w:r w:rsidRPr="008F75D0">
              <w:rPr>
                <w:b/>
                <w:bCs/>
                <w:sz w:val="16"/>
                <w:szCs w:val="16"/>
              </w:rPr>
              <w:t> </w:t>
            </w:r>
            <w:r w:rsidRPr="008F75D0">
              <w:rPr>
                <w:sz w:val="16"/>
                <w:szCs w:val="16"/>
              </w:rPr>
              <w:t>увеличение резерва мощности, 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27 357,60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center"/>
            <w:hideMark/>
          </w:tcPr>
          <w:p w:rsidR="008F75D0" w:rsidRPr="008F75D0" w:rsidRDefault="008F75D0" w:rsidP="008F75D0">
            <w:pPr>
              <w:jc w:val="center"/>
              <w:rPr>
                <w:sz w:val="16"/>
                <w:szCs w:val="16"/>
              </w:rPr>
            </w:pPr>
            <w:r w:rsidRPr="008F75D0">
              <w:rPr>
                <w:sz w:val="16"/>
                <w:szCs w:val="16"/>
              </w:rPr>
              <w:t>2 500,00</w:t>
            </w: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12 857,60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2.2.159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монтаж шибера на самотечном коллекторе д-1200 мм ГКНС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422,00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422,00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самотечного коллектора д-500-800 мм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снижение уровня износа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22 194,00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22 194,00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2.2.161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двух ниток напорного коллектора д-500 мм от КНС-7 БКСМ до камеры гашения по ул. Первомайская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снижение уровня износа</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37 530,00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37 530,00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двух ниток напорного коллектора д-500 мм по ул. Транспортная от КНС-5 до камеры гашения ул. Железнодорожная (по существующей трассе)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31 664,00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31 664,00</w:t>
            </w: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93"/>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напорного коллектора д-225 мм по ул. Новая от КНС "Психбольница" до камеры гашения</w:t>
            </w:r>
            <w:r w:rsidRPr="008F75D0">
              <w:rPr>
                <w:sz w:val="16"/>
                <w:szCs w:val="16"/>
              </w:rPr>
              <w:br/>
              <w:t xml:space="preserve"> пр. Б. Хмельницкого</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17 857,00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17 857,00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строительство напорного коллектора д-800 мм от ГКНС до ГОС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56 000,00</w:t>
            </w:r>
          </w:p>
        </w:tc>
        <w:tc>
          <w:tcPr>
            <w:tcW w:w="708" w:type="dxa"/>
            <w:shd w:val="clear" w:color="auto" w:fill="auto"/>
            <w:vAlign w:val="center"/>
            <w:hideMark/>
          </w:tcPr>
          <w:p w:rsidR="008F75D0" w:rsidRPr="008F75D0" w:rsidRDefault="008F75D0" w:rsidP="008F75D0">
            <w:pPr>
              <w:jc w:val="right"/>
              <w:rPr>
                <w:b/>
                <w:bCs/>
                <w:sz w:val="16"/>
                <w:szCs w:val="16"/>
              </w:rPr>
            </w:pPr>
            <w:r w:rsidRPr="008F75D0">
              <w:rPr>
                <w:b/>
                <w:bCs/>
                <w:sz w:val="16"/>
                <w:szCs w:val="16"/>
              </w:rPr>
              <w:t>100 000,00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100 000,00</w:t>
            </w:r>
          </w:p>
        </w:tc>
        <w:tc>
          <w:tcPr>
            <w:tcW w:w="709" w:type="dxa"/>
            <w:shd w:val="clear" w:color="auto" w:fill="auto"/>
            <w:vAlign w:val="center"/>
            <w:hideMark/>
          </w:tcPr>
          <w:p w:rsidR="008F75D0" w:rsidRPr="008F75D0" w:rsidRDefault="008F75D0" w:rsidP="008F75D0">
            <w:pPr>
              <w:jc w:val="center"/>
              <w:rPr>
                <w:sz w:val="16"/>
                <w:szCs w:val="16"/>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2.2.165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строительство напорного коллектора д-800 мм по ул. Серафимовича от КНС-3 до ГОС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33 000,00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38 000,00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46 000,00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49 000,00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64 000,00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двух ниток напорного коллектора д-225 от КНС «</w:t>
            </w:r>
            <w:proofErr w:type="spellStart"/>
            <w:r w:rsidRPr="008F75D0">
              <w:rPr>
                <w:sz w:val="16"/>
                <w:szCs w:val="16"/>
              </w:rPr>
              <w:t>Машковцева</w:t>
            </w:r>
            <w:proofErr w:type="spellEnd"/>
            <w:r w:rsidRPr="008F75D0">
              <w:rPr>
                <w:sz w:val="16"/>
                <w:szCs w:val="16"/>
              </w:rPr>
              <w:t xml:space="preserve">» до камеры переключения ул. </w:t>
            </w:r>
            <w:proofErr w:type="spellStart"/>
            <w:r w:rsidRPr="008F75D0">
              <w:rPr>
                <w:sz w:val="16"/>
                <w:szCs w:val="16"/>
              </w:rPr>
              <w:t>Дзгоева</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11 300,00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11 300,00</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4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Капитальный ремонт  коллектора д-800 мм ул. Макаренко-ул. Ватутина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1 100,00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самотечного коллектора д-1400 мм  и строительство шибера на территории КНС-3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2.2.169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д-1200 мм ул. Победы – пр. </w:t>
            </w:r>
            <w:proofErr w:type="spellStart"/>
            <w:r w:rsidRPr="008F75D0">
              <w:rPr>
                <w:sz w:val="16"/>
                <w:szCs w:val="16"/>
              </w:rPr>
              <w:t>Б.Хмельницкого</w:t>
            </w:r>
            <w:proofErr w:type="spellEnd"/>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xml:space="preserve">увеличение резерва мощности,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86 000,00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9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д-500 мм по ул. Щорса от ул. </w:t>
            </w:r>
            <w:r w:rsidRPr="008F75D0">
              <w:rPr>
                <w:sz w:val="16"/>
                <w:szCs w:val="16"/>
              </w:rPr>
              <w:lastRenderedPageBreak/>
              <w:t xml:space="preserve">Костюкова до ул. Железнодорожная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увеличение резерва мощности, экологическая безопасность</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2.2.171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Проектирование  и реконструкция коллектора д-800 (замена на д-500 мм) в здании КНС-3</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экологическая безопасность</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2 600,00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1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ветхих сетей водоотведения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увеличение резерва мощности, экологическая безопасность</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99 163,02</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2 150,00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17 455,68</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29 557,34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Корректировка проекта новой главной насосной станции канализации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1 350,00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1 350,00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самотечного коллектора д=1200мм по ул. Победы  0,073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1 600,00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напорного коллектора д=300 мм от КНС завода «ФРЕЗ» до ГОС 0,859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6 600,00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w:t>
            </w:r>
            <w:proofErr w:type="spellStart"/>
            <w:r w:rsidRPr="008F75D0">
              <w:rPr>
                <w:sz w:val="16"/>
                <w:szCs w:val="16"/>
              </w:rPr>
              <w:t>Мультипарка</w:t>
            </w:r>
            <w:proofErr w:type="spellEnd"/>
            <w:r w:rsidRPr="008F75D0">
              <w:rPr>
                <w:sz w:val="16"/>
                <w:szCs w:val="16"/>
              </w:rPr>
              <w:t>» в районе урочища Сосновка на берегу р. Северский Донец</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750,00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750,00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8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2.2.177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Разработка проектной документации по комплексной реконструкции очистных сооружений канализации</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18 900,00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18 900,00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КНС и напорного коллектора по пер. 5-й </w:t>
            </w:r>
            <w:proofErr w:type="spellStart"/>
            <w:r w:rsidRPr="008F75D0">
              <w:rPr>
                <w:sz w:val="16"/>
                <w:szCs w:val="16"/>
              </w:rPr>
              <w:t>Сургутский</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повышение качества жизни населения, подключение абонентов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668,00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668,00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2.2.179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Разработка рабочей документации на реконструкцию  блока доочистки сточных вод</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11 708,00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11 708,00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д=1200 мм </w:t>
            </w:r>
            <w:r w:rsidRPr="008F75D0">
              <w:rPr>
                <w:sz w:val="16"/>
                <w:szCs w:val="16"/>
              </w:rPr>
              <w:br/>
              <w:t>по ул. Победы</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100 100,00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100 000,00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5"/>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самотечного коллектора д=500-800 мм на участке от ул. Конева-ул. Щорса- до ул. </w:t>
            </w:r>
            <w:proofErr w:type="spellStart"/>
            <w:r w:rsidRPr="008F75D0">
              <w:rPr>
                <w:sz w:val="16"/>
                <w:szCs w:val="16"/>
              </w:rPr>
              <w:t>Пушкарная</w:t>
            </w:r>
            <w:proofErr w:type="spellEnd"/>
            <w:r w:rsidRPr="008F75D0">
              <w:rPr>
                <w:sz w:val="16"/>
                <w:szCs w:val="16"/>
              </w:rPr>
              <w:t xml:space="preserve"> 0,237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8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сети водоотведения </w:t>
            </w:r>
            <w:proofErr w:type="spellStart"/>
            <w:r w:rsidRPr="008F75D0">
              <w:rPr>
                <w:sz w:val="16"/>
                <w:szCs w:val="16"/>
              </w:rPr>
              <w:t>мкр</w:t>
            </w:r>
            <w:proofErr w:type="spellEnd"/>
            <w:r w:rsidRPr="008F75D0">
              <w:rPr>
                <w:sz w:val="16"/>
                <w:szCs w:val="16"/>
              </w:rPr>
              <w:t xml:space="preserve">. «3-й </w:t>
            </w:r>
            <w:proofErr w:type="spellStart"/>
            <w:r w:rsidRPr="008F75D0">
              <w:rPr>
                <w:sz w:val="16"/>
                <w:szCs w:val="16"/>
              </w:rPr>
              <w:t>Корочанский</w:t>
            </w:r>
            <w:proofErr w:type="spellEnd"/>
            <w:r w:rsidRPr="008F75D0">
              <w:rPr>
                <w:sz w:val="16"/>
                <w:szCs w:val="16"/>
              </w:rPr>
              <w:t>» 1.359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3 014,00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714,00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2 300,00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5"/>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2.2.183</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Подключение социально-реабилитационного центра «Милосердие и забота» по ул. Промышленная, 2 0,362 км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1 400,00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1 400,00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0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2.2.184</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Проектирование сетей канализации по ул. Юннатская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23,00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23,00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5"/>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2.2.185</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Реконструкция самотечного коллектора д=800-1200мм по ул. Макаренко-ул. Михайловское шоссе 0,078 км</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4 600,00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5"/>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2.2.186</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КНС по пер. Юрьевскому и подключение к напорному коллектору по ул. Славянской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24,00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24,00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5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2.2.187</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Реконструкция самотечного коллектора д-300 мм ул. </w:t>
            </w:r>
            <w:proofErr w:type="spellStart"/>
            <w:r w:rsidRPr="0020619C">
              <w:rPr>
                <w:sz w:val="16"/>
                <w:szCs w:val="16"/>
              </w:rPr>
              <w:t>Железнякова</w:t>
            </w:r>
            <w:proofErr w:type="spellEnd"/>
            <w:r w:rsidRPr="0020619C">
              <w:rPr>
                <w:sz w:val="16"/>
                <w:szCs w:val="16"/>
              </w:rPr>
              <w:t xml:space="preserve"> - ул. Садовая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7 000,00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0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2.2.188</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Строительство самотечного коллектора д-315 мм от ж/д пр. </w:t>
            </w:r>
            <w:proofErr w:type="spellStart"/>
            <w:r w:rsidRPr="0020619C">
              <w:rPr>
                <w:sz w:val="16"/>
                <w:szCs w:val="16"/>
              </w:rPr>
              <w:t>Б.Хмельницкого</w:t>
            </w:r>
            <w:proofErr w:type="spellEnd"/>
            <w:r w:rsidRPr="0020619C">
              <w:rPr>
                <w:sz w:val="16"/>
                <w:szCs w:val="16"/>
              </w:rPr>
              <w:t xml:space="preserve">, № 154 до ул. </w:t>
            </w:r>
            <w:proofErr w:type="spellStart"/>
            <w:r w:rsidRPr="0020619C">
              <w:rPr>
                <w:sz w:val="16"/>
                <w:szCs w:val="16"/>
              </w:rPr>
              <w:t>Железнякова</w:t>
            </w:r>
            <w:proofErr w:type="spellEnd"/>
            <w:r w:rsidRPr="0020619C">
              <w:rPr>
                <w:sz w:val="16"/>
                <w:szCs w:val="16"/>
              </w:rPr>
              <w:t>, в районе дома №24 г. Белгорода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2.2.189</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Поставка материалов для монтажа технологического оборудования КНС-9</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6 900,00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6 900,00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0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2.2.190</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Поставка материалов для капитального ремонта напорного коллектора ГКНС г. Белгорода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качества жизни населения и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14 000,00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14 000,00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41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w:t>
            </w:r>
          </w:p>
        </w:tc>
        <w:tc>
          <w:tcPr>
            <w:tcW w:w="2271" w:type="dxa"/>
            <w:gridSpan w:val="2"/>
            <w:shd w:val="clear" w:color="auto" w:fill="auto"/>
            <w:vAlign w:val="center"/>
            <w:hideMark/>
          </w:tcPr>
          <w:p w:rsidR="008F75D0" w:rsidRPr="0020619C" w:rsidRDefault="008F75D0" w:rsidP="008F75D0">
            <w:pPr>
              <w:rPr>
                <w:bCs/>
                <w:sz w:val="16"/>
                <w:szCs w:val="16"/>
              </w:rPr>
            </w:pPr>
            <w:r w:rsidRPr="0020619C">
              <w:rPr>
                <w:bCs/>
                <w:sz w:val="16"/>
                <w:szCs w:val="16"/>
              </w:rPr>
              <w:t>Энергосбережение  и повышение энергетической эффективности водоотведения, снижение удельных расходов энергетических ресурсов  </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59 690,00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2 550,00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5 440,00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50 000,00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1 700,00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r>
      <w:tr w:rsidR="00A30A8A" w:rsidRPr="008F75D0" w:rsidTr="0020619C">
        <w:trPr>
          <w:trHeight w:val="9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2.3.1</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Модернизация и техническое перевооружение КНС-7 ЮМР с реконструкцией силового оборудования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39"/>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2.3.2</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 xml:space="preserve">Модернизация и техническое перевооружение КНС-8 "Салют" с реконструкцией силового </w:t>
            </w:r>
            <w:r w:rsidRPr="0020619C">
              <w:rPr>
                <w:sz w:val="16"/>
                <w:szCs w:val="16"/>
              </w:rPr>
              <w:lastRenderedPageBreak/>
              <w:t xml:space="preserve">оборудования </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повышение надежности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450,00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450,00</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7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2.3.3</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Модернизация РП-19 на ГКНС (замена трансформаторо</w:t>
            </w:r>
            <w:r w:rsidR="0009054E">
              <w:rPr>
                <w:sz w:val="16"/>
                <w:szCs w:val="16"/>
              </w:rPr>
              <w:t xml:space="preserve">в, ячеек, электродвигателя, </w:t>
            </w:r>
            <w:proofErr w:type="spellStart"/>
            <w:r w:rsidR="0009054E">
              <w:rPr>
                <w:sz w:val="16"/>
                <w:szCs w:val="16"/>
              </w:rPr>
              <w:t>тиристо</w:t>
            </w:r>
            <w:r w:rsidRPr="0020619C">
              <w:rPr>
                <w:sz w:val="16"/>
                <w:szCs w:val="16"/>
              </w:rPr>
              <w:t>рного</w:t>
            </w:r>
            <w:proofErr w:type="spellEnd"/>
            <w:r w:rsidRPr="0020619C">
              <w:rPr>
                <w:sz w:val="16"/>
                <w:szCs w:val="16"/>
              </w:rPr>
              <w:t xml:space="preserve"> преобразователя)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и аварийности,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3 700,00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2.3.4</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Модернизация  ТП-408 на КНС-БКСМ (замена ячеек)</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и аварийности,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870,00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870,00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4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2.3.5</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Модернизация ТП-374 на КНС-5 (замена ячеек)</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и аварийности, повышение надежности водоотведения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870,00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870,00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6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2.3.6</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Проектирование и реконструкция цеха механического обезвоживания осадка на ГОС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и аварийности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2.3.7</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Замена шкафов управления фильтр-пресса ЦМО ГОС</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снижение уровня износа и аварийности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1 700,00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1 700,00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2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2.4</w:t>
            </w:r>
          </w:p>
        </w:tc>
        <w:tc>
          <w:tcPr>
            <w:tcW w:w="2271" w:type="dxa"/>
            <w:gridSpan w:val="2"/>
            <w:shd w:val="clear" w:color="auto" w:fill="auto"/>
            <w:vAlign w:val="center"/>
            <w:hideMark/>
          </w:tcPr>
          <w:p w:rsidR="008F75D0" w:rsidRPr="0020619C" w:rsidRDefault="008F75D0" w:rsidP="008F75D0">
            <w:pPr>
              <w:rPr>
                <w:bCs/>
                <w:sz w:val="16"/>
                <w:szCs w:val="16"/>
              </w:rPr>
            </w:pPr>
            <w:r w:rsidRPr="0020619C">
              <w:rPr>
                <w:bCs/>
                <w:sz w:val="16"/>
                <w:szCs w:val="16"/>
              </w:rPr>
              <w:t>Защита централизованных систем водоотведения и их отдельных объектов от угроз технического и природного характера, предотвращение возникновения аварийных ситуаций</w:t>
            </w:r>
          </w:p>
        </w:tc>
        <w:tc>
          <w:tcPr>
            <w:tcW w:w="851"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321 800,00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1 600,00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1 400,00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1 400,00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1 000,00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1 000,00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0,00</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25 000,00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51 200,00</w:t>
            </w:r>
          </w:p>
        </w:tc>
        <w:tc>
          <w:tcPr>
            <w:tcW w:w="708"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51 200,00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47 000,00</w:t>
            </w:r>
          </w:p>
        </w:tc>
        <w:tc>
          <w:tcPr>
            <w:tcW w:w="709"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47 000,00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47 000,00</w:t>
            </w:r>
          </w:p>
        </w:tc>
        <w:tc>
          <w:tcPr>
            <w:tcW w:w="567"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47 000,00</w:t>
            </w:r>
          </w:p>
        </w:tc>
      </w:tr>
      <w:tr w:rsidR="00A30A8A" w:rsidRPr="008F75D0" w:rsidTr="0020619C">
        <w:trPr>
          <w:trHeight w:val="828"/>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2.4.1</w:t>
            </w:r>
          </w:p>
        </w:tc>
        <w:tc>
          <w:tcPr>
            <w:tcW w:w="1137" w:type="dxa"/>
            <w:shd w:val="clear" w:color="auto" w:fill="auto"/>
            <w:vAlign w:val="center"/>
            <w:hideMark/>
          </w:tcPr>
          <w:p w:rsidR="008F75D0" w:rsidRPr="0020619C" w:rsidRDefault="008F75D0" w:rsidP="008F75D0">
            <w:pPr>
              <w:rPr>
                <w:sz w:val="16"/>
                <w:szCs w:val="16"/>
              </w:rPr>
            </w:pPr>
            <w:proofErr w:type="spellStart"/>
            <w:r w:rsidRPr="0020619C">
              <w:rPr>
                <w:sz w:val="16"/>
                <w:szCs w:val="16"/>
              </w:rPr>
              <w:t>Периметральное</w:t>
            </w:r>
            <w:proofErr w:type="spellEnd"/>
            <w:r w:rsidRPr="0020619C">
              <w:rPr>
                <w:sz w:val="16"/>
                <w:szCs w:val="16"/>
              </w:rPr>
              <w:t xml:space="preserve"> ограждение ГОС (1405 м)</w:t>
            </w:r>
          </w:p>
        </w:tc>
        <w:tc>
          <w:tcPr>
            <w:tcW w:w="1134" w:type="dxa"/>
            <w:shd w:val="clear" w:color="auto" w:fill="auto"/>
            <w:vAlign w:val="center"/>
            <w:hideMark/>
          </w:tcPr>
          <w:p w:rsidR="008F75D0" w:rsidRPr="008F75D0" w:rsidRDefault="008F75D0" w:rsidP="008F75D0">
            <w:pPr>
              <w:rPr>
                <w:sz w:val="16"/>
                <w:szCs w:val="16"/>
              </w:rPr>
            </w:pP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2.4.2</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Установка системы охранной сигнализации по внешнему периметру (1405 м)</w:t>
            </w:r>
          </w:p>
        </w:tc>
        <w:tc>
          <w:tcPr>
            <w:tcW w:w="1134" w:type="dxa"/>
            <w:shd w:val="clear" w:color="auto" w:fill="auto"/>
            <w:vAlign w:val="center"/>
            <w:hideMark/>
          </w:tcPr>
          <w:p w:rsidR="008F75D0" w:rsidRPr="008F75D0" w:rsidRDefault="008F75D0" w:rsidP="008F75D0">
            <w:pPr>
              <w:rPr>
                <w:sz w:val="16"/>
                <w:szCs w:val="16"/>
              </w:rPr>
            </w:pP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500,00</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567"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b/>
                <w:bCs/>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3117"/>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2.4.3</w:t>
            </w:r>
          </w:p>
        </w:tc>
        <w:tc>
          <w:tcPr>
            <w:tcW w:w="1137" w:type="dxa"/>
            <w:shd w:val="clear" w:color="auto" w:fill="auto"/>
            <w:vAlign w:val="center"/>
            <w:hideMark/>
          </w:tcPr>
          <w:p w:rsidR="008F75D0" w:rsidRPr="0020619C" w:rsidRDefault="008F75D0" w:rsidP="008F75D0">
            <w:pPr>
              <w:rPr>
                <w:sz w:val="16"/>
                <w:szCs w:val="16"/>
              </w:rPr>
            </w:pPr>
            <w:r w:rsidRPr="0020619C">
              <w:rPr>
                <w:sz w:val="16"/>
                <w:szCs w:val="16"/>
              </w:rPr>
              <w:t>Строительство сетей водоотведения в целях обеспечения санитарного благоустройства 2-го пояса зоны санитарной охраны водозабора №5 «</w:t>
            </w:r>
            <w:proofErr w:type="spellStart"/>
            <w:r w:rsidRPr="0020619C">
              <w:rPr>
                <w:sz w:val="16"/>
                <w:szCs w:val="16"/>
              </w:rPr>
              <w:t>Везельский</w:t>
            </w:r>
            <w:proofErr w:type="spellEnd"/>
            <w:r w:rsidRPr="0020619C">
              <w:rPr>
                <w:sz w:val="16"/>
                <w:szCs w:val="16"/>
              </w:rPr>
              <w:t xml:space="preserve">», в том числе: ул. Сумская от границы с. Стрелецкого до ул. Механизаторов, ул. Юбилейная и пер. Юбилейный,  ул. Дачная, ул. Автодорожная и пер. 2, 3 Автодорожные, частично </w:t>
            </w:r>
            <w:proofErr w:type="spellStart"/>
            <w:r w:rsidRPr="0020619C">
              <w:rPr>
                <w:sz w:val="16"/>
                <w:szCs w:val="16"/>
              </w:rPr>
              <w:t>мкр</w:t>
            </w:r>
            <w:proofErr w:type="spellEnd"/>
            <w:r w:rsidRPr="0020619C">
              <w:rPr>
                <w:sz w:val="16"/>
                <w:szCs w:val="16"/>
              </w:rPr>
              <w:t xml:space="preserve"> «</w:t>
            </w:r>
            <w:proofErr w:type="spellStart"/>
            <w:r w:rsidRPr="0020619C">
              <w:rPr>
                <w:sz w:val="16"/>
                <w:szCs w:val="16"/>
              </w:rPr>
              <w:t>Ул</w:t>
            </w:r>
            <w:proofErr w:type="gramStart"/>
            <w:r w:rsidRPr="0020619C">
              <w:rPr>
                <w:sz w:val="16"/>
                <w:szCs w:val="16"/>
              </w:rPr>
              <w:t>.Д</w:t>
            </w:r>
            <w:proofErr w:type="gramEnd"/>
            <w:r w:rsidRPr="0020619C">
              <w:rPr>
                <w:sz w:val="16"/>
                <w:szCs w:val="16"/>
              </w:rPr>
              <w:t>екабри</w:t>
            </w:r>
            <w:r w:rsidRPr="0020619C">
              <w:rPr>
                <w:sz w:val="16"/>
                <w:szCs w:val="16"/>
              </w:rPr>
              <w:lastRenderedPageBreak/>
              <w:t>стов</w:t>
            </w:r>
            <w:proofErr w:type="spellEnd"/>
            <w:r w:rsidRPr="0020619C">
              <w:rPr>
                <w:sz w:val="16"/>
                <w:szCs w:val="16"/>
              </w:rPr>
              <w:t>» (ул. Благодатная, ул. Полянская,  ул. Радужная, ул. Черникова и др.), ул. Северная,  пер.1-5 Северные, пер.2-4 Мирные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благоустройство и обеспечение санитарного содержания территорий городов и населенных пунктов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175 000,00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25 000,00</w:t>
            </w:r>
          </w:p>
        </w:tc>
      </w:tr>
      <w:tr w:rsidR="00A30A8A" w:rsidRPr="008F75D0" w:rsidTr="0020619C">
        <w:trPr>
          <w:trHeight w:val="991"/>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2.4.4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Строительство сетей водоотведения в целях обеспечения санитарного благоустройства 2-го пояса зоны санитарной охраны водозабора №3 «Краснянский», в </w:t>
            </w:r>
            <w:proofErr w:type="spellStart"/>
            <w:r w:rsidRPr="008F75D0">
              <w:rPr>
                <w:sz w:val="16"/>
                <w:szCs w:val="16"/>
              </w:rPr>
              <w:t>т.ч</w:t>
            </w:r>
            <w:proofErr w:type="spellEnd"/>
            <w:r w:rsidRPr="008F75D0">
              <w:rPr>
                <w:sz w:val="16"/>
                <w:szCs w:val="16"/>
              </w:rPr>
              <w:t xml:space="preserve">.: ул. 8 Марта, ул. Южная, ул. Гражданская, л. Белинского, </w:t>
            </w:r>
            <w:proofErr w:type="spellStart"/>
            <w:r w:rsidRPr="008F75D0">
              <w:rPr>
                <w:sz w:val="16"/>
                <w:szCs w:val="16"/>
              </w:rPr>
              <w:t>ул</w:t>
            </w:r>
            <w:proofErr w:type="gramStart"/>
            <w:r w:rsidRPr="008F75D0">
              <w:rPr>
                <w:sz w:val="16"/>
                <w:szCs w:val="16"/>
              </w:rPr>
              <w:t>.К</w:t>
            </w:r>
            <w:proofErr w:type="gramEnd"/>
            <w:r w:rsidRPr="008F75D0">
              <w:rPr>
                <w:sz w:val="16"/>
                <w:szCs w:val="16"/>
              </w:rPr>
              <w:t>расноармейская</w:t>
            </w:r>
            <w:proofErr w:type="spellEnd"/>
            <w:r w:rsidRPr="008F75D0">
              <w:rPr>
                <w:sz w:val="16"/>
                <w:szCs w:val="16"/>
              </w:rPr>
              <w:t xml:space="preserve"> ул. Советская, ул. Магистральная (№№ 1-87),  ул. </w:t>
            </w:r>
            <w:proofErr w:type="spellStart"/>
            <w:r w:rsidRPr="008F75D0">
              <w:rPr>
                <w:sz w:val="16"/>
                <w:szCs w:val="16"/>
              </w:rPr>
              <w:t>Везельская</w:t>
            </w:r>
            <w:proofErr w:type="spellEnd"/>
            <w:r w:rsidRPr="008F75D0">
              <w:rPr>
                <w:sz w:val="16"/>
                <w:szCs w:val="16"/>
              </w:rPr>
              <w:t xml:space="preserve"> (№№1-97, 2-144), пер.1-й </w:t>
            </w:r>
            <w:proofErr w:type="spellStart"/>
            <w:r w:rsidRPr="008F75D0">
              <w:rPr>
                <w:sz w:val="16"/>
                <w:szCs w:val="16"/>
              </w:rPr>
              <w:t>Везельский</w:t>
            </w:r>
            <w:proofErr w:type="spellEnd"/>
            <w:r w:rsidRPr="008F75D0">
              <w:rPr>
                <w:sz w:val="16"/>
                <w:szCs w:val="16"/>
              </w:rPr>
              <w:t xml:space="preserve">, </w:t>
            </w:r>
            <w:proofErr w:type="spellStart"/>
            <w:r w:rsidRPr="008F75D0">
              <w:rPr>
                <w:sz w:val="16"/>
                <w:szCs w:val="16"/>
              </w:rPr>
              <w:t>пер.Кашарский</w:t>
            </w:r>
            <w:proofErr w:type="spellEnd"/>
            <w:r w:rsidRPr="008F75D0">
              <w:rPr>
                <w:sz w:val="16"/>
                <w:szCs w:val="16"/>
              </w:rPr>
              <w:t>, пер. 1-2 Южные, пер. 3-й Красноармей</w:t>
            </w:r>
            <w:r w:rsidRPr="008F75D0">
              <w:rPr>
                <w:sz w:val="16"/>
                <w:szCs w:val="16"/>
              </w:rPr>
              <w:lastRenderedPageBreak/>
              <w:t>ский, пер. 1-3 Магистральные</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lastRenderedPageBreak/>
              <w:t>благоустройство и обеспечение санитарного содержания территорий городов и населенных пунктов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132 000,00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rPr>
                <w:b/>
                <w:bCs/>
                <w:sz w:val="16"/>
                <w:szCs w:val="16"/>
              </w:rPr>
            </w:pPr>
            <w:r w:rsidRPr="008F75D0">
              <w:rPr>
                <w:b/>
                <w:bCs/>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22 000,00</w:t>
            </w:r>
          </w:p>
        </w:tc>
      </w:tr>
      <w:tr w:rsidR="00A30A8A" w:rsidRPr="008F75D0" w:rsidTr="0020619C">
        <w:trPr>
          <w:trHeight w:val="912"/>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lastRenderedPageBreak/>
              <w:t>2.4.5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Экологическая реабилитация реки Разумная на участке 2270 м от устья в городе Белгороде</w:t>
            </w:r>
          </w:p>
        </w:tc>
        <w:tc>
          <w:tcPr>
            <w:tcW w:w="1134" w:type="dxa"/>
            <w:shd w:val="clear" w:color="auto" w:fill="auto"/>
            <w:vAlign w:val="center"/>
            <w:hideMark/>
          </w:tcPr>
          <w:p w:rsidR="008F75D0" w:rsidRPr="008F75D0" w:rsidRDefault="008F75D0" w:rsidP="008F75D0">
            <w:pPr>
              <w:rPr>
                <w:b/>
                <w:bCs/>
                <w:sz w:val="16"/>
                <w:szCs w:val="16"/>
              </w:rPr>
            </w:pPr>
            <w:r w:rsidRPr="008F75D0">
              <w:rPr>
                <w:b/>
                <w:bCs/>
                <w:sz w:val="16"/>
                <w:szCs w:val="16"/>
              </w:rPr>
              <w:t> </w:t>
            </w:r>
            <w:r w:rsidRPr="008F75D0">
              <w:rPr>
                <w:sz w:val="16"/>
                <w:szCs w:val="16"/>
              </w:rPr>
              <w:t>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1 600,00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1 600,00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040"/>
        </w:trPr>
        <w:tc>
          <w:tcPr>
            <w:tcW w:w="564" w:type="dxa"/>
            <w:shd w:val="clear" w:color="auto" w:fill="auto"/>
            <w:vAlign w:val="center"/>
            <w:hideMark/>
          </w:tcPr>
          <w:p w:rsidR="008F75D0" w:rsidRPr="0020619C" w:rsidRDefault="008F75D0" w:rsidP="008F75D0">
            <w:pPr>
              <w:jc w:val="center"/>
              <w:rPr>
                <w:bCs/>
                <w:sz w:val="16"/>
                <w:szCs w:val="16"/>
              </w:rPr>
            </w:pPr>
            <w:r w:rsidRPr="0020619C">
              <w:rPr>
                <w:bCs/>
                <w:sz w:val="16"/>
                <w:szCs w:val="16"/>
              </w:rPr>
              <w:t>2.4.6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Модернизация и техническое перевооружение КНС 1 в 11 ЮМР в г. Белгород с реконструкцией силового оборудования. Модернизация и техническое </w:t>
            </w:r>
            <w:proofErr w:type="spellStart"/>
            <w:r w:rsidRPr="008F75D0">
              <w:rPr>
                <w:sz w:val="16"/>
                <w:szCs w:val="16"/>
              </w:rPr>
              <w:t>переворужение</w:t>
            </w:r>
            <w:proofErr w:type="spellEnd"/>
            <w:r w:rsidRPr="008F75D0">
              <w:rPr>
                <w:sz w:val="16"/>
                <w:szCs w:val="16"/>
              </w:rPr>
              <w:t xml:space="preserve"> КНС 2 в 11 ЮМР в г. Белгород с реконструкцией силового оборудования</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повышение экологической безопасности, исключение возможности негативного влияния на окружающую среду</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2 800,00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center"/>
            <w:hideMark/>
          </w:tcPr>
          <w:p w:rsidR="008F75D0" w:rsidRPr="008F75D0" w:rsidRDefault="008F75D0" w:rsidP="008F75D0">
            <w:pPr>
              <w:jc w:val="center"/>
              <w:rPr>
                <w:sz w:val="16"/>
                <w:szCs w:val="16"/>
              </w:rPr>
            </w:pPr>
            <w:r w:rsidRPr="008F75D0">
              <w:rPr>
                <w:sz w:val="16"/>
                <w:szCs w:val="16"/>
              </w:rPr>
              <w:t>1 400,00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1 400,00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8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2.4.5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резервуара для приема канализационных стоков аварийного сброса КНС № 1 11 ЮМР г. Белгорода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повышение экологической безопасности, исключение возможности негативного влияния на окружающую среду</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2.4.6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Строительство резервуара для приема канализационных стоков аварийного сброса КНС № 2 11 ЮМР г. Белгорода</w:t>
            </w:r>
          </w:p>
        </w:tc>
        <w:tc>
          <w:tcPr>
            <w:tcW w:w="1134" w:type="dxa"/>
            <w:shd w:val="clear" w:color="auto" w:fill="auto"/>
            <w:vAlign w:val="center"/>
            <w:hideMark/>
          </w:tcPr>
          <w:p w:rsidR="008F75D0" w:rsidRPr="008F75D0" w:rsidRDefault="008F75D0" w:rsidP="008F75D0">
            <w:pPr>
              <w:rPr>
                <w:sz w:val="16"/>
                <w:szCs w:val="16"/>
              </w:rPr>
            </w:pPr>
            <w:r w:rsidRPr="008F75D0">
              <w:rPr>
                <w:sz w:val="16"/>
                <w:szCs w:val="16"/>
              </w:rPr>
              <w:t> повышение экологической безопасности, исключение возможности негативного влияния на окружающую среду</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4 200,00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2 100,00</w:t>
            </w:r>
          </w:p>
        </w:tc>
        <w:tc>
          <w:tcPr>
            <w:tcW w:w="709"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85"/>
        </w:trPr>
        <w:tc>
          <w:tcPr>
            <w:tcW w:w="564" w:type="dxa"/>
            <w:shd w:val="clear" w:color="auto" w:fill="D0CECE"/>
            <w:vAlign w:val="center"/>
            <w:hideMark/>
          </w:tcPr>
          <w:p w:rsidR="008F75D0" w:rsidRPr="008F75D0" w:rsidRDefault="008F75D0" w:rsidP="008F75D0">
            <w:pPr>
              <w:jc w:val="center"/>
              <w:rPr>
                <w:b/>
                <w:bCs/>
                <w:sz w:val="16"/>
                <w:szCs w:val="16"/>
              </w:rPr>
            </w:pPr>
            <w:r w:rsidRPr="008F75D0">
              <w:rPr>
                <w:b/>
                <w:bCs/>
                <w:sz w:val="16"/>
                <w:szCs w:val="16"/>
              </w:rPr>
              <w:t> </w:t>
            </w:r>
          </w:p>
        </w:tc>
        <w:tc>
          <w:tcPr>
            <w:tcW w:w="2271" w:type="dxa"/>
            <w:gridSpan w:val="2"/>
            <w:shd w:val="clear" w:color="auto" w:fill="D0CECE"/>
            <w:vAlign w:val="center"/>
            <w:hideMark/>
          </w:tcPr>
          <w:p w:rsidR="008E62F7" w:rsidRDefault="008F75D0" w:rsidP="008F75D0">
            <w:pPr>
              <w:rPr>
                <w:b/>
                <w:bCs/>
                <w:sz w:val="16"/>
                <w:szCs w:val="16"/>
              </w:rPr>
            </w:pPr>
            <w:r w:rsidRPr="008F75D0">
              <w:rPr>
                <w:b/>
                <w:bCs/>
                <w:sz w:val="16"/>
                <w:szCs w:val="16"/>
              </w:rPr>
              <w:t xml:space="preserve">ВСЕГО по ВОДООТВЕДЕНИЮ: </w:t>
            </w:r>
          </w:p>
          <w:p w:rsidR="008F75D0" w:rsidRPr="008F75D0" w:rsidRDefault="008F75D0" w:rsidP="008F75D0">
            <w:pPr>
              <w:rPr>
                <w:b/>
                <w:bCs/>
                <w:sz w:val="16"/>
                <w:szCs w:val="16"/>
              </w:rPr>
            </w:pPr>
            <w:r w:rsidRPr="008F75D0">
              <w:rPr>
                <w:b/>
                <w:bCs/>
                <w:sz w:val="16"/>
                <w:szCs w:val="16"/>
              </w:rPr>
              <w:t>2016-2034 гг.</w:t>
            </w:r>
          </w:p>
        </w:tc>
        <w:tc>
          <w:tcPr>
            <w:tcW w:w="851"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6 713 867,85</w:t>
            </w:r>
          </w:p>
        </w:tc>
        <w:tc>
          <w:tcPr>
            <w:tcW w:w="708"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58 047,00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125 362,23</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399 002,70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241 518,85</w:t>
            </w:r>
          </w:p>
        </w:tc>
        <w:tc>
          <w:tcPr>
            <w:tcW w:w="708"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682 790,46</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1 441 960,04</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171 466,70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327 857,60</w:t>
            </w:r>
          </w:p>
        </w:tc>
        <w:tc>
          <w:tcPr>
            <w:tcW w:w="567"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729 500,00</w:t>
            </w:r>
          </w:p>
        </w:tc>
        <w:tc>
          <w:tcPr>
            <w:tcW w:w="567"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497 000,00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451 500,00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337 600,00</w:t>
            </w:r>
          </w:p>
        </w:tc>
        <w:tc>
          <w:tcPr>
            <w:tcW w:w="708"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349 700,00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264 150,00</w:t>
            </w:r>
          </w:p>
        </w:tc>
        <w:tc>
          <w:tcPr>
            <w:tcW w:w="709"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195 400,00</w:t>
            </w:r>
          </w:p>
        </w:tc>
        <w:tc>
          <w:tcPr>
            <w:tcW w:w="567"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227 300,00</w:t>
            </w:r>
          </w:p>
        </w:tc>
        <w:tc>
          <w:tcPr>
            <w:tcW w:w="567" w:type="dxa"/>
            <w:shd w:val="clear" w:color="auto" w:fill="D0CECE"/>
            <w:vAlign w:val="center"/>
            <w:hideMark/>
          </w:tcPr>
          <w:p w:rsidR="008F75D0" w:rsidRPr="008F75D0" w:rsidRDefault="008F75D0" w:rsidP="008F75D0">
            <w:pPr>
              <w:jc w:val="center"/>
              <w:rPr>
                <w:b/>
                <w:bCs/>
                <w:sz w:val="14"/>
                <w:szCs w:val="14"/>
              </w:rPr>
            </w:pPr>
            <w:r w:rsidRPr="008F75D0">
              <w:rPr>
                <w:b/>
                <w:bCs/>
                <w:sz w:val="14"/>
                <w:szCs w:val="14"/>
              </w:rPr>
              <w:t>213 712,27</w:t>
            </w:r>
          </w:p>
        </w:tc>
      </w:tr>
      <w:tr w:rsidR="00A30A8A" w:rsidRPr="008F75D0" w:rsidTr="0020619C">
        <w:trPr>
          <w:trHeight w:val="879"/>
        </w:trPr>
        <w:tc>
          <w:tcPr>
            <w:tcW w:w="564" w:type="dxa"/>
            <w:shd w:val="clear" w:color="auto" w:fill="DEEAF6"/>
            <w:vAlign w:val="center"/>
            <w:hideMark/>
          </w:tcPr>
          <w:p w:rsidR="008F75D0" w:rsidRPr="008F75D0" w:rsidRDefault="008F75D0" w:rsidP="008F75D0">
            <w:pPr>
              <w:jc w:val="center"/>
              <w:rPr>
                <w:sz w:val="16"/>
                <w:szCs w:val="16"/>
              </w:rPr>
            </w:pPr>
            <w:r w:rsidRPr="008F75D0">
              <w:rPr>
                <w:sz w:val="16"/>
                <w:szCs w:val="16"/>
              </w:rPr>
              <w:t> </w:t>
            </w:r>
          </w:p>
        </w:tc>
        <w:tc>
          <w:tcPr>
            <w:tcW w:w="2271" w:type="dxa"/>
            <w:gridSpan w:val="2"/>
            <w:shd w:val="clear" w:color="auto" w:fill="DEEAF6"/>
            <w:vAlign w:val="center"/>
            <w:hideMark/>
          </w:tcPr>
          <w:p w:rsidR="008F75D0" w:rsidRPr="008F75D0" w:rsidRDefault="008F75D0" w:rsidP="008F75D0">
            <w:pPr>
              <w:rPr>
                <w:b/>
                <w:bCs/>
                <w:sz w:val="16"/>
                <w:szCs w:val="16"/>
              </w:rPr>
            </w:pPr>
            <w:r w:rsidRPr="008F75D0">
              <w:rPr>
                <w:b/>
                <w:bCs/>
                <w:sz w:val="16"/>
                <w:szCs w:val="16"/>
              </w:rPr>
              <w:t xml:space="preserve">ВСЕГО по ВОДОСНАБЖЕНИЮ: </w:t>
            </w:r>
            <w:r w:rsidRPr="008F75D0">
              <w:rPr>
                <w:b/>
                <w:bCs/>
                <w:sz w:val="16"/>
                <w:szCs w:val="16"/>
              </w:rPr>
              <w:br/>
              <w:t>2016-2034 гг.</w:t>
            </w:r>
          </w:p>
        </w:tc>
        <w:tc>
          <w:tcPr>
            <w:tcW w:w="851"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3 932 330,84</w:t>
            </w:r>
          </w:p>
        </w:tc>
        <w:tc>
          <w:tcPr>
            <w:tcW w:w="708"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68 900,51</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30 850,39</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216 396,74</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43 195,93</w:t>
            </w:r>
          </w:p>
        </w:tc>
        <w:tc>
          <w:tcPr>
            <w:tcW w:w="708"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40 194,05</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168 621,29</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216 946,58</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387 405,88</w:t>
            </w:r>
          </w:p>
        </w:tc>
        <w:tc>
          <w:tcPr>
            <w:tcW w:w="567"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338 664,87</w:t>
            </w:r>
          </w:p>
        </w:tc>
        <w:tc>
          <w:tcPr>
            <w:tcW w:w="567"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186 580,00</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102 000,00</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216 260,00</w:t>
            </w:r>
          </w:p>
        </w:tc>
        <w:tc>
          <w:tcPr>
            <w:tcW w:w="708"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405 004,00</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453 058,60</w:t>
            </w:r>
          </w:p>
        </w:tc>
        <w:tc>
          <w:tcPr>
            <w:tcW w:w="709"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294 244,00</w:t>
            </w:r>
          </w:p>
        </w:tc>
        <w:tc>
          <w:tcPr>
            <w:tcW w:w="567"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520 604,00</w:t>
            </w:r>
          </w:p>
        </w:tc>
        <w:tc>
          <w:tcPr>
            <w:tcW w:w="567" w:type="dxa"/>
            <w:shd w:val="clear" w:color="auto" w:fill="DEEAF6"/>
            <w:vAlign w:val="center"/>
            <w:hideMark/>
          </w:tcPr>
          <w:p w:rsidR="008F75D0" w:rsidRPr="008F75D0" w:rsidRDefault="008F75D0" w:rsidP="008F75D0">
            <w:pPr>
              <w:jc w:val="center"/>
              <w:rPr>
                <w:b/>
                <w:bCs/>
                <w:sz w:val="16"/>
                <w:szCs w:val="16"/>
              </w:rPr>
            </w:pPr>
            <w:r w:rsidRPr="008F75D0">
              <w:rPr>
                <w:b/>
                <w:bCs/>
                <w:sz w:val="16"/>
                <w:szCs w:val="16"/>
              </w:rPr>
              <w:t>243 404,00</w:t>
            </w:r>
          </w:p>
        </w:tc>
      </w:tr>
      <w:tr w:rsidR="00A30A8A" w:rsidRPr="008F75D0" w:rsidTr="0020619C">
        <w:trPr>
          <w:trHeight w:val="1200"/>
        </w:trPr>
        <w:tc>
          <w:tcPr>
            <w:tcW w:w="564"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 </w:t>
            </w:r>
          </w:p>
        </w:tc>
        <w:tc>
          <w:tcPr>
            <w:tcW w:w="2271" w:type="dxa"/>
            <w:gridSpan w:val="2"/>
            <w:shd w:val="clear" w:color="auto" w:fill="FBE4D5"/>
            <w:vAlign w:val="center"/>
            <w:hideMark/>
          </w:tcPr>
          <w:p w:rsidR="008E62F7" w:rsidRDefault="008F75D0" w:rsidP="008F75D0">
            <w:pPr>
              <w:rPr>
                <w:b/>
                <w:bCs/>
                <w:sz w:val="16"/>
                <w:szCs w:val="16"/>
              </w:rPr>
            </w:pPr>
            <w:r w:rsidRPr="008F75D0">
              <w:rPr>
                <w:b/>
                <w:bCs/>
                <w:sz w:val="16"/>
                <w:szCs w:val="16"/>
              </w:rPr>
              <w:t xml:space="preserve">ИТОГО по ВОДОСНАБЖЕНИЮ И ВОДООТВЕДЕНИЮ: </w:t>
            </w:r>
          </w:p>
          <w:p w:rsidR="008F75D0" w:rsidRPr="008F75D0" w:rsidRDefault="008F75D0" w:rsidP="008F75D0">
            <w:pPr>
              <w:rPr>
                <w:b/>
                <w:bCs/>
                <w:sz w:val="16"/>
                <w:szCs w:val="16"/>
              </w:rPr>
            </w:pPr>
            <w:r w:rsidRPr="008F75D0">
              <w:rPr>
                <w:b/>
                <w:bCs/>
                <w:sz w:val="16"/>
                <w:szCs w:val="16"/>
              </w:rPr>
              <w:t>2016-2034 гг.</w:t>
            </w:r>
          </w:p>
        </w:tc>
        <w:tc>
          <w:tcPr>
            <w:tcW w:w="851"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10 646 198,69</w:t>
            </w:r>
          </w:p>
        </w:tc>
        <w:tc>
          <w:tcPr>
            <w:tcW w:w="708"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126 947,51</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156 212,62</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615 399,44</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284 714,78</w:t>
            </w:r>
          </w:p>
        </w:tc>
        <w:tc>
          <w:tcPr>
            <w:tcW w:w="708"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722 984,51</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1 610 581,33</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388 413,28</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715 263,48</w:t>
            </w:r>
          </w:p>
        </w:tc>
        <w:tc>
          <w:tcPr>
            <w:tcW w:w="567"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1 068 164,87</w:t>
            </w:r>
          </w:p>
        </w:tc>
        <w:tc>
          <w:tcPr>
            <w:tcW w:w="567"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683 580,00</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553 500,00</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553 860,00</w:t>
            </w:r>
          </w:p>
        </w:tc>
        <w:tc>
          <w:tcPr>
            <w:tcW w:w="708"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754 704,00</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717 208,60</w:t>
            </w:r>
          </w:p>
        </w:tc>
        <w:tc>
          <w:tcPr>
            <w:tcW w:w="709"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489 644,00</w:t>
            </w:r>
          </w:p>
        </w:tc>
        <w:tc>
          <w:tcPr>
            <w:tcW w:w="567"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747 904,00</w:t>
            </w:r>
          </w:p>
        </w:tc>
        <w:tc>
          <w:tcPr>
            <w:tcW w:w="567" w:type="dxa"/>
            <w:shd w:val="clear" w:color="auto" w:fill="FBE4D5"/>
            <w:vAlign w:val="center"/>
            <w:hideMark/>
          </w:tcPr>
          <w:p w:rsidR="008F75D0" w:rsidRPr="008F75D0" w:rsidRDefault="008F75D0" w:rsidP="008F75D0">
            <w:pPr>
              <w:jc w:val="center"/>
              <w:rPr>
                <w:b/>
                <w:bCs/>
                <w:sz w:val="14"/>
                <w:szCs w:val="14"/>
              </w:rPr>
            </w:pPr>
            <w:r w:rsidRPr="008F75D0">
              <w:rPr>
                <w:b/>
                <w:bCs/>
                <w:sz w:val="14"/>
                <w:szCs w:val="14"/>
              </w:rPr>
              <w:t>457 116,27</w:t>
            </w:r>
          </w:p>
        </w:tc>
      </w:tr>
      <w:tr w:rsidR="008E62F7" w:rsidRPr="008F75D0" w:rsidTr="0020619C">
        <w:trPr>
          <w:trHeight w:val="672"/>
        </w:trPr>
        <w:tc>
          <w:tcPr>
            <w:tcW w:w="15168" w:type="dxa"/>
            <w:gridSpan w:val="21"/>
            <w:shd w:val="clear" w:color="auto" w:fill="auto"/>
            <w:vAlign w:val="center"/>
            <w:hideMark/>
          </w:tcPr>
          <w:p w:rsidR="008E62F7" w:rsidRPr="008E62F7" w:rsidRDefault="008E62F7" w:rsidP="008E62F7">
            <w:pPr>
              <w:jc w:val="center"/>
              <w:rPr>
                <w:b/>
                <w:bCs/>
                <w:sz w:val="20"/>
              </w:rPr>
            </w:pPr>
            <w:r w:rsidRPr="008F75D0">
              <w:rPr>
                <w:b/>
                <w:bCs/>
                <w:sz w:val="20"/>
              </w:rPr>
              <w:t>3.</w:t>
            </w:r>
            <w:r>
              <w:rPr>
                <w:b/>
                <w:bCs/>
                <w:sz w:val="20"/>
              </w:rPr>
              <w:t xml:space="preserve"> </w:t>
            </w:r>
            <w:r w:rsidRPr="008F75D0">
              <w:rPr>
                <w:b/>
                <w:bCs/>
                <w:sz w:val="20"/>
              </w:rPr>
              <w:t xml:space="preserve">Т Е П Л О С Н А Б Ж Е Н И Е </w:t>
            </w:r>
          </w:p>
          <w:p w:rsidR="008E62F7" w:rsidRPr="008F75D0" w:rsidRDefault="008E62F7" w:rsidP="008F75D0">
            <w:pPr>
              <w:rPr>
                <w:b/>
                <w:bCs/>
                <w:sz w:val="16"/>
                <w:szCs w:val="16"/>
              </w:rPr>
            </w:pPr>
            <w:r w:rsidRPr="008F75D0">
              <w:rPr>
                <w:b/>
                <w:bCs/>
                <w:sz w:val="16"/>
                <w:szCs w:val="16"/>
              </w:rPr>
              <w:t> </w:t>
            </w:r>
          </w:p>
        </w:tc>
      </w:tr>
      <w:tr w:rsidR="00A30A8A" w:rsidRPr="008F75D0" w:rsidTr="0020619C">
        <w:trPr>
          <w:trHeight w:val="128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объекта "Комплекс жилых домов МКР "Новая жизнь", 4 очередь </w:t>
            </w:r>
            <w:proofErr w:type="spellStart"/>
            <w:r w:rsidRPr="008F75D0">
              <w:rPr>
                <w:sz w:val="16"/>
                <w:szCs w:val="16"/>
              </w:rPr>
              <w:t>сроительства</w:t>
            </w:r>
            <w:proofErr w:type="spellEnd"/>
            <w:r w:rsidRPr="008F75D0">
              <w:rPr>
                <w:sz w:val="16"/>
                <w:szCs w:val="16"/>
              </w:rPr>
              <w:t xml:space="preserve">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15 445,62</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15 445,62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60"/>
        </w:trPr>
        <w:tc>
          <w:tcPr>
            <w:tcW w:w="564" w:type="dxa"/>
            <w:shd w:val="clear" w:color="auto" w:fill="auto"/>
            <w:vAlign w:val="center"/>
            <w:hideMark/>
          </w:tcPr>
          <w:p w:rsidR="008F75D0" w:rsidRPr="008F75D0" w:rsidRDefault="008F75D0" w:rsidP="008F75D0">
            <w:pPr>
              <w:jc w:val="center"/>
              <w:rPr>
                <w:b/>
                <w:bCs/>
                <w:sz w:val="16"/>
                <w:szCs w:val="16"/>
              </w:rPr>
            </w:pPr>
            <w:r w:rsidRPr="008F75D0">
              <w:rPr>
                <w:b/>
                <w:bCs/>
                <w:sz w:val="16"/>
                <w:szCs w:val="16"/>
              </w:rPr>
              <w:t>3.2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Подключение объекта "Медицинский центр", расположенный по адресу г. Белгород, ул. 60 лет Октября, д. </w:t>
            </w:r>
            <w:r w:rsidRPr="008F75D0">
              <w:rPr>
                <w:sz w:val="16"/>
                <w:szCs w:val="16"/>
              </w:rPr>
              <w:lastRenderedPageBreak/>
              <w:t>4-а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1 593,94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1 593,94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33"/>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объекта "Строительство спортивного центра для занятий адаптивной физической культурой и спортом в г. Белгороде по ул. Белинского"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45 881,58</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45 881,58</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9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объекта "Строительство учебно-лабораторного корпуса ОГАПОУ "Белгородские политехнический колледж" по пр. Б. Хмельницкого, 137-а в г. Белгороде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3 375,01</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3 375,01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1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объекта "Многоквартирный жилой дом со встроенными помещениями по ул. Щорса в г. Белгороде"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23 361,87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23 361,87</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1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объекта "Капитальный ремонт под поликлинику диспансера расположенного по адресу г. Белгород, пр. Б. Хмельницкого, д. 137"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3 102,44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3 102,44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95"/>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Подключение объекта "Строительство универсального физкультурно-оздоровительного комплекса в г. Белгороде" к централизованной системе теплоснабжения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6 916,59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6 916,59</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8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по Народному бульвару от МК-10 до т. А (переход ул. </w:t>
            </w:r>
            <w:proofErr w:type="spellStart"/>
            <w:r w:rsidRPr="008F75D0">
              <w:rPr>
                <w:sz w:val="16"/>
                <w:szCs w:val="16"/>
              </w:rPr>
              <w:t>Чумичова</w:t>
            </w:r>
            <w:proofErr w:type="spellEnd"/>
            <w:r w:rsidRPr="008F75D0">
              <w:rPr>
                <w:sz w:val="16"/>
                <w:szCs w:val="16"/>
              </w:rPr>
              <w:t>)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8 605,54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8 605,54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до т. А по Народному бульвару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21 052,57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21 052,57</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1275"/>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Замена ТМ № 1 до МК-9 с переходом ул. Кн. Трубецкого,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5 333,00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5 333,00</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p>
        </w:tc>
        <w:tc>
          <w:tcPr>
            <w:tcW w:w="708"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c>
          <w:tcPr>
            <w:tcW w:w="567" w:type="dxa"/>
            <w:shd w:val="clear" w:color="auto" w:fill="auto"/>
            <w:vAlign w:val="center"/>
            <w:hideMark/>
          </w:tcPr>
          <w:p w:rsidR="008F75D0" w:rsidRPr="008F75D0" w:rsidRDefault="008F75D0" w:rsidP="008F75D0">
            <w:pPr>
              <w:rPr>
                <w:sz w:val="20"/>
              </w:rPr>
            </w:pPr>
          </w:p>
        </w:tc>
      </w:tr>
      <w:tr w:rsidR="00A30A8A" w:rsidRPr="008F75D0" w:rsidTr="0020619C">
        <w:trPr>
          <w:trHeight w:val="66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 1 от МК-7 до МК-8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34 135,84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34 135,84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1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ПИР будущих периодов (2023 г.)</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3 626,87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3 626,87</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9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ГТУ № 2 БТЭЦ с применением модернизированных узлов и деталей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321 531,00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321 531,00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3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железобетонной дымовой трубы кот. "Западная" в период проведения ее капитального ремонта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3 799,40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3 799,40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3.15.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узлов учета газа котельных "Почтовая-Макаренко" Микрорайон Новый-2"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639,14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639,14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612"/>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теплообменного оборудования ЦТП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3 091,30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3 091,30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1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Приобретение автотранспорта для нужд ГТС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5 579,67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5 579,67</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87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Техническое перевооружение электрогенератора ГТУ № 2 ГТ ТЭЦ "Луч" типа "</w:t>
            </w:r>
            <w:proofErr w:type="spellStart"/>
            <w:r w:rsidRPr="008F75D0">
              <w:rPr>
                <w:sz w:val="16"/>
                <w:szCs w:val="16"/>
              </w:rPr>
              <w:t>Brush</w:t>
            </w:r>
            <w:proofErr w:type="spellEnd"/>
            <w:r w:rsidRPr="008F75D0">
              <w:rPr>
                <w:sz w:val="16"/>
                <w:szCs w:val="16"/>
              </w:rPr>
              <w:t>" DG215ZC-04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60 523,20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60 523,20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8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3.19.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Реконструкция ГТУ № 2 ГТ ТЭЦ "ЛУЧ" (СР) с применением модернизированных узлов и деталей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14 654,37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14 654,37</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6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3.20.</w:t>
            </w:r>
          </w:p>
        </w:tc>
        <w:tc>
          <w:tcPr>
            <w:tcW w:w="1137" w:type="dxa"/>
            <w:shd w:val="clear" w:color="auto" w:fill="auto"/>
            <w:vAlign w:val="center"/>
            <w:hideMark/>
          </w:tcPr>
          <w:p w:rsidR="008F75D0" w:rsidRPr="008F75D0" w:rsidRDefault="008F75D0" w:rsidP="008F75D0">
            <w:pPr>
              <w:rPr>
                <w:sz w:val="16"/>
                <w:szCs w:val="16"/>
              </w:rPr>
            </w:pPr>
            <w:proofErr w:type="spellStart"/>
            <w:r w:rsidRPr="008F75D0">
              <w:rPr>
                <w:sz w:val="16"/>
                <w:szCs w:val="16"/>
              </w:rPr>
              <w:t>Техничское</w:t>
            </w:r>
            <w:proofErr w:type="spellEnd"/>
            <w:r w:rsidRPr="008F75D0">
              <w:rPr>
                <w:sz w:val="16"/>
                <w:szCs w:val="16"/>
              </w:rPr>
              <w:t xml:space="preserve"> перевооружение </w:t>
            </w:r>
            <w:proofErr w:type="spellStart"/>
            <w:r w:rsidRPr="008F75D0">
              <w:rPr>
                <w:sz w:val="16"/>
                <w:szCs w:val="16"/>
              </w:rPr>
              <w:t>газодожимных</w:t>
            </w:r>
            <w:proofErr w:type="spellEnd"/>
            <w:r w:rsidRPr="008F75D0">
              <w:rPr>
                <w:sz w:val="16"/>
                <w:szCs w:val="16"/>
              </w:rPr>
              <w:t xml:space="preserve"> компрессоров БТЭЦ ст. № 2 с применением модернизированных запасных частей в </w:t>
            </w:r>
            <w:r w:rsidRPr="008F75D0">
              <w:rPr>
                <w:sz w:val="16"/>
                <w:szCs w:val="16"/>
              </w:rPr>
              <w:lastRenderedPageBreak/>
              <w:t>период проведения ТО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2 774,46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2 774,46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07"/>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3.21.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Техническое перевооружение </w:t>
            </w:r>
            <w:proofErr w:type="spellStart"/>
            <w:r w:rsidRPr="008F75D0">
              <w:rPr>
                <w:sz w:val="16"/>
                <w:szCs w:val="16"/>
              </w:rPr>
              <w:t>газодожимных</w:t>
            </w:r>
            <w:proofErr w:type="spellEnd"/>
            <w:r w:rsidRPr="008F75D0">
              <w:rPr>
                <w:sz w:val="16"/>
                <w:szCs w:val="16"/>
              </w:rPr>
              <w:t xml:space="preserve"> компрессоров ГТ ТЭЦ "Луч" ст. № 1 и ст. № 2 с применением модернизированных запасных частей в период проведения ТО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1 651,23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1 651,23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2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перевооруженние</w:t>
            </w:r>
            <w:proofErr w:type="spellEnd"/>
            <w:r w:rsidRPr="008F75D0">
              <w:rPr>
                <w:sz w:val="16"/>
                <w:szCs w:val="16"/>
              </w:rPr>
              <w:t xml:space="preserve"> шкафа РЗА Трансформатора 2Т с заменой терминала ЭКРА 100 на терминал ЭКРА 200 ГТ ТЭЦ "Луч"</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1 910,68</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1 910,68</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4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Техническое перевооружение водогрейного котла-утилизатора КУВ-35,0/150 в период проведения капитального ремонта КУВ-35,0/150 ст. № 1 и № 2, </w:t>
            </w:r>
            <w:r w:rsidRPr="008F75D0">
              <w:rPr>
                <w:sz w:val="16"/>
                <w:szCs w:val="16"/>
              </w:rPr>
              <w:lastRenderedPageBreak/>
              <w:t>ГТ ТЭЦ "Луч"</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858,76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858,76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6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3.24.</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Техническое перевооружение здания лаборатории химической водоочистки БТЭЦ в период проведения капитального ремонта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2 679,92</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2 679,92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24"/>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Техническое перевооружения здания склада химических реагентов БТЭЦ в период проведения капитального ремонта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3 775,95</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3 775,95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6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Техническое перевооружение кислотного хозяйства котельной "Южная" с заменой бака мерника серной кислоты № 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464,39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464,39</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3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Техническое перевооружение </w:t>
            </w:r>
            <w:proofErr w:type="spellStart"/>
            <w:r w:rsidRPr="008F75D0">
              <w:rPr>
                <w:sz w:val="16"/>
                <w:szCs w:val="16"/>
              </w:rPr>
              <w:t>декабронизатора</w:t>
            </w:r>
            <w:proofErr w:type="spellEnd"/>
            <w:r w:rsidRPr="008F75D0">
              <w:rPr>
                <w:sz w:val="16"/>
                <w:szCs w:val="16"/>
              </w:rPr>
              <w:t xml:space="preserve"> № 1 котельной "Западная" с заменой активной насадки</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6 017,11</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6 017,11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2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3.28.</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Техническое перевооружение кровли щита управления главного корпуса котельной "Западная"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1 031,04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1 031,04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36"/>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3.29.</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Приобретение комплекта ограждений тепловых сетей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1 840,96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1 840,96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0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3.30.</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Модернизация системы охранной сигнализации и системы охранного телевидения котельной "Южная" ПП "Белгородская ТЭЦ"</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4 782,14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4 782,14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0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3.31.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Модернизация системы охранной сигнализации и системы охранного телевидения котельной "Западная" ПП "Белгородская ТЭЦ"</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133,10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133,10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48"/>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3.32.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Реконструкция кровли здания гаража по 1-му </w:t>
            </w:r>
            <w:proofErr w:type="spellStart"/>
            <w:r w:rsidRPr="008F75D0">
              <w:rPr>
                <w:sz w:val="16"/>
                <w:szCs w:val="16"/>
              </w:rPr>
              <w:t>Супруновскому</w:t>
            </w:r>
            <w:proofErr w:type="spellEnd"/>
            <w:r w:rsidRPr="008F75D0">
              <w:rPr>
                <w:sz w:val="16"/>
                <w:szCs w:val="16"/>
              </w:rPr>
              <w:t xml:space="preserve"> переулку д. 1-а в г. Белгороде</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1 800,06</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1 800,06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260"/>
        </w:trPr>
        <w:tc>
          <w:tcPr>
            <w:tcW w:w="564" w:type="dxa"/>
            <w:shd w:val="clear" w:color="auto" w:fill="auto"/>
            <w:vAlign w:val="center"/>
            <w:hideMark/>
          </w:tcPr>
          <w:p w:rsidR="008F75D0" w:rsidRPr="008F75D0" w:rsidRDefault="008F75D0" w:rsidP="008F75D0">
            <w:pPr>
              <w:jc w:val="center"/>
              <w:rPr>
                <w:sz w:val="16"/>
                <w:szCs w:val="16"/>
              </w:rPr>
            </w:pPr>
            <w:r w:rsidRPr="008F75D0">
              <w:rPr>
                <w:sz w:val="16"/>
                <w:szCs w:val="16"/>
              </w:rPr>
              <w:t>3.33.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Поставка серверного оборудования для нужд филиала АО "</w:t>
            </w:r>
            <w:proofErr w:type="spellStart"/>
            <w:r w:rsidRPr="008F75D0">
              <w:rPr>
                <w:sz w:val="16"/>
                <w:szCs w:val="16"/>
              </w:rPr>
              <w:t>Квадра</w:t>
            </w:r>
            <w:proofErr w:type="spellEnd"/>
            <w:r w:rsidRPr="008F75D0">
              <w:rPr>
                <w:sz w:val="16"/>
                <w:szCs w:val="16"/>
              </w:rPr>
              <w:t>" - "Белгородска</w:t>
            </w:r>
            <w:r w:rsidRPr="008F75D0">
              <w:rPr>
                <w:sz w:val="16"/>
                <w:szCs w:val="16"/>
              </w:rPr>
              <w:lastRenderedPageBreak/>
              <w:t>я генерация"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1 782,00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1 782,00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06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3.34.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"Строительство спортивного центра для занятий адаптивной физической культурой и спортом в г. Белгороде по ул. Белинского"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1 616,76</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1 616,76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5861BF">
        <w:trPr>
          <w:trHeight w:val="4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3.35.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"Центр для занятий художественной гимнастикой, прыжками на батуте и спортивной акробатикой в г. Белгороде"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5 863,31</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5 863,31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3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3.36.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"Многоквартирный жилой дом по ул. Лермонтова г. Белгород" к централизова</w:t>
            </w:r>
            <w:r w:rsidRPr="008F75D0">
              <w:rPr>
                <w:sz w:val="16"/>
                <w:szCs w:val="16"/>
              </w:rPr>
              <w:lastRenderedPageBreak/>
              <w:t>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2 152,54</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2 152,54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3.37.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"Многоквартирный жилой дом по адресу: г. Белгород, ул. Белгородского полка, 78"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15 227,70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15 227,70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707"/>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3.38.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"МКР "Жемчужина" в г. Белгород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478 044,55</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478 044,55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304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3.39.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"Павильон №18 «</w:t>
            </w:r>
            <w:proofErr w:type="spellStart"/>
            <w:r w:rsidRPr="008F75D0">
              <w:rPr>
                <w:sz w:val="16"/>
                <w:szCs w:val="16"/>
              </w:rPr>
              <w:t>Фудкорт</w:t>
            </w:r>
            <w:proofErr w:type="spellEnd"/>
            <w:r w:rsidRPr="008F75D0">
              <w:rPr>
                <w:sz w:val="16"/>
                <w:szCs w:val="16"/>
              </w:rPr>
              <w:t>», павильон №23 «Кофейня», павильон №22 «</w:t>
            </w:r>
            <w:proofErr w:type="spellStart"/>
            <w:r w:rsidRPr="008F75D0">
              <w:rPr>
                <w:sz w:val="16"/>
                <w:szCs w:val="16"/>
              </w:rPr>
              <w:t>Коворкинг</w:t>
            </w:r>
            <w:proofErr w:type="spellEnd"/>
            <w:r w:rsidRPr="008F75D0">
              <w:rPr>
                <w:sz w:val="16"/>
                <w:szCs w:val="16"/>
              </w:rPr>
              <w:t xml:space="preserve">», павильон №21 «павильон Администрации», павильон №20 «Мастерские», павильон № 24 «Арт-галерея» (павильоны – </w:t>
            </w:r>
            <w:r w:rsidRPr="008F75D0">
              <w:rPr>
                <w:sz w:val="16"/>
                <w:szCs w:val="16"/>
              </w:rPr>
              <w:lastRenderedPageBreak/>
              <w:t>6 шт.)). г. Белгород, ул. Н. Островского, 20"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5 118,77</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5 118,77</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3.40.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"Многофункциональный павильон № 14 г. Белгород, ул. Н. Островского, 20"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5 938,83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5 938,83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63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Подключение объекта -" Государственное бюджетное учреждение культуры "Белгородский государственный центр народного творчества", г. Белгород, ул. Широкая 1" к централизованной системе теплоснабжения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Подключение новых абонентов,  повышение качества жизни населения </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3 693,32</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3 693,32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3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3.42.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от источника "Белгородская, ТЭЦ" от </w:t>
            </w:r>
            <w:proofErr w:type="spellStart"/>
            <w:r w:rsidRPr="008F75D0">
              <w:rPr>
                <w:sz w:val="16"/>
                <w:szCs w:val="16"/>
              </w:rPr>
              <w:t>т</w:t>
            </w:r>
            <w:proofErr w:type="gramStart"/>
            <w:r w:rsidRPr="008F75D0">
              <w:rPr>
                <w:sz w:val="16"/>
                <w:szCs w:val="16"/>
              </w:rPr>
              <w:t>.А</w:t>
            </w:r>
            <w:proofErr w:type="spellEnd"/>
            <w:proofErr w:type="gramEnd"/>
            <w:r w:rsidRPr="008F75D0">
              <w:rPr>
                <w:sz w:val="16"/>
                <w:szCs w:val="16"/>
              </w:rPr>
              <w:t xml:space="preserve"> до МК-10а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21173,,50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0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Вынос тепломеханического оборудования из здания "Мичурина,43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23 109,90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23 109,90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3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от источника "Белгородская, ТЭЦ" от  МК-10а до НО (т. перехода диаметра)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15 398,60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15 398,60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63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ПИР по обеспечению возможности комплексного развития территории «Белый квартал»  в границах улиц: ул. Свято-Троицкий бульвар – пр. Славы – ул. 50-летия Белгородской области – пр. Б. Хмельницкого в г. Белгороде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7 858,63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7 858,63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3.46.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компрессора  БТЭЦ ст. №2 с применением модернизированных запасных частей  в период проведения ТО 8000</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973,50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973,50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49"/>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компрессора  БТЭЦ ст. №2 с применением модернизированных запасных частей  в период проведения ТО 4000</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228,80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228,80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42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3.48.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компрессора  ГТ ТЭЦ "Луч" ст. №1 с применением модернизированных запасных частей  в период проведения ТО 4000</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228,80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228,80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90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3.49.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компрессора  ГТ ТЭЦ "Луч" ст. №1 с применением модернизированных запасных частей  в период проведения ТО 8000</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973,50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973,50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80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газодожимных</w:t>
            </w:r>
            <w:proofErr w:type="spellEnd"/>
            <w:r w:rsidRPr="008F75D0">
              <w:rPr>
                <w:sz w:val="16"/>
                <w:szCs w:val="16"/>
              </w:rPr>
              <w:t xml:space="preserve"> компрессоров  БТЭЦ ст.№1 и ст. №2, ГТ ТЭЦ "Луч" ст. №1 и ст. №2 с применением модернизированных запасных частей в период проведения ТО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2 164,00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2 164,00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47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компрессора  БТЭЦ ст. №1 с применением модернизированных запасных частей  в период </w:t>
            </w:r>
            <w:r w:rsidRPr="008F75D0">
              <w:rPr>
                <w:sz w:val="16"/>
                <w:szCs w:val="16"/>
              </w:rPr>
              <w:lastRenderedPageBreak/>
              <w:t xml:space="preserve">проведения </w:t>
            </w:r>
            <w:proofErr w:type="gramStart"/>
            <w:r w:rsidRPr="008F75D0">
              <w:rPr>
                <w:sz w:val="16"/>
                <w:szCs w:val="16"/>
              </w:rPr>
              <w:t>КР</w:t>
            </w:r>
            <w:proofErr w:type="gramEnd"/>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9 614,70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9 614,70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6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3.52.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ГТУ №2 ГТ ТЭЦ "ЛУЧ" (СР) с применением модернизированных узлов и деталей</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252 285,58</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252 285,58</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50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ГТУ ПП "Белгородская ТЭЦ" с применением модернизированных узлов и деталей</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256 867,74</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256 867,74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15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системы учета расхода и количества природного газа ГРУ-1, ГРУ-2 кот. "Южная"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8 782,90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8 782,90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3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поддона для сбора проливов емкостей хранения кислоты  котельной «Южная»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2 305,12</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2 305,12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6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3.56.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системы технологической  канализации на территории котельной "Западная".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9 099,99</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9 099,99</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58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системы постоянного тока Белгородской ТЭЦ с заменой аккумуляторной батареи на батареи с улучшенными техническими характеристиками</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4 006,42</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4 006,42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фасада здания БТЭЦ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2 091,51</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2 091,51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3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3.59.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Создание системы регистрации аварийных процессов в </w:t>
            </w:r>
            <w:proofErr w:type="spellStart"/>
            <w:r w:rsidRPr="008F75D0">
              <w:rPr>
                <w:sz w:val="16"/>
                <w:szCs w:val="16"/>
              </w:rPr>
              <w:t>атоматическом</w:t>
            </w:r>
            <w:proofErr w:type="spellEnd"/>
            <w:r w:rsidRPr="008F75D0">
              <w:rPr>
                <w:sz w:val="16"/>
                <w:szCs w:val="16"/>
              </w:rPr>
              <w:t xml:space="preserve"> режиме, БТЭЦ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1 493,41</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1 493,41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6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здания складов котельной "Южная" в период проведения его капитального ремонта</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2 208,33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2 208,33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7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3.61.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систем противопожарной защиты, оповещения и управления эвакуацией людей при пожаре котельной «Западная» ПП «Белгородская 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6 002,00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6 002,00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Модернизация системы охранной сигнализации и системы охранного телевидения котельной "Западная" ПП "Белгородская 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15 656,70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15 656,70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8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Модернизация системы охранной сигнализации котельной «Южная» ПП «Белгородская 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2 679,72</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2 679,72</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34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Поставка радиоэлектронных блокираторов для защиты объектов критической инфраструктуры от БПЛА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6 348,00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6 348,00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18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3.65.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Приобретение автотранспорта для нужд филиала Белгородская генерация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5 858,33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5 858,33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8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участка тепловых сетей и сетей ГВС по ул. Раевского (четная сторона) от ЦТП-12 до ТК-8 (дом 12а)</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49 385,80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49 385,80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7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w:t>
            </w:r>
            <w:proofErr w:type="spellStart"/>
            <w:r w:rsidRPr="008F75D0">
              <w:rPr>
                <w:sz w:val="16"/>
                <w:szCs w:val="16"/>
              </w:rPr>
              <w:t>тепломагистрали</w:t>
            </w:r>
            <w:proofErr w:type="spellEnd"/>
            <w:r w:rsidRPr="008F75D0">
              <w:rPr>
                <w:sz w:val="16"/>
                <w:szCs w:val="16"/>
              </w:rPr>
              <w:t xml:space="preserve"> от источника "Белгородская, ТЭЦ" от </w:t>
            </w:r>
            <w:proofErr w:type="spellStart"/>
            <w:r w:rsidRPr="008F75D0">
              <w:rPr>
                <w:sz w:val="16"/>
                <w:szCs w:val="16"/>
              </w:rPr>
              <w:t>т</w:t>
            </w:r>
            <w:proofErr w:type="gramStart"/>
            <w:r w:rsidRPr="008F75D0">
              <w:rPr>
                <w:sz w:val="16"/>
                <w:szCs w:val="16"/>
              </w:rPr>
              <w:t>.А</w:t>
            </w:r>
            <w:proofErr w:type="spellEnd"/>
            <w:proofErr w:type="gramEnd"/>
            <w:r w:rsidRPr="008F75D0">
              <w:rPr>
                <w:sz w:val="16"/>
                <w:szCs w:val="16"/>
              </w:rPr>
              <w:t xml:space="preserve"> до МК-10а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37 794,20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37 794,20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3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в 94 квартале,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16 934,05</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16 934,05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7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3.69.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по ул. Привольная,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32 250,26</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32 250,26</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6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в 18-19 кварталах</w:t>
            </w:r>
            <w:proofErr w:type="gramStart"/>
            <w:r w:rsidRPr="008F75D0">
              <w:rPr>
                <w:sz w:val="16"/>
                <w:szCs w:val="16"/>
              </w:rPr>
              <w:t xml:space="preserve"> ,</w:t>
            </w:r>
            <w:proofErr w:type="gramEnd"/>
            <w:r w:rsidRPr="008F75D0">
              <w:rPr>
                <w:sz w:val="16"/>
                <w:szCs w:val="16"/>
              </w:rPr>
              <w:t xml:space="preserve">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30 643,21</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30 643,21</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46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Реконструкция ГТУ №1 ГТ БТЭЦ (158 </w:t>
            </w:r>
            <w:proofErr w:type="gramStart"/>
            <w:r w:rsidRPr="008F75D0">
              <w:rPr>
                <w:sz w:val="16"/>
                <w:szCs w:val="16"/>
              </w:rPr>
              <w:t>КР</w:t>
            </w:r>
            <w:proofErr w:type="gramEnd"/>
            <w:r w:rsidRPr="008F75D0">
              <w:rPr>
                <w:sz w:val="16"/>
                <w:szCs w:val="16"/>
              </w:rPr>
              <w:t xml:space="preserve"> ГГ,СТ) с применением модернизированных </w:t>
            </w:r>
            <w:r w:rsidRPr="008F75D0">
              <w:rPr>
                <w:sz w:val="16"/>
                <w:szCs w:val="16"/>
              </w:rPr>
              <w:lastRenderedPageBreak/>
              <w:t>узлов и детале</w:t>
            </w:r>
            <w:r w:rsidR="0009054E">
              <w:rPr>
                <w:sz w:val="16"/>
                <w:szCs w:val="16"/>
              </w:rPr>
              <w:t>й</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264 479,69</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264 479,69</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40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3.72.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компрессоров  БТЭЦ СТ. №2 с применением модернизированных запасных частей в период проведения ТО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1 635,13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1 635,13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Техническое </w:t>
            </w:r>
            <w:proofErr w:type="spellStart"/>
            <w:r w:rsidRPr="008F75D0">
              <w:rPr>
                <w:sz w:val="16"/>
                <w:szCs w:val="16"/>
              </w:rPr>
              <w:t>перевоооружение</w:t>
            </w:r>
            <w:proofErr w:type="spellEnd"/>
            <w:r w:rsidRPr="008F75D0">
              <w:rPr>
                <w:sz w:val="16"/>
                <w:szCs w:val="16"/>
              </w:rPr>
              <w:t xml:space="preserve"> </w:t>
            </w:r>
            <w:proofErr w:type="spellStart"/>
            <w:r w:rsidRPr="008F75D0">
              <w:rPr>
                <w:sz w:val="16"/>
                <w:szCs w:val="16"/>
              </w:rPr>
              <w:t>газодожимного</w:t>
            </w:r>
            <w:proofErr w:type="spellEnd"/>
            <w:r w:rsidRPr="008F75D0">
              <w:rPr>
                <w:sz w:val="16"/>
                <w:szCs w:val="16"/>
              </w:rPr>
              <w:t xml:space="preserve"> компрессоров  ГТ ТЭЦ "Луч" ст. №1 и ст. №2 с применением модернизированных запасных частей в период проведения ТО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3 960,48</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3 960,48</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15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Техническое перевооружение системы учета расхода и количества природного газа ГРУ-1, ГРУ-2 котел</w:t>
            </w:r>
            <w:r w:rsidR="0009054E">
              <w:rPr>
                <w:sz w:val="16"/>
                <w:szCs w:val="16"/>
              </w:rPr>
              <w:t>ь</w:t>
            </w:r>
            <w:bookmarkStart w:id="4" w:name="_GoBack"/>
            <w:bookmarkEnd w:id="4"/>
            <w:r w:rsidRPr="008F75D0">
              <w:rPr>
                <w:sz w:val="16"/>
                <w:szCs w:val="16"/>
              </w:rPr>
              <w:t xml:space="preserve">ной </w:t>
            </w:r>
            <w:r w:rsidRPr="008F75D0">
              <w:rPr>
                <w:sz w:val="16"/>
                <w:szCs w:val="16"/>
              </w:rPr>
              <w:lastRenderedPageBreak/>
              <w:t>"Южная"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12 150,45</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12 150,45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5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3.75.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фасада здания БТЭЦ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9 616,34</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9 616,34</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2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двух графопостроителей, для нужд ПП БТЭЦ и ПП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900,63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900,63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Приобретение автотранспорта для нужд филиала Белгородская генерация</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7 476,00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7 476,00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Модернизация системы охранного освещения котельной «Южная» ПП «Белгородская ТЭЦ»</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4 295,93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4 295,93</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7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3.79.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ПИР будущих периодов (2024)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2 297,10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2 297,10</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1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т/с в </w:t>
            </w:r>
            <w:proofErr w:type="spellStart"/>
            <w:r w:rsidRPr="008F75D0">
              <w:rPr>
                <w:sz w:val="16"/>
                <w:szCs w:val="16"/>
              </w:rPr>
              <w:t>кв."Горького</w:t>
            </w:r>
            <w:proofErr w:type="spellEnd"/>
            <w:r w:rsidRPr="008F75D0">
              <w:rPr>
                <w:sz w:val="16"/>
                <w:szCs w:val="16"/>
              </w:rPr>
              <w:t>" от УТ-1 до ТК-4 (2d325 L=250м)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9 291,33</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9 291,33</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тепловых сетей и сетей ГВС на территории городской больницы №1 в кв. 74  с изменением трассировки  </w:t>
            </w:r>
            <w:r w:rsidRPr="008F75D0">
              <w:rPr>
                <w:sz w:val="16"/>
                <w:szCs w:val="16"/>
              </w:rPr>
              <w:lastRenderedPageBreak/>
              <w:t xml:space="preserve">и  типа изоляции </w:t>
            </w:r>
            <w:proofErr w:type="gramStart"/>
            <w:r w:rsidRPr="008F75D0">
              <w:rPr>
                <w:sz w:val="16"/>
                <w:szCs w:val="16"/>
              </w:rPr>
              <w:t xml:space="preserve">( </w:t>
            </w:r>
            <w:proofErr w:type="gramEnd"/>
            <w:r w:rsidRPr="008F75D0">
              <w:rPr>
                <w:sz w:val="16"/>
                <w:szCs w:val="16"/>
              </w:rPr>
              <w:t>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12 957,02</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12 957,02</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4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3.82.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на территории Областной больницы (2d57-159 d=602м)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11 878,26</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11 878,26</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т/с в </w:t>
            </w:r>
            <w:proofErr w:type="spellStart"/>
            <w:r w:rsidRPr="008F75D0">
              <w:rPr>
                <w:sz w:val="16"/>
                <w:szCs w:val="16"/>
              </w:rPr>
              <w:t>кв."Горького</w:t>
            </w:r>
            <w:proofErr w:type="spellEnd"/>
            <w:r w:rsidRPr="008F75D0">
              <w:rPr>
                <w:sz w:val="16"/>
                <w:szCs w:val="16"/>
              </w:rPr>
              <w:t>" - Апанасенко (2d89-219 L=290м)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8 111,80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8 111,80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4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т/с в кв. "Семашко" с изменением трассировки и типа изоляции (2d57-2d108, L=584 м)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12 998,21</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12 998,21</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1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по подвалу жилого дома бул. Юности, 2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3 739,90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3 739,90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258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т/с в кв. 10 ЮМР от ТК-7/1 до Спортивная,3 , Спортивная,7 по подвалу и до </w:t>
            </w:r>
            <w:proofErr w:type="spellStart"/>
            <w:r w:rsidRPr="008F75D0">
              <w:rPr>
                <w:sz w:val="16"/>
                <w:szCs w:val="16"/>
              </w:rPr>
              <w:t>э.у</w:t>
            </w:r>
            <w:proofErr w:type="spellEnd"/>
            <w:r w:rsidRPr="008F75D0">
              <w:rPr>
                <w:sz w:val="16"/>
                <w:szCs w:val="16"/>
              </w:rPr>
              <w:t>.</w:t>
            </w:r>
            <w:proofErr w:type="gramStart"/>
            <w:r w:rsidRPr="008F75D0">
              <w:rPr>
                <w:sz w:val="16"/>
                <w:szCs w:val="16"/>
              </w:rPr>
              <w:t xml:space="preserve"> ,</w:t>
            </w:r>
            <w:proofErr w:type="gramEnd"/>
            <w:r w:rsidRPr="008F75D0">
              <w:rPr>
                <w:sz w:val="16"/>
                <w:szCs w:val="16"/>
              </w:rPr>
              <w:t xml:space="preserve">  от Спортивная,7 до 60 лет Октября,11, от Спортивная,7 - д/с №85 до </w:t>
            </w:r>
            <w:r w:rsidRPr="008F75D0">
              <w:rPr>
                <w:sz w:val="16"/>
                <w:szCs w:val="16"/>
              </w:rPr>
              <w:lastRenderedPageBreak/>
              <w:t xml:space="preserve">Спортивная,3, от УТ-15 до Школы№23 по подвалу,  60 лет Октября,11 и до </w:t>
            </w:r>
            <w:proofErr w:type="spellStart"/>
            <w:r w:rsidRPr="008F75D0">
              <w:rPr>
                <w:sz w:val="16"/>
                <w:szCs w:val="16"/>
              </w:rPr>
              <w:t>э.у</w:t>
            </w:r>
            <w:proofErr w:type="spellEnd"/>
            <w:r w:rsidRPr="008F75D0">
              <w:rPr>
                <w:sz w:val="16"/>
                <w:szCs w:val="16"/>
              </w:rPr>
              <w:t>., от Спортивная,3 до 60 лет Октября,11, от ТК-7/1 до Спортивная,73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11 444,00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11 444,00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217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3.87.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т/с в 97 кв. от ТК-3 до Октябрьской,86, от Октябрьской,80 Октябрьской,82,  от ТК-1 до ТК-2,  от ТК-2 до ж/д ул</w:t>
            </w:r>
            <w:proofErr w:type="gramStart"/>
            <w:r w:rsidRPr="008F75D0">
              <w:rPr>
                <w:sz w:val="16"/>
                <w:szCs w:val="16"/>
              </w:rPr>
              <w:t>.О</w:t>
            </w:r>
            <w:proofErr w:type="gramEnd"/>
            <w:r w:rsidRPr="008F75D0">
              <w:rPr>
                <w:sz w:val="16"/>
                <w:szCs w:val="16"/>
              </w:rPr>
              <w:t>ктябрьская,78, от ТК-2 до ж/д ул.Первомайская,17, от д/с №8 до д/с №45 ул.Октябрьская,74а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6 270,10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6 270,10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Реконструкция тепловой сети к </w:t>
            </w:r>
            <w:proofErr w:type="spellStart"/>
            <w:r w:rsidRPr="008F75D0">
              <w:rPr>
                <w:sz w:val="16"/>
                <w:szCs w:val="16"/>
              </w:rPr>
              <w:t>ж.д</w:t>
            </w:r>
            <w:proofErr w:type="spellEnd"/>
            <w:r w:rsidRPr="008F75D0">
              <w:rPr>
                <w:sz w:val="16"/>
                <w:szCs w:val="16"/>
              </w:rPr>
              <w:t>. по ул. Гостенская,2 с выносом врезки из РТП "</w:t>
            </w:r>
            <w:proofErr w:type="spellStart"/>
            <w:r w:rsidRPr="008F75D0">
              <w:rPr>
                <w:sz w:val="16"/>
                <w:szCs w:val="16"/>
              </w:rPr>
              <w:t>Белэкспоцентра</w:t>
            </w:r>
            <w:proofErr w:type="spellEnd"/>
            <w:r w:rsidRPr="008F75D0">
              <w:rPr>
                <w:sz w:val="16"/>
                <w:szCs w:val="16"/>
              </w:rPr>
              <w:t>"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1 581,70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1 581,70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84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3.87.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т/с в кв.7 ЮМР  от ул. Королева,20 до ул. Губкина,22, от ул. Губкина,22 до ул. Губкина, 24, Королева, 20 по подвалу и до </w:t>
            </w:r>
            <w:proofErr w:type="spellStart"/>
            <w:r w:rsidRPr="008F75D0">
              <w:rPr>
                <w:sz w:val="16"/>
                <w:szCs w:val="16"/>
              </w:rPr>
              <w:t>э.у</w:t>
            </w:r>
            <w:proofErr w:type="spellEnd"/>
            <w:r w:rsidRPr="008F75D0">
              <w:rPr>
                <w:sz w:val="16"/>
                <w:szCs w:val="16"/>
              </w:rPr>
              <w:t>.</w:t>
            </w:r>
            <w:proofErr w:type="gramStart"/>
            <w:r w:rsidRPr="008F75D0">
              <w:rPr>
                <w:sz w:val="16"/>
                <w:szCs w:val="16"/>
              </w:rPr>
              <w:t xml:space="preserve"> ,</w:t>
            </w:r>
            <w:proofErr w:type="gramEnd"/>
            <w:r w:rsidRPr="008F75D0">
              <w:rPr>
                <w:sz w:val="16"/>
                <w:szCs w:val="16"/>
              </w:rPr>
              <w:t xml:space="preserve">  Губкина,22 по подвалу и до </w:t>
            </w:r>
            <w:proofErr w:type="spellStart"/>
            <w:r w:rsidRPr="008F75D0">
              <w:rPr>
                <w:sz w:val="16"/>
                <w:szCs w:val="16"/>
              </w:rPr>
              <w:t>э.у</w:t>
            </w:r>
            <w:proofErr w:type="spellEnd"/>
            <w:r w:rsidRPr="008F75D0">
              <w:rPr>
                <w:sz w:val="16"/>
                <w:szCs w:val="16"/>
              </w:rPr>
              <w:t>.,  Губкина,22 по подвалу магазина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7 153,80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7 153,80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тепловых сетей в квартале 7 ЮМР от ул. Королева,16 до ул. Королева,18, от ул. Королева,18 до ул. Королева,20, Королева, 16 по подвалу и до </w:t>
            </w:r>
            <w:proofErr w:type="spellStart"/>
            <w:r w:rsidRPr="008F75D0">
              <w:rPr>
                <w:sz w:val="16"/>
                <w:szCs w:val="16"/>
              </w:rPr>
              <w:t>э.у</w:t>
            </w:r>
            <w:proofErr w:type="spellEnd"/>
            <w:r w:rsidRPr="008F75D0">
              <w:rPr>
                <w:sz w:val="16"/>
                <w:szCs w:val="16"/>
              </w:rPr>
              <w:t xml:space="preserve">. , Королева, 18 по подвалу и до </w:t>
            </w:r>
            <w:proofErr w:type="spellStart"/>
            <w:r w:rsidRPr="008F75D0">
              <w:rPr>
                <w:sz w:val="16"/>
                <w:szCs w:val="16"/>
              </w:rPr>
              <w:t>э.у</w:t>
            </w:r>
            <w:proofErr w:type="gramStart"/>
            <w:r w:rsidRPr="008F75D0">
              <w:rPr>
                <w:sz w:val="16"/>
                <w:szCs w:val="16"/>
              </w:rPr>
              <w:t>.Г</w:t>
            </w:r>
            <w:proofErr w:type="gramEnd"/>
            <w:r w:rsidRPr="008F75D0">
              <w:rPr>
                <w:sz w:val="16"/>
                <w:szCs w:val="16"/>
              </w:rPr>
              <w:t>ТС</w:t>
            </w:r>
            <w:proofErr w:type="spellEnd"/>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8 023,40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8 023,40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3.89.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тепловых сетей и сетей ГВС от </w:t>
            </w:r>
            <w:proofErr w:type="spellStart"/>
            <w:r w:rsidRPr="008F75D0">
              <w:rPr>
                <w:sz w:val="16"/>
                <w:szCs w:val="16"/>
              </w:rPr>
              <w:t>ж.д</w:t>
            </w:r>
            <w:proofErr w:type="spellEnd"/>
            <w:r w:rsidRPr="008F75D0">
              <w:rPr>
                <w:sz w:val="16"/>
                <w:szCs w:val="16"/>
              </w:rPr>
              <w:t xml:space="preserve">. Садовая,120а до </w:t>
            </w:r>
            <w:proofErr w:type="spellStart"/>
            <w:r w:rsidRPr="008F75D0">
              <w:rPr>
                <w:sz w:val="16"/>
                <w:szCs w:val="16"/>
              </w:rPr>
              <w:t>ж.д</w:t>
            </w:r>
            <w:proofErr w:type="spellEnd"/>
            <w:r w:rsidRPr="008F75D0">
              <w:rPr>
                <w:sz w:val="16"/>
                <w:szCs w:val="16"/>
              </w:rPr>
              <w:t>. по ул. Садовая №65а, 65б, 65в, 30а, 30б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14 295,20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14 295,20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5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тепловых сетей, сетей ГВС и паропровода </w:t>
            </w:r>
            <w:r w:rsidRPr="008F75D0">
              <w:rPr>
                <w:sz w:val="16"/>
                <w:szCs w:val="16"/>
              </w:rPr>
              <w:lastRenderedPageBreak/>
              <w:t>от котельной "Садовая,1"; от ТК-4/165 до ТК-6/165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5 929,80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5 929,80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3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3.91.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тепловой сети от МК-29/1 до ЦТП "Левобережная,14"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7 116,40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7 116,40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4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по ул. Кн. Трубецкого от МК-9а до ТК-1//57 и от ТК-5/47 до ТК-6/37,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10 690,90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10 690,90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ПНС-3/4</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4 489,70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4 489,70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216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сети ГВС в кв. «Горького» от ТК-13/Гор</w:t>
            </w:r>
            <w:proofErr w:type="gramStart"/>
            <w:r w:rsidRPr="008F75D0">
              <w:rPr>
                <w:sz w:val="16"/>
                <w:szCs w:val="16"/>
              </w:rPr>
              <w:t xml:space="preserve">., </w:t>
            </w:r>
            <w:proofErr w:type="gramEnd"/>
            <w:r w:rsidRPr="008F75D0">
              <w:rPr>
                <w:sz w:val="16"/>
                <w:szCs w:val="16"/>
              </w:rPr>
              <w:t>2 до ул. Лермонтова, 8а, от ЦТП «</w:t>
            </w:r>
            <w:proofErr w:type="spellStart"/>
            <w:r w:rsidRPr="008F75D0">
              <w:rPr>
                <w:sz w:val="16"/>
                <w:szCs w:val="16"/>
              </w:rPr>
              <w:t>Лермонова</w:t>
            </w:r>
            <w:proofErr w:type="spellEnd"/>
            <w:r w:rsidRPr="008F75D0">
              <w:rPr>
                <w:sz w:val="16"/>
                <w:szCs w:val="16"/>
              </w:rPr>
              <w:t>-Плеханова» до ул. Лермонтова, 10а 2d114 2d89, 2d219 d159 d133, 2d273 2d133, 4d89мм L=300м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12 809,00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12 809,00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в кв. ДМБ от  т. А до ТК-1/1-ДМБ ПП «БТС» 2d219 L=200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10 287,53</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10 287,53</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36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3.96.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в кв. «</w:t>
            </w:r>
            <w:proofErr w:type="spellStart"/>
            <w:r w:rsidRPr="008F75D0">
              <w:rPr>
                <w:sz w:val="16"/>
                <w:szCs w:val="16"/>
              </w:rPr>
              <w:t>Магистальная</w:t>
            </w:r>
            <w:proofErr w:type="spellEnd"/>
            <w:r w:rsidRPr="008F75D0">
              <w:rPr>
                <w:sz w:val="16"/>
                <w:szCs w:val="16"/>
              </w:rPr>
              <w:t>-Молодежная» от ТК-12/Маг.51 (через ТК-11 - ТК-10) до ТК-4/Маг.51 2d219 L=209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21 312,70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21 312,70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28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Замена тепловых сетей в 39 квартале от ТК-4/40 до ул. 50 лет </w:t>
            </w:r>
            <w:proofErr w:type="gramStart"/>
            <w:r w:rsidRPr="008F75D0">
              <w:rPr>
                <w:sz w:val="16"/>
                <w:szCs w:val="16"/>
              </w:rPr>
              <w:t>Белгородской</w:t>
            </w:r>
            <w:proofErr w:type="gramEnd"/>
            <w:r w:rsidRPr="008F75D0">
              <w:rPr>
                <w:sz w:val="16"/>
                <w:szCs w:val="16"/>
              </w:rPr>
              <w:t xml:space="preserve"> обл., 2,4 и бул. Свято-Троицкий, 4  2d57-159 L=194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12 273,10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12 273,10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ТМ № 5 от МК-11 до МК-12/1 2d630 L=58.2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4 870,16</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4 870,16</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3.99.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Строительство ТКУ к жилым домам по ул. К. </w:t>
            </w:r>
            <w:proofErr w:type="spellStart"/>
            <w:r w:rsidRPr="008F75D0">
              <w:rPr>
                <w:sz w:val="16"/>
                <w:szCs w:val="16"/>
              </w:rPr>
              <w:t>Заслонова</w:t>
            </w:r>
            <w:proofErr w:type="spellEnd"/>
            <w:r w:rsidRPr="008F75D0">
              <w:rPr>
                <w:sz w:val="16"/>
                <w:szCs w:val="16"/>
              </w:rPr>
              <w:t xml:space="preserve"> ПП «БТС»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Повышение надежности и </w:t>
            </w:r>
            <w:proofErr w:type="spellStart"/>
            <w:r w:rsidRPr="008F75D0">
              <w:rPr>
                <w:sz w:val="16"/>
                <w:szCs w:val="16"/>
              </w:rPr>
              <w:t>энергоэффективности</w:t>
            </w:r>
            <w:proofErr w:type="spellEnd"/>
            <w:r w:rsidRPr="008F75D0">
              <w:rPr>
                <w:sz w:val="16"/>
                <w:szCs w:val="16"/>
              </w:rPr>
              <w:t xml:space="preserve"> теплоисточника</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2 847,28</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2 847,28</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1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ПИР будущих периодов</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7 448,69</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7 448,69</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Мероприятия по подключению потребителей, 104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 подключение новых абонентов</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27 042,44</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27 042,44</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2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3.102.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Мероприятия по подключению потребителей, 107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 подключение новых абонентов</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96 298,90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96 298,90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кровли АБК-2 по 1 Мичуринскому пер. д.22,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1 843,10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1 843,10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4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в 94 кв.  от ТК-7/3-94 до ул. Первомайская,11, 13 и 15,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8 588,80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8 588,80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по территории школы № 48 по ул. Октябрьская, 59а,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11 937,20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11 937,20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Мероприятия по подключению потребителей 104 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33 992,90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33 992,90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5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Мероприятия, реализуемые за счет средств подключаемых потребителей</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20 193,60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20 193,60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3.108.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и сетей  ГВС  в 132 кв.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11 671,80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11 671,80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3.109.</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в квартале 8 ЮМР</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12 768,20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12 768,20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тепловой изоляции надземных тепловых сетей,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5 745,00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5 745,00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2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электроснабжения ЦТП, ИТП, ПНС и котельных ПП БТС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2 902,60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2 902,60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008"/>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тепломеханических схем ЦТП, ИТП и котельных</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8 039,80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3 490,80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3 148,70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1 400,30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97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Реконструкция систем </w:t>
            </w:r>
            <w:proofErr w:type="spellStart"/>
            <w:r w:rsidRPr="008F75D0">
              <w:rPr>
                <w:sz w:val="16"/>
                <w:szCs w:val="16"/>
              </w:rPr>
              <w:t>безнакипного</w:t>
            </w:r>
            <w:proofErr w:type="spellEnd"/>
            <w:r w:rsidRPr="008F75D0">
              <w:rPr>
                <w:sz w:val="16"/>
                <w:szCs w:val="16"/>
              </w:rPr>
              <w:t xml:space="preserve"> режима на ЦТП</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4 656,90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1 656,90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3 000,00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524"/>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попадающих в зону ремонта объектов УДС в рамках национального проекта "Безопасные и качественные автомобильные дороги"</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9 216,70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9 216,70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840"/>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Оборудование, не входящее в сметы строек</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28 528,70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8 546,60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7 875,20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4 601,30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7 505,60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2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3.116.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тепловых сетей, попадающих в зону комплексного благоустройства дворовых территорий, 2020-2023 ГТС</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56 039,40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33 202,50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9 242,40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9 434,50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4 160,00</w:t>
            </w: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28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3.117.</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Мероприятия по обеспечению антитеррористической защищенности объектов</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качества услуг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6 462,50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3 912,20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2 099,00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451,30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магистральных тепловых сетей</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1 193 447,67</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151 648,47</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100 377,40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83 335,80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58 086,00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80 000,00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80 000,00</w:t>
            </w:r>
          </w:p>
        </w:tc>
      </w:tr>
      <w:tr w:rsidR="00A30A8A" w:rsidRPr="008F75D0" w:rsidTr="0020619C">
        <w:trPr>
          <w:trHeight w:val="1335"/>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3.119.</w:t>
            </w:r>
          </w:p>
        </w:tc>
        <w:tc>
          <w:tcPr>
            <w:tcW w:w="2271" w:type="dxa"/>
            <w:gridSpan w:val="2"/>
            <w:shd w:val="clear" w:color="000000" w:fill="FFFFFF"/>
            <w:vAlign w:val="center"/>
            <w:hideMark/>
          </w:tcPr>
          <w:p w:rsidR="008F75D0" w:rsidRPr="008F75D0" w:rsidRDefault="008F75D0" w:rsidP="008F75D0">
            <w:pPr>
              <w:jc w:val="center"/>
              <w:rPr>
                <w:sz w:val="16"/>
                <w:szCs w:val="16"/>
              </w:rPr>
            </w:pPr>
            <w:r w:rsidRPr="008F75D0">
              <w:rPr>
                <w:sz w:val="16"/>
                <w:szCs w:val="16"/>
              </w:rPr>
              <w:t xml:space="preserve">Капитальный ремонт и реконструкция основных источников теплоснабжения и </w:t>
            </w:r>
            <w:proofErr w:type="spellStart"/>
            <w:r w:rsidRPr="008F75D0">
              <w:rPr>
                <w:sz w:val="16"/>
                <w:szCs w:val="16"/>
              </w:rPr>
              <w:t>коткльных</w:t>
            </w:r>
            <w:proofErr w:type="spellEnd"/>
            <w:r w:rsidRPr="008F75D0">
              <w:rPr>
                <w:sz w:val="16"/>
                <w:szCs w:val="16"/>
              </w:rPr>
              <w:t xml:space="preserve"> (всего 49 штук, в </w:t>
            </w:r>
            <w:proofErr w:type="spellStart"/>
            <w:r w:rsidRPr="008F75D0">
              <w:rPr>
                <w:sz w:val="16"/>
                <w:szCs w:val="16"/>
              </w:rPr>
              <w:t>т.ч</w:t>
            </w:r>
            <w:proofErr w:type="spellEnd"/>
            <w:r w:rsidRPr="008F75D0">
              <w:rPr>
                <w:sz w:val="16"/>
                <w:szCs w:val="16"/>
              </w:rPr>
              <w:t>. Белгородская ТЭЦ, ГТ ТЭЦ "Луч", котельная "Южная", котельная "Западная", и т.д.)</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6 346 558,73</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355 933,00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261 733,00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501 722,00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315 940,00</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309 191,30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340 110,43</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374 121,50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411 533,62</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452 686,98</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497 955,68</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547 751,25</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597 546,82</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657 301,50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723 031,65</w:t>
            </w:r>
          </w:p>
        </w:tc>
      </w:tr>
      <w:tr w:rsidR="00A30A8A" w:rsidRPr="008F75D0" w:rsidTr="0020619C">
        <w:trPr>
          <w:trHeight w:val="612"/>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3.120.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Замена (текущий ремонт) тепловых сетей протяженность. 1,794 км.</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210 330,00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21 033,00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21 033,00</w:t>
            </w:r>
          </w:p>
        </w:tc>
      </w:tr>
      <w:tr w:rsidR="00A30A8A" w:rsidRPr="008F75D0" w:rsidTr="0020619C">
        <w:trPr>
          <w:trHeight w:val="105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3.121.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Строительство котельной для обеспечения теплоснабжением МКД № 2,4,6 по ул. Чичерина </w:t>
            </w:r>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60 000,00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60 000,00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r>
      <w:tr w:rsidR="00A30A8A" w:rsidRPr="008F75D0" w:rsidTr="0020619C">
        <w:trPr>
          <w:trHeight w:val="816"/>
        </w:trPr>
        <w:tc>
          <w:tcPr>
            <w:tcW w:w="564" w:type="dxa"/>
            <w:shd w:val="clear" w:color="000000" w:fill="FFFFFF"/>
            <w:vAlign w:val="center"/>
            <w:hideMark/>
          </w:tcPr>
          <w:p w:rsidR="008F75D0" w:rsidRPr="008F75D0" w:rsidRDefault="008F75D0" w:rsidP="008F75D0">
            <w:pPr>
              <w:jc w:val="center"/>
              <w:rPr>
                <w:sz w:val="16"/>
                <w:szCs w:val="16"/>
              </w:rPr>
            </w:pPr>
            <w:r w:rsidRPr="008F75D0">
              <w:rPr>
                <w:sz w:val="16"/>
                <w:szCs w:val="16"/>
              </w:rPr>
              <w:t>3.122.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Строительство котельной для обеспечения теплоснабжением МКД № 179 по ул. </w:t>
            </w:r>
            <w:r w:rsidRPr="008F75D0">
              <w:rPr>
                <w:sz w:val="16"/>
                <w:szCs w:val="16"/>
              </w:rPr>
              <w:lastRenderedPageBreak/>
              <w:t xml:space="preserve">Константина </w:t>
            </w:r>
            <w:proofErr w:type="spellStart"/>
            <w:r w:rsidRPr="008F75D0">
              <w:rPr>
                <w:sz w:val="16"/>
                <w:szCs w:val="16"/>
              </w:rPr>
              <w:t>Заслонова</w:t>
            </w:r>
            <w:proofErr w:type="spellEnd"/>
          </w:p>
        </w:tc>
        <w:tc>
          <w:tcPr>
            <w:tcW w:w="1134" w:type="dxa"/>
            <w:shd w:val="clear" w:color="000000" w:fill="FFFFFF"/>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 теплоснабжения</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60 000,00</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 </w:t>
            </w:r>
          </w:p>
        </w:tc>
        <w:tc>
          <w:tcPr>
            <w:tcW w:w="709" w:type="dxa"/>
            <w:shd w:val="clear" w:color="auto" w:fill="auto"/>
            <w:vAlign w:val="center"/>
            <w:hideMark/>
          </w:tcPr>
          <w:p w:rsidR="008F75D0" w:rsidRPr="008F75D0" w:rsidRDefault="008F75D0" w:rsidP="008F75D0">
            <w:pPr>
              <w:rPr>
                <w:sz w:val="16"/>
                <w:szCs w:val="16"/>
              </w:rPr>
            </w:pPr>
            <w:r w:rsidRPr="008F75D0">
              <w:rPr>
                <w:sz w:val="16"/>
                <w:szCs w:val="16"/>
              </w:rPr>
              <w:t>60 000,00</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rPr>
                <w:sz w:val="16"/>
                <w:szCs w:val="16"/>
              </w:rPr>
            </w:pPr>
            <w:r w:rsidRPr="008F75D0">
              <w:rPr>
                <w:sz w:val="16"/>
                <w:szCs w:val="16"/>
              </w:rPr>
              <w:t> </w:t>
            </w:r>
          </w:p>
        </w:tc>
      </w:tr>
      <w:tr w:rsidR="00A30A8A" w:rsidRPr="008F75D0" w:rsidTr="0020619C">
        <w:trPr>
          <w:trHeight w:val="1050"/>
        </w:trPr>
        <w:tc>
          <w:tcPr>
            <w:tcW w:w="564" w:type="dxa"/>
            <w:shd w:val="clear" w:color="000000" w:fill="DCE6F1"/>
            <w:vAlign w:val="center"/>
            <w:hideMark/>
          </w:tcPr>
          <w:p w:rsidR="008F75D0" w:rsidRPr="008F75D0" w:rsidRDefault="008F75D0" w:rsidP="008F75D0">
            <w:pPr>
              <w:rPr>
                <w:sz w:val="16"/>
                <w:szCs w:val="16"/>
              </w:rPr>
            </w:pPr>
            <w:r w:rsidRPr="008F75D0">
              <w:rPr>
                <w:sz w:val="16"/>
                <w:szCs w:val="16"/>
              </w:rPr>
              <w:lastRenderedPageBreak/>
              <w:t> </w:t>
            </w:r>
          </w:p>
        </w:tc>
        <w:tc>
          <w:tcPr>
            <w:tcW w:w="2271" w:type="dxa"/>
            <w:gridSpan w:val="2"/>
            <w:shd w:val="clear" w:color="000000" w:fill="DCE6F1"/>
            <w:vAlign w:val="center"/>
            <w:hideMark/>
          </w:tcPr>
          <w:p w:rsidR="008F75D0" w:rsidRPr="008F75D0" w:rsidRDefault="008F75D0" w:rsidP="008F75D0">
            <w:pPr>
              <w:jc w:val="center"/>
              <w:rPr>
                <w:b/>
                <w:bCs/>
                <w:sz w:val="16"/>
                <w:szCs w:val="16"/>
              </w:rPr>
            </w:pPr>
            <w:r w:rsidRPr="008F75D0">
              <w:rPr>
                <w:b/>
                <w:bCs/>
                <w:sz w:val="16"/>
                <w:szCs w:val="16"/>
              </w:rPr>
              <w:t>ВСЕГО по ТЕПЛОСНАБЖЕНИЮ: 2016-2034 гг.</w:t>
            </w:r>
          </w:p>
        </w:tc>
        <w:tc>
          <w:tcPr>
            <w:tcW w:w="851" w:type="dxa"/>
            <w:shd w:val="clear" w:color="000000" w:fill="DCE6F1"/>
            <w:vAlign w:val="center"/>
            <w:hideMark/>
          </w:tcPr>
          <w:p w:rsidR="008F75D0" w:rsidRPr="008F75D0" w:rsidRDefault="008F75D0" w:rsidP="008F75D0">
            <w:pPr>
              <w:jc w:val="right"/>
              <w:rPr>
                <w:sz w:val="16"/>
                <w:szCs w:val="16"/>
              </w:rPr>
            </w:pPr>
            <w:r w:rsidRPr="008F75D0">
              <w:rPr>
                <w:sz w:val="16"/>
                <w:szCs w:val="16"/>
              </w:rPr>
              <w:t>10665546,91</w:t>
            </w:r>
          </w:p>
        </w:tc>
        <w:tc>
          <w:tcPr>
            <w:tcW w:w="708" w:type="dxa"/>
            <w:shd w:val="clear" w:color="000000" w:fill="DCE6F1"/>
            <w:vAlign w:val="center"/>
            <w:hideMark/>
          </w:tcPr>
          <w:p w:rsidR="008F75D0" w:rsidRPr="008F75D0" w:rsidRDefault="008F75D0" w:rsidP="008F75D0">
            <w:pPr>
              <w:jc w:val="right"/>
              <w:rPr>
                <w:sz w:val="16"/>
                <w:szCs w:val="16"/>
              </w:rPr>
            </w:pPr>
            <w:r w:rsidRPr="008F75D0">
              <w:rPr>
                <w:sz w:val="16"/>
                <w:szCs w:val="16"/>
              </w:rPr>
              <w:t>887894,89</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442494,60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652374,80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399759,90</w:t>
            </w:r>
          </w:p>
        </w:tc>
        <w:tc>
          <w:tcPr>
            <w:tcW w:w="708" w:type="dxa"/>
            <w:shd w:val="clear" w:color="000000" w:fill="DCE6F1"/>
            <w:vAlign w:val="center"/>
            <w:hideMark/>
          </w:tcPr>
          <w:p w:rsidR="008F75D0" w:rsidRPr="008F75D0" w:rsidRDefault="008F75D0" w:rsidP="008F75D0">
            <w:pPr>
              <w:jc w:val="right"/>
              <w:rPr>
                <w:sz w:val="16"/>
                <w:szCs w:val="16"/>
              </w:rPr>
            </w:pPr>
            <w:r w:rsidRPr="008F75D0">
              <w:rPr>
                <w:sz w:val="16"/>
                <w:szCs w:val="16"/>
              </w:rPr>
              <w:t>613750,75</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1153891,97</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473819,27</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530224,30</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441143,43</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475154,50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512566,62</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553719,98</w:t>
            </w:r>
          </w:p>
        </w:tc>
        <w:tc>
          <w:tcPr>
            <w:tcW w:w="708" w:type="dxa"/>
            <w:shd w:val="clear" w:color="000000" w:fill="DCE6F1"/>
            <w:vAlign w:val="center"/>
            <w:hideMark/>
          </w:tcPr>
          <w:p w:rsidR="008F75D0" w:rsidRPr="008F75D0" w:rsidRDefault="008F75D0" w:rsidP="008F75D0">
            <w:pPr>
              <w:jc w:val="right"/>
              <w:rPr>
                <w:sz w:val="16"/>
                <w:szCs w:val="16"/>
              </w:rPr>
            </w:pPr>
            <w:r w:rsidRPr="008F75D0">
              <w:rPr>
                <w:sz w:val="16"/>
                <w:szCs w:val="16"/>
              </w:rPr>
              <w:t>598988,68</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648784,25</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698579,82</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758334,50</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824064,65</w:t>
            </w:r>
          </w:p>
        </w:tc>
      </w:tr>
      <w:tr w:rsidR="00A30A8A" w:rsidRPr="008F75D0" w:rsidTr="0020619C">
        <w:trPr>
          <w:trHeight w:val="1365"/>
        </w:trPr>
        <w:tc>
          <w:tcPr>
            <w:tcW w:w="564" w:type="dxa"/>
            <w:shd w:val="clear" w:color="000000" w:fill="DCE6F1"/>
            <w:vAlign w:val="center"/>
            <w:hideMark/>
          </w:tcPr>
          <w:p w:rsidR="008F75D0" w:rsidRPr="008F75D0" w:rsidRDefault="008F75D0" w:rsidP="008F75D0">
            <w:pPr>
              <w:rPr>
                <w:sz w:val="16"/>
                <w:szCs w:val="16"/>
              </w:rPr>
            </w:pPr>
            <w:r w:rsidRPr="008F75D0">
              <w:rPr>
                <w:sz w:val="16"/>
                <w:szCs w:val="16"/>
              </w:rPr>
              <w:t> </w:t>
            </w:r>
          </w:p>
        </w:tc>
        <w:tc>
          <w:tcPr>
            <w:tcW w:w="2271" w:type="dxa"/>
            <w:gridSpan w:val="2"/>
            <w:shd w:val="clear" w:color="000000" w:fill="DCE6F1"/>
            <w:vAlign w:val="center"/>
            <w:hideMark/>
          </w:tcPr>
          <w:p w:rsidR="008F75D0" w:rsidRPr="008F75D0" w:rsidRDefault="008F75D0" w:rsidP="008F75D0">
            <w:pPr>
              <w:jc w:val="center"/>
              <w:rPr>
                <w:b/>
                <w:bCs/>
                <w:sz w:val="16"/>
                <w:szCs w:val="16"/>
              </w:rPr>
            </w:pPr>
            <w:r w:rsidRPr="008F75D0">
              <w:rPr>
                <w:b/>
                <w:bCs/>
                <w:sz w:val="16"/>
                <w:szCs w:val="16"/>
              </w:rPr>
              <w:t>ВСЕГО по ТЕПЛОСНАБЖЕНИЮ: 2019-2034 гг.</w:t>
            </w:r>
          </w:p>
        </w:tc>
        <w:tc>
          <w:tcPr>
            <w:tcW w:w="851" w:type="dxa"/>
            <w:shd w:val="clear" w:color="000000" w:fill="DCE6F1"/>
            <w:vAlign w:val="center"/>
            <w:hideMark/>
          </w:tcPr>
          <w:p w:rsidR="008F75D0" w:rsidRPr="008F75D0" w:rsidRDefault="008F75D0" w:rsidP="008F75D0">
            <w:pPr>
              <w:jc w:val="right"/>
              <w:rPr>
                <w:sz w:val="16"/>
                <w:szCs w:val="16"/>
              </w:rPr>
            </w:pPr>
            <w:r w:rsidRPr="008F75D0">
              <w:rPr>
                <w:sz w:val="16"/>
                <w:szCs w:val="16"/>
              </w:rPr>
              <w:t>9777652,02</w:t>
            </w:r>
          </w:p>
        </w:tc>
        <w:tc>
          <w:tcPr>
            <w:tcW w:w="708" w:type="dxa"/>
            <w:shd w:val="clear" w:color="000000" w:fill="DCE6F1"/>
            <w:vAlign w:val="center"/>
            <w:hideMark/>
          </w:tcPr>
          <w:p w:rsidR="008F75D0" w:rsidRPr="008F75D0" w:rsidRDefault="008F75D0" w:rsidP="008F75D0">
            <w:pPr>
              <w:rPr>
                <w:sz w:val="16"/>
                <w:szCs w:val="16"/>
              </w:rPr>
            </w:pPr>
            <w:r w:rsidRPr="008F75D0">
              <w:rPr>
                <w:sz w:val="16"/>
                <w:szCs w:val="16"/>
              </w:rPr>
              <w:t> </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442494,60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652374,80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399759,90</w:t>
            </w:r>
          </w:p>
        </w:tc>
        <w:tc>
          <w:tcPr>
            <w:tcW w:w="708" w:type="dxa"/>
            <w:shd w:val="clear" w:color="000000" w:fill="DCE6F1"/>
            <w:vAlign w:val="center"/>
            <w:hideMark/>
          </w:tcPr>
          <w:p w:rsidR="008F75D0" w:rsidRPr="008F75D0" w:rsidRDefault="008F75D0" w:rsidP="008F75D0">
            <w:pPr>
              <w:jc w:val="right"/>
              <w:rPr>
                <w:sz w:val="16"/>
                <w:szCs w:val="16"/>
              </w:rPr>
            </w:pPr>
            <w:r w:rsidRPr="008F75D0">
              <w:rPr>
                <w:sz w:val="16"/>
                <w:szCs w:val="16"/>
              </w:rPr>
              <w:t>613750,75</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1153891,97</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473819,27</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530224,30</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441143,43</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475154,50</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512566,62</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553719,98</w:t>
            </w:r>
          </w:p>
        </w:tc>
        <w:tc>
          <w:tcPr>
            <w:tcW w:w="708" w:type="dxa"/>
            <w:shd w:val="clear" w:color="000000" w:fill="DCE6F1"/>
            <w:vAlign w:val="center"/>
            <w:hideMark/>
          </w:tcPr>
          <w:p w:rsidR="008F75D0" w:rsidRPr="008F75D0" w:rsidRDefault="008F75D0" w:rsidP="008F75D0">
            <w:pPr>
              <w:jc w:val="right"/>
              <w:rPr>
                <w:sz w:val="16"/>
                <w:szCs w:val="16"/>
              </w:rPr>
            </w:pPr>
            <w:r w:rsidRPr="008F75D0">
              <w:rPr>
                <w:sz w:val="16"/>
                <w:szCs w:val="16"/>
              </w:rPr>
              <w:t>598988,68</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648784,25</w:t>
            </w:r>
          </w:p>
        </w:tc>
        <w:tc>
          <w:tcPr>
            <w:tcW w:w="709" w:type="dxa"/>
            <w:shd w:val="clear" w:color="000000" w:fill="DCE6F1"/>
            <w:vAlign w:val="center"/>
            <w:hideMark/>
          </w:tcPr>
          <w:p w:rsidR="008F75D0" w:rsidRPr="008F75D0" w:rsidRDefault="008F75D0" w:rsidP="008F75D0">
            <w:pPr>
              <w:jc w:val="right"/>
              <w:rPr>
                <w:sz w:val="16"/>
                <w:szCs w:val="16"/>
              </w:rPr>
            </w:pPr>
            <w:r w:rsidRPr="008F75D0">
              <w:rPr>
                <w:sz w:val="16"/>
                <w:szCs w:val="16"/>
              </w:rPr>
              <w:t>698579,82</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758334,50</w:t>
            </w:r>
          </w:p>
        </w:tc>
        <w:tc>
          <w:tcPr>
            <w:tcW w:w="567" w:type="dxa"/>
            <w:shd w:val="clear" w:color="000000" w:fill="DCE6F1"/>
            <w:vAlign w:val="center"/>
            <w:hideMark/>
          </w:tcPr>
          <w:p w:rsidR="008F75D0" w:rsidRPr="008F75D0" w:rsidRDefault="008F75D0" w:rsidP="008F75D0">
            <w:pPr>
              <w:jc w:val="right"/>
              <w:rPr>
                <w:sz w:val="16"/>
                <w:szCs w:val="16"/>
              </w:rPr>
            </w:pPr>
            <w:r w:rsidRPr="008F75D0">
              <w:rPr>
                <w:sz w:val="16"/>
                <w:szCs w:val="16"/>
              </w:rPr>
              <w:t>824064,65</w:t>
            </w:r>
          </w:p>
        </w:tc>
      </w:tr>
      <w:tr w:rsidR="008F75D0" w:rsidRPr="008F75D0" w:rsidTr="0020619C">
        <w:trPr>
          <w:trHeight w:val="660"/>
        </w:trPr>
        <w:tc>
          <w:tcPr>
            <w:tcW w:w="15168" w:type="dxa"/>
            <w:gridSpan w:val="21"/>
            <w:shd w:val="clear" w:color="auto" w:fill="auto"/>
            <w:noWrap/>
            <w:vAlign w:val="center"/>
            <w:hideMark/>
          </w:tcPr>
          <w:p w:rsidR="008F75D0" w:rsidRPr="008F75D0" w:rsidRDefault="008F75D0" w:rsidP="008F75D0">
            <w:pPr>
              <w:jc w:val="center"/>
              <w:rPr>
                <w:b/>
                <w:bCs/>
                <w:sz w:val="22"/>
                <w:szCs w:val="22"/>
              </w:rPr>
            </w:pPr>
            <w:r w:rsidRPr="008F75D0">
              <w:rPr>
                <w:b/>
                <w:bCs/>
                <w:sz w:val="22"/>
                <w:szCs w:val="22"/>
              </w:rPr>
              <w:t>4. ЭЛЕКТРОСНАБЖЕНИЕ</w:t>
            </w:r>
          </w:p>
        </w:tc>
      </w:tr>
      <w:tr w:rsidR="00A30A8A" w:rsidRPr="008F75D0" w:rsidTr="0020619C">
        <w:trPr>
          <w:trHeight w:val="12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4.1.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Строительство КТП 6-10/0,4 </w:t>
            </w:r>
            <w:proofErr w:type="spellStart"/>
            <w:r w:rsidRPr="008F75D0">
              <w:rPr>
                <w:sz w:val="16"/>
                <w:szCs w:val="16"/>
              </w:rPr>
              <w:t>кВ</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 подключение новых абонентов</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127 500,00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7 500,00</w:t>
            </w:r>
          </w:p>
        </w:tc>
      </w:tr>
      <w:tr w:rsidR="00A30A8A" w:rsidRPr="008F75D0" w:rsidTr="0020619C">
        <w:trPr>
          <w:trHeight w:val="87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4.2.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Реконструкция РП (ТП) 6-10/0,4 </w:t>
            </w:r>
            <w:proofErr w:type="spellStart"/>
            <w:r w:rsidRPr="008F75D0">
              <w:rPr>
                <w:sz w:val="16"/>
                <w:szCs w:val="16"/>
              </w:rPr>
              <w:t>кВ</w:t>
            </w:r>
            <w:proofErr w:type="spellEnd"/>
            <w:r w:rsidRPr="008F75D0">
              <w:rPr>
                <w:sz w:val="16"/>
                <w:szCs w:val="16"/>
              </w:rPr>
              <w:t xml:space="preserve"> (замена оборудования)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892 500,00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52 500,00</w:t>
            </w:r>
          </w:p>
        </w:tc>
      </w:tr>
      <w:tr w:rsidR="00A30A8A" w:rsidRPr="008F75D0" w:rsidTr="0020619C">
        <w:trPr>
          <w:trHeight w:val="10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4.3.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Реконструкция ЛЭП-0,4 </w:t>
            </w:r>
            <w:proofErr w:type="spellStart"/>
            <w:r w:rsidRPr="008F75D0">
              <w:rPr>
                <w:sz w:val="16"/>
                <w:szCs w:val="16"/>
              </w:rPr>
              <w:t>кВ</w:t>
            </w:r>
            <w:proofErr w:type="spellEnd"/>
            <w:r w:rsidRPr="008F75D0">
              <w:rPr>
                <w:sz w:val="16"/>
                <w:szCs w:val="16"/>
              </w:rPr>
              <w:t xml:space="preserve"> (замена провода)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603 840,00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35 520,00</w:t>
            </w:r>
          </w:p>
        </w:tc>
      </w:tr>
      <w:tr w:rsidR="00A30A8A" w:rsidRPr="008F75D0" w:rsidTr="0020619C">
        <w:trPr>
          <w:trHeight w:val="120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4.4.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ЛЭП 6-10кВ (замена провода)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1 765 620,00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103 860,00</w:t>
            </w:r>
          </w:p>
        </w:tc>
      </w:tr>
      <w:tr w:rsidR="00A30A8A" w:rsidRPr="008F75D0" w:rsidTr="0020619C">
        <w:trPr>
          <w:trHeight w:val="100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4.5.</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Капитальный ремонт ЛЭП 6-10кВ</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476 000,00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28 000,00</w:t>
            </w:r>
          </w:p>
        </w:tc>
      </w:tr>
      <w:tr w:rsidR="00A30A8A" w:rsidRPr="008F75D0" w:rsidTr="0020619C">
        <w:trPr>
          <w:trHeight w:val="7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4.6.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 xml:space="preserve">Капитальный ремонт РП (ТП) 6-10/0,4 </w:t>
            </w:r>
            <w:proofErr w:type="spellStart"/>
            <w:r w:rsidRPr="008F75D0">
              <w:rPr>
                <w:sz w:val="16"/>
                <w:szCs w:val="16"/>
              </w:rPr>
              <w:t>кВ</w:t>
            </w:r>
            <w:proofErr w:type="spellEnd"/>
            <w:r w:rsidRPr="008F75D0">
              <w:rPr>
                <w:sz w:val="16"/>
                <w:szCs w:val="16"/>
              </w:rPr>
              <w:t xml:space="preserve">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надёжности</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170 000,00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10 000,00</w:t>
            </w:r>
          </w:p>
        </w:tc>
      </w:tr>
      <w:tr w:rsidR="00A30A8A" w:rsidRPr="008F75D0" w:rsidTr="0020619C">
        <w:trPr>
          <w:trHeight w:val="1065"/>
        </w:trPr>
        <w:tc>
          <w:tcPr>
            <w:tcW w:w="564" w:type="dxa"/>
            <w:shd w:val="clear" w:color="000000" w:fill="DCE6F1"/>
            <w:noWrap/>
            <w:vAlign w:val="bottom"/>
            <w:hideMark/>
          </w:tcPr>
          <w:p w:rsidR="008F75D0" w:rsidRPr="008F75D0" w:rsidRDefault="008F75D0" w:rsidP="008F75D0">
            <w:pPr>
              <w:rPr>
                <w:sz w:val="22"/>
                <w:szCs w:val="22"/>
              </w:rPr>
            </w:pPr>
            <w:r w:rsidRPr="008F75D0">
              <w:rPr>
                <w:sz w:val="22"/>
                <w:szCs w:val="22"/>
              </w:rPr>
              <w:t> </w:t>
            </w:r>
          </w:p>
        </w:tc>
        <w:tc>
          <w:tcPr>
            <w:tcW w:w="2271" w:type="dxa"/>
            <w:gridSpan w:val="2"/>
            <w:shd w:val="clear" w:color="000000" w:fill="DCE6F1"/>
            <w:vAlign w:val="center"/>
            <w:hideMark/>
          </w:tcPr>
          <w:p w:rsidR="008F75D0" w:rsidRPr="008F75D0" w:rsidRDefault="008F75D0" w:rsidP="008F75D0">
            <w:pPr>
              <w:jc w:val="center"/>
              <w:rPr>
                <w:b/>
                <w:bCs/>
                <w:sz w:val="16"/>
                <w:szCs w:val="16"/>
              </w:rPr>
            </w:pPr>
            <w:r w:rsidRPr="008F75D0">
              <w:rPr>
                <w:b/>
                <w:bCs/>
                <w:sz w:val="16"/>
                <w:szCs w:val="16"/>
              </w:rPr>
              <w:t xml:space="preserve">ВСЕГО по ЭЛЕКТРОСНАБЖЕНИЮ: </w:t>
            </w:r>
            <w:r w:rsidRPr="008F75D0">
              <w:rPr>
                <w:b/>
                <w:bCs/>
                <w:sz w:val="16"/>
                <w:szCs w:val="16"/>
              </w:rPr>
              <w:br/>
              <w:t>2016-2034 гг.</w:t>
            </w:r>
          </w:p>
        </w:tc>
        <w:tc>
          <w:tcPr>
            <w:tcW w:w="851"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4 035 460,00</w:t>
            </w:r>
          </w:p>
        </w:tc>
        <w:tc>
          <w:tcPr>
            <w:tcW w:w="708"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8"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8"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DCE6F1"/>
            <w:vAlign w:val="center"/>
            <w:hideMark/>
          </w:tcPr>
          <w:p w:rsidR="008F75D0" w:rsidRPr="008F75D0" w:rsidRDefault="008F75D0" w:rsidP="008F75D0">
            <w:pPr>
              <w:jc w:val="center"/>
              <w:rPr>
                <w:b/>
                <w:bCs/>
                <w:sz w:val="16"/>
                <w:szCs w:val="16"/>
              </w:rPr>
            </w:pPr>
            <w:r w:rsidRPr="008F75D0">
              <w:rPr>
                <w:b/>
                <w:bCs/>
                <w:sz w:val="16"/>
                <w:szCs w:val="16"/>
              </w:rPr>
              <w:t>237 380,00</w:t>
            </w:r>
          </w:p>
        </w:tc>
      </w:tr>
      <w:tr w:rsidR="00A30A8A" w:rsidRPr="008F75D0" w:rsidTr="0020619C">
        <w:trPr>
          <w:trHeight w:val="750"/>
        </w:trPr>
        <w:tc>
          <w:tcPr>
            <w:tcW w:w="564" w:type="dxa"/>
            <w:shd w:val="clear" w:color="000000" w:fill="F2DCDB"/>
            <w:noWrap/>
            <w:vAlign w:val="bottom"/>
            <w:hideMark/>
          </w:tcPr>
          <w:p w:rsidR="008F75D0" w:rsidRPr="008F75D0" w:rsidRDefault="008F75D0" w:rsidP="008F75D0">
            <w:pPr>
              <w:rPr>
                <w:sz w:val="22"/>
                <w:szCs w:val="22"/>
              </w:rPr>
            </w:pPr>
            <w:r w:rsidRPr="008F75D0">
              <w:rPr>
                <w:sz w:val="22"/>
                <w:szCs w:val="22"/>
              </w:rPr>
              <w:t> </w:t>
            </w:r>
          </w:p>
        </w:tc>
        <w:tc>
          <w:tcPr>
            <w:tcW w:w="2271" w:type="dxa"/>
            <w:gridSpan w:val="2"/>
            <w:shd w:val="clear" w:color="000000" w:fill="F2DCDB"/>
            <w:vAlign w:val="center"/>
            <w:hideMark/>
          </w:tcPr>
          <w:p w:rsidR="008F75D0" w:rsidRPr="008F75D0" w:rsidRDefault="008F75D0" w:rsidP="008F75D0">
            <w:pPr>
              <w:jc w:val="center"/>
              <w:rPr>
                <w:b/>
                <w:bCs/>
                <w:sz w:val="16"/>
                <w:szCs w:val="16"/>
              </w:rPr>
            </w:pPr>
            <w:r w:rsidRPr="008F75D0">
              <w:rPr>
                <w:b/>
                <w:bCs/>
                <w:sz w:val="16"/>
                <w:szCs w:val="16"/>
              </w:rPr>
              <w:t xml:space="preserve">ВСЕГО по ЭЛЕКТРОСНАБЖЕНИЮ: </w:t>
            </w:r>
            <w:r w:rsidRPr="008F75D0">
              <w:rPr>
                <w:b/>
                <w:bCs/>
                <w:sz w:val="16"/>
                <w:szCs w:val="16"/>
              </w:rPr>
              <w:br/>
              <w:t>2019-2034 гг.</w:t>
            </w:r>
          </w:p>
        </w:tc>
        <w:tc>
          <w:tcPr>
            <w:tcW w:w="851"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3 798 080,00</w:t>
            </w:r>
          </w:p>
        </w:tc>
        <w:tc>
          <w:tcPr>
            <w:tcW w:w="708" w:type="dxa"/>
            <w:shd w:val="clear" w:color="000000" w:fill="F2DCDB"/>
            <w:noWrap/>
            <w:vAlign w:val="bottom"/>
            <w:hideMark/>
          </w:tcPr>
          <w:p w:rsidR="008F75D0" w:rsidRPr="008F75D0" w:rsidRDefault="008F75D0" w:rsidP="008F75D0">
            <w:pPr>
              <w:rPr>
                <w:b/>
                <w:bCs/>
                <w:sz w:val="22"/>
                <w:szCs w:val="22"/>
              </w:rPr>
            </w:pPr>
            <w:r w:rsidRPr="008F75D0">
              <w:rPr>
                <w:b/>
                <w:bCs/>
                <w:sz w:val="22"/>
                <w:szCs w:val="22"/>
              </w:rPr>
              <w:t> </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8"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8"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709"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c>
          <w:tcPr>
            <w:tcW w:w="567" w:type="dxa"/>
            <w:shd w:val="clear" w:color="000000" w:fill="F2DCDB"/>
            <w:vAlign w:val="center"/>
            <w:hideMark/>
          </w:tcPr>
          <w:p w:rsidR="008F75D0" w:rsidRPr="008F75D0" w:rsidRDefault="008F75D0" w:rsidP="008F75D0">
            <w:pPr>
              <w:jc w:val="center"/>
              <w:rPr>
                <w:b/>
                <w:bCs/>
                <w:sz w:val="16"/>
                <w:szCs w:val="16"/>
              </w:rPr>
            </w:pPr>
            <w:r w:rsidRPr="008F75D0">
              <w:rPr>
                <w:b/>
                <w:bCs/>
                <w:sz w:val="16"/>
                <w:szCs w:val="16"/>
              </w:rPr>
              <w:t>237 380,00</w:t>
            </w:r>
          </w:p>
        </w:tc>
      </w:tr>
      <w:tr w:rsidR="008F75D0" w:rsidRPr="008F75D0" w:rsidTr="0020619C">
        <w:trPr>
          <w:trHeight w:val="696"/>
        </w:trPr>
        <w:tc>
          <w:tcPr>
            <w:tcW w:w="15168" w:type="dxa"/>
            <w:gridSpan w:val="21"/>
            <w:shd w:val="clear" w:color="auto" w:fill="auto"/>
            <w:noWrap/>
            <w:vAlign w:val="center"/>
            <w:hideMark/>
          </w:tcPr>
          <w:p w:rsidR="008F75D0" w:rsidRPr="008F75D0" w:rsidRDefault="008F75D0" w:rsidP="008F75D0">
            <w:pPr>
              <w:jc w:val="center"/>
              <w:rPr>
                <w:b/>
                <w:bCs/>
                <w:sz w:val="22"/>
                <w:szCs w:val="22"/>
              </w:rPr>
            </w:pPr>
            <w:r w:rsidRPr="008F75D0">
              <w:rPr>
                <w:b/>
                <w:bCs/>
                <w:sz w:val="22"/>
                <w:szCs w:val="22"/>
              </w:rPr>
              <w:t>5.  Г А З О С Н А Б Ж Е Н И Е</w:t>
            </w:r>
          </w:p>
        </w:tc>
      </w:tr>
      <w:tr w:rsidR="00A30A8A" w:rsidRPr="008F75D0" w:rsidTr="0020619C">
        <w:trPr>
          <w:trHeight w:val="104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Строительство газопровода среднего и низкого давления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000000" w:fill="FFFFFF"/>
            <w:vAlign w:val="center"/>
            <w:hideMark/>
          </w:tcPr>
          <w:p w:rsidR="008F75D0" w:rsidRPr="008F75D0" w:rsidRDefault="008F75D0" w:rsidP="008F75D0">
            <w:pPr>
              <w:jc w:val="center"/>
              <w:rPr>
                <w:sz w:val="16"/>
                <w:szCs w:val="16"/>
              </w:rPr>
            </w:pPr>
            <w:r w:rsidRPr="008F75D0">
              <w:rPr>
                <w:sz w:val="16"/>
                <w:szCs w:val="16"/>
              </w:rPr>
              <w:t>120 503,13</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48 776,53</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11 726,60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20 000,00</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20 000,00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20 000,00</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8"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c>
          <w:tcPr>
            <w:tcW w:w="567" w:type="dxa"/>
            <w:shd w:val="clear" w:color="000000" w:fill="FFFFFF"/>
            <w:vAlign w:val="center"/>
            <w:hideMark/>
          </w:tcPr>
          <w:p w:rsidR="008F75D0" w:rsidRPr="008F75D0" w:rsidRDefault="008F75D0" w:rsidP="008F75D0">
            <w:pPr>
              <w:jc w:val="center"/>
              <w:rPr>
                <w:sz w:val="16"/>
                <w:szCs w:val="16"/>
              </w:rPr>
            </w:pPr>
            <w:r w:rsidRPr="008F75D0">
              <w:rPr>
                <w:sz w:val="16"/>
                <w:szCs w:val="16"/>
              </w:rPr>
              <w:t> </w:t>
            </w:r>
          </w:p>
        </w:tc>
      </w:tr>
      <w:tr w:rsidR="00A30A8A" w:rsidRPr="008F75D0" w:rsidTr="0020619C">
        <w:trPr>
          <w:trHeight w:val="111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w:t>
            </w:r>
          </w:p>
        </w:tc>
        <w:tc>
          <w:tcPr>
            <w:tcW w:w="1137" w:type="dxa"/>
            <w:shd w:val="clear" w:color="000000" w:fill="FFFFFF"/>
            <w:vAlign w:val="center"/>
            <w:hideMark/>
          </w:tcPr>
          <w:p w:rsidR="008F75D0" w:rsidRPr="008F75D0" w:rsidRDefault="008F75D0" w:rsidP="008E62F7">
            <w:pPr>
              <w:rPr>
                <w:sz w:val="16"/>
                <w:szCs w:val="16"/>
              </w:rPr>
            </w:pPr>
            <w:r w:rsidRPr="008F75D0">
              <w:rPr>
                <w:sz w:val="16"/>
                <w:szCs w:val="16"/>
              </w:rPr>
              <w:t>Рек</w:t>
            </w:r>
            <w:r w:rsidR="008E62F7">
              <w:rPr>
                <w:sz w:val="16"/>
                <w:szCs w:val="16"/>
              </w:rPr>
              <w:t xml:space="preserve">онструкция СКЗ № 23 </w:t>
            </w:r>
            <w:r w:rsidRPr="008F75D0">
              <w:rPr>
                <w:sz w:val="16"/>
                <w:szCs w:val="16"/>
              </w:rPr>
              <w:t xml:space="preserve">ул. Костюкова, д. 75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538,0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538,0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05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5.3.</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w:t>
            </w:r>
            <w:r w:rsidR="008E62F7">
              <w:rPr>
                <w:sz w:val="16"/>
                <w:szCs w:val="16"/>
              </w:rPr>
              <w:t xml:space="preserve">онструкция СКЗ № 65 </w:t>
            </w:r>
            <w:r w:rsidR="004B415C">
              <w:rPr>
                <w:sz w:val="16"/>
                <w:szCs w:val="16"/>
              </w:rPr>
              <w:t xml:space="preserve">ул. Губкина </w:t>
            </w:r>
            <w:r w:rsidRPr="008F75D0">
              <w:rPr>
                <w:sz w:val="16"/>
                <w:szCs w:val="16"/>
              </w:rPr>
              <w:t>(ИРД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537,7</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537,7</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87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5.4.</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СКЗ № 217 г. Белгород ул. 60 ле</w:t>
            </w:r>
            <w:r w:rsidR="004B415C">
              <w:rPr>
                <w:sz w:val="16"/>
                <w:szCs w:val="16"/>
              </w:rPr>
              <w:t xml:space="preserve">т Октября, д. 9 </w:t>
            </w:r>
            <w:r w:rsidRPr="008F75D0">
              <w:rPr>
                <w:sz w:val="16"/>
                <w:szCs w:val="16"/>
              </w:rPr>
              <w:t xml:space="preserve"> (ИРД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539,3</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539,3</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7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5.5.</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СКЗ № 165 г. Белгород ул. Губкина</w:t>
            </w:r>
            <w:r w:rsidR="004B415C">
              <w:rPr>
                <w:sz w:val="16"/>
                <w:szCs w:val="16"/>
              </w:rPr>
              <w:t xml:space="preserve">, д. 41 </w:t>
            </w:r>
            <w:r w:rsidRPr="008F75D0">
              <w:rPr>
                <w:sz w:val="16"/>
                <w:szCs w:val="16"/>
              </w:rPr>
              <w:t>(ИРД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538,5</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538,5</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82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5.6.</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Реконструкция СКЗ № 138 г. Белгород ул.</w:t>
            </w:r>
            <w:r w:rsidR="004B415C">
              <w:rPr>
                <w:sz w:val="16"/>
                <w:szCs w:val="16"/>
              </w:rPr>
              <w:t xml:space="preserve"> Губкина, д. 29</w:t>
            </w:r>
            <w:r w:rsidRPr="008F75D0">
              <w:rPr>
                <w:sz w:val="16"/>
                <w:szCs w:val="16"/>
              </w:rPr>
              <w:t xml:space="preserve"> (ИРД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537,7</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537,7</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85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5.7.</w:t>
            </w:r>
          </w:p>
        </w:tc>
        <w:tc>
          <w:tcPr>
            <w:tcW w:w="1137" w:type="dxa"/>
            <w:shd w:val="clear" w:color="000000" w:fill="FFFFFF"/>
            <w:vAlign w:val="center"/>
            <w:hideMark/>
          </w:tcPr>
          <w:p w:rsidR="008F75D0" w:rsidRPr="008F75D0" w:rsidRDefault="004B415C" w:rsidP="004B415C">
            <w:pPr>
              <w:rPr>
                <w:sz w:val="16"/>
                <w:szCs w:val="16"/>
              </w:rPr>
            </w:pPr>
            <w:r>
              <w:rPr>
                <w:sz w:val="16"/>
                <w:szCs w:val="16"/>
              </w:rPr>
              <w:t xml:space="preserve">Реконструкция СКЗ № 52 </w:t>
            </w:r>
            <w:r w:rsidR="008F75D0" w:rsidRPr="008F75D0">
              <w:rPr>
                <w:sz w:val="16"/>
                <w:szCs w:val="16"/>
              </w:rPr>
              <w:t>ул. Апа</w:t>
            </w:r>
            <w:r>
              <w:rPr>
                <w:sz w:val="16"/>
                <w:szCs w:val="16"/>
              </w:rPr>
              <w:t xml:space="preserve">насенко, д. 52 </w:t>
            </w:r>
            <w:r w:rsidR="008F75D0" w:rsidRPr="008F75D0">
              <w:rPr>
                <w:sz w:val="16"/>
                <w:szCs w:val="16"/>
              </w:rPr>
              <w:t>(ИРД</w:t>
            </w:r>
            <w:proofErr w:type="gramStart"/>
            <w:r w:rsidR="008F75D0" w:rsidRPr="008F75D0">
              <w:rPr>
                <w:sz w:val="16"/>
                <w:szCs w:val="16"/>
              </w:rPr>
              <w:t>,П</w:t>
            </w:r>
            <w:proofErr w:type="gramEnd"/>
            <w:r w:rsidR="008F75D0"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550,0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09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5.8.</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Рек</w:t>
            </w:r>
            <w:r w:rsidR="004B415C">
              <w:rPr>
                <w:sz w:val="16"/>
                <w:szCs w:val="16"/>
              </w:rPr>
              <w:t xml:space="preserve">онструкция СКЗ № 135  </w:t>
            </w:r>
            <w:r w:rsidRPr="008F75D0">
              <w:rPr>
                <w:sz w:val="16"/>
                <w:szCs w:val="16"/>
              </w:rPr>
              <w:t xml:space="preserve"> ул. Комс</w:t>
            </w:r>
            <w:r w:rsidR="004B415C">
              <w:rPr>
                <w:sz w:val="16"/>
                <w:szCs w:val="16"/>
              </w:rPr>
              <w:t>омольская, д. 2 (</w:t>
            </w:r>
            <w:r w:rsidRPr="008F75D0">
              <w:rPr>
                <w:sz w:val="16"/>
                <w:szCs w:val="16"/>
              </w:rPr>
              <w:t>(ИРД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537,9</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537,9</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068"/>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5.9.</w:t>
            </w:r>
          </w:p>
        </w:tc>
        <w:tc>
          <w:tcPr>
            <w:tcW w:w="1137" w:type="dxa"/>
            <w:shd w:val="clear" w:color="000000" w:fill="FFFFFF"/>
            <w:vAlign w:val="center"/>
            <w:hideMark/>
          </w:tcPr>
          <w:p w:rsidR="008F75D0" w:rsidRPr="008F75D0" w:rsidRDefault="008F75D0" w:rsidP="004B415C">
            <w:pPr>
              <w:rPr>
                <w:sz w:val="16"/>
                <w:szCs w:val="16"/>
              </w:rPr>
            </w:pPr>
            <w:r w:rsidRPr="008F75D0">
              <w:rPr>
                <w:sz w:val="16"/>
                <w:szCs w:val="16"/>
              </w:rPr>
              <w:t>Рек</w:t>
            </w:r>
            <w:r w:rsidR="004B415C">
              <w:rPr>
                <w:sz w:val="16"/>
                <w:szCs w:val="16"/>
              </w:rPr>
              <w:t xml:space="preserve">онструкция СКЗ № 64 </w:t>
            </w:r>
            <w:r w:rsidRPr="008F75D0">
              <w:rPr>
                <w:sz w:val="16"/>
                <w:szCs w:val="16"/>
              </w:rPr>
              <w:t xml:space="preserve">ул. </w:t>
            </w:r>
            <w:r w:rsidR="004B415C">
              <w:rPr>
                <w:sz w:val="16"/>
                <w:szCs w:val="16"/>
              </w:rPr>
              <w:t xml:space="preserve">Железнодорожная </w:t>
            </w:r>
            <w:r w:rsidRPr="008F75D0">
              <w:rPr>
                <w:sz w:val="16"/>
                <w:szCs w:val="16"/>
              </w:rPr>
              <w:t xml:space="preserve"> (ИРД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540,0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540,0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09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5.10.</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w:t>
            </w:r>
            <w:r w:rsidR="004B415C">
              <w:rPr>
                <w:sz w:val="16"/>
                <w:szCs w:val="16"/>
              </w:rPr>
              <w:t>конструкция СКЗ № 82</w:t>
            </w:r>
            <w:r w:rsidRPr="008F75D0">
              <w:rPr>
                <w:sz w:val="16"/>
                <w:szCs w:val="16"/>
              </w:rPr>
              <w:t xml:space="preserve"> ул. </w:t>
            </w:r>
            <w:proofErr w:type="spellStart"/>
            <w:r w:rsidRPr="008F75D0">
              <w:rPr>
                <w:sz w:val="16"/>
                <w:szCs w:val="16"/>
              </w:rPr>
              <w:t>Корочанская</w:t>
            </w:r>
            <w:proofErr w:type="spellEnd"/>
            <w:r w:rsidR="004B415C">
              <w:rPr>
                <w:sz w:val="16"/>
                <w:szCs w:val="16"/>
              </w:rPr>
              <w:t xml:space="preserve"> – тарная база </w:t>
            </w:r>
            <w:r w:rsidRPr="008F75D0">
              <w:rPr>
                <w:sz w:val="16"/>
                <w:szCs w:val="16"/>
              </w:rPr>
              <w:t>(ИРД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536,9</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536,9</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11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5.11.</w:t>
            </w:r>
          </w:p>
        </w:tc>
        <w:tc>
          <w:tcPr>
            <w:tcW w:w="1137" w:type="dxa"/>
            <w:shd w:val="clear" w:color="000000" w:fill="FFFFFF"/>
            <w:vAlign w:val="center"/>
            <w:hideMark/>
          </w:tcPr>
          <w:p w:rsidR="008F75D0" w:rsidRPr="008F75D0" w:rsidRDefault="008F75D0" w:rsidP="004B415C">
            <w:pPr>
              <w:rPr>
                <w:sz w:val="16"/>
                <w:szCs w:val="16"/>
              </w:rPr>
            </w:pPr>
            <w:r w:rsidRPr="008F75D0">
              <w:rPr>
                <w:sz w:val="16"/>
                <w:szCs w:val="16"/>
              </w:rPr>
              <w:t xml:space="preserve">Реконструкция </w:t>
            </w:r>
            <w:r w:rsidR="004B415C">
              <w:rPr>
                <w:sz w:val="16"/>
                <w:szCs w:val="16"/>
              </w:rPr>
              <w:t xml:space="preserve">СКЗ № 9 </w:t>
            </w:r>
            <w:r w:rsidRPr="008F75D0">
              <w:rPr>
                <w:sz w:val="16"/>
                <w:szCs w:val="16"/>
              </w:rPr>
              <w:t xml:space="preserve">з-д «Пластмасс» </w:t>
            </w:r>
            <w:r w:rsidR="004B415C">
              <w:rPr>
                <w:sz w:val="16"/>
                <w:szCs w:val="16"/>
              </w:rPr>
              <w:t xml:space="preserve">ул. </w:t>
            </w:r>
            <w:proofErr w:type="spellStart"/>
            <w:r w:rsidR="004B415C">
              <w:rPr>
                <w:sz w:val="16"/>
                <w:szCs w:val="16"/>
              </w:rPr>
              <w:t>Корочанская</w:t>
            </w:r>
            <w:proofErr w:type="spellEnd"/>
            <w:r w:rsidR="004B415C">
              <w:rPr>
                <w:sz w:val="16"/>
                <w:szCs w:val="16"/>
              </w:rPr>
              <w:t xml:space="preserve"> </w:t>
            </w:r>
            <w:r w:rsidRPr="008F75D0">
              <w:rPr>
                <w:sz w:val="16"/>
                <w:szCs w:val="16"/>
              </w:rPr>
              <w:t xml:space="preserve"> (ИРД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538,2</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538,2</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22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5.12.</w:t>
            </w:r>
          </w:p>
        </w:tc>
        <w:tc>
          <w:tcPr>
            <w:tcW w:w="1137" w:type="dxa"/>
            <w:shd w:val="clear" w:color="000000" w:fill="FFFFFF"/>
            <w:vAlign w:val="center"/>
            <w:hideMark/>
          </w:tcPr>
          <w:p w:rsidR="008F75D0" w:rsidRPr="008F75D0" w:rsidRDefault="008F75D0" w:rsidP="008F75D0">
            <w:pPr>
              <w:rPr>
                <w:sz w:val="16"/>
                <w:szCs w:val="16"/>
              </w:rPr>
            </w:pPr>
            <w:r w:rsidRPr="008F75D0">
              <w:rPr>
                <w:sz w:val="16"/>
                <w:szCs w:val="16"/>
              </w:rPr>
              <w:t>Ре</w:t>
            </w:r>
            <w:r w:rsidR="004B415C">
              <w:rPr>
                <w:sz w:val="16"/>
                <w:szCs w:val="16"/>
              </w:rPr>
              <w:t xml:space="preserve">конструкция СКЗ № 85 </w:t>
            </w:r>
            <w:r w:rsidRPr="008F75D0">
              <w:rPr>
                <w:sz w:val="16"/>
                <w:szCs w:val="16"/>
              </w:rPr>
              <w:t xml:space="preserve"> ул. Коммунистическая</w:t>
            </w:r>
            <w:r w:rsidR="004B415C">
              <w:rPr>
                <w:sz w:val="16"/>
                <w:szCs w:val="16"/>
              </w:rPr>
              <w:t xml:space="preserve"> (</w:t>
            </w:r>
            <w:r w:rsidRPr="008F75D0">
              <w:rPr>
                <w:sz w:val="16"/>
                <w:szCs w:val="16"/>
              </w:rPr>
              <w:t>(ИРД</w:t>
            </w:r>
            <w:proofErr w:type="gramStart"/>
            <w:r w:rsidRPr="008F75D0">
              <w:rPr>
                <w:sz w:val="16"/>
                <w:szCs w:val="16"/>
              </w:rPr>
              <w:t>,П</w:t>
            </w:r>
            <w:proofErr w:type="gramEnd"/>
            <w:r w:rsidRPr="008F75D0">
              <w:rPr>
                <w:sz w:val="16"/>
                <w:szCs w:val="16"/>
              </w:rPr>
              <w:t>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541,0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541,0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45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5.13.</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Подземный газопровод среднего давления в </w:t>
            </w:r>
            <w:proofErr w:type="spellStart"/>
            <w:r w:rsidRPr="008F75D0">
              <w:rPr>
                <w:sz w:val="16"/>
                <w:szCs w:val="16"/>
              </w:rPr>
              <w:t>мкр</w:t>
            </w:r>
            <w:proofErr w:type="spellEnd"/>
            <w:r w:rsidRPr="008F75D0">
              <w:rPr>
                <w:sz w:val="16"/>
                <w:szCs w:val="16"/>
              </w:rPr>
              <w:t>. «</w:t>
            </w:r>
            <w:proofErr w:type="spellStart"/>
            <w:proofErr w:type="gramStart"/>
            <w:r w:rsidRPr="008F75D0">
              <w:rPr>
                <w:sz w:val="16"/>
                <w:szCs w:val="16"/>
              </w:rPr>
              <w:t>Юго</w:t>
            </w:r>
            <w:proofErr w:type="spellEnd"/>
            <w:r w:rsidR="004B415C">
              <w:rPr>
                <w:sz w:val="16"/>
                <w:szCs w:val="16"/>
              </w:rPr>
              <w:t xml:space="preserve"> - Западный</w:t>
            </w:r>
            <w:proofErr w:type="gramEnd"/>
            <w:r w:rsidR="004B415C">
              <w:rPr>
                <w:sz w:val="16"/>
                <w:szCs w:val="16"/>
              </w:rPr>
              <w:t xml:space="preserve"> - 2.5»  г. </w:t>
            </w:r>
            <w:r w:rsidRPr="008F75D0">
              <w:rPr>
                <w:sz w:val="16"/>
                <w:szCs w:val="16"/>
              </w:rPr>
              <w:t xml:space="preserve">(ИДТ) </w:t>
            </w:r>
            <w:r w:rsidRPr="008F75D0">
              <w:rPr>
                <w:sz w:val="16"/>
                <w:szCs w:val="16"/>
              </w:rPr>
              <w:lastRenderedPageBreak/>
              <w:t>(Газопровод протяженностью 12,3 км, Ø110,63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1500,00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1500,00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27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5.14.</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Подземный газопровод среднего давления в </w:t>
            </w:r>
            <w:proofErr w:type="spellStart"/>
            <w:r w:rsidRPr="008F75D0">
              <w:rPr>
                <w:sz w:val="16"/>
                <w:szCs w:val="16"/>
              </w:rPr>
              <w:t>мкр</w:t>
            </w:r>
            <w:proofErr w:type="spellEnd"/>
            <w:r w:rsidRPr="008F75D0">
              <w:rPr>
                <w:sz w:val="16"/>
                <w:szCs w:val="16"/>
              </w:rPr>
              <w:t>. «</w:t>
            </w:r>
            <w:proofErr w:type="spellStart"/>
            <w:r w:rsidRPr="008F75D0">
              <w:rPr>
                <w:sz w:val="16"/>
                <w:szCs w:val="16"/>
              </w:rPr>
              <w:t>Юго</w:t>
            </w:r>
            <w:proofErr w:type="spellEnd"/>
            <w:r w:rsidRPr="008F75D0">
              <w:rPr>
                <w:sz w:val="16"/>
                <w:szCs w:val="16"/>
              </w:rPr>
              <w:t xml:space="preserve"> - Западный - 2.1» (1 очередь) (ИДТ) (Газопровод протяженностью 6,6 км, Ø63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1031,59</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1031,59</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02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5.15.</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Подземный газопровод среднего давления в </w:t>
            </w:r>
            <w:proofErr w:type="spellStart"/>
            <w:r w:rsidRPr="008F75D0">
              <w:rPr>
                <w:sz w:val="16"/>
                <w:szCs w:val="16"/>
              </w:rPr>
              <w:t>мкр</w:t>
            </w:r>
            <w:proofErr w:type="spellEnd"/>
            <w:r w:rsidRPr="008F75D0">
              <w:rPr>
                <w:sz w:val="16"/>
                <w:szCs w:val="16"/>
              </w:rPr>
              <w:t>. «</w:t>
            </w:r>
            <w:proofErr w:type="spellStart"/>
            <w:r w:rsidRPr="008F75D0">
              <w:rPr>
                <w:sz w:val="16"/>
                <w:szCs w:val="16"/>
              </w:rPr>
              <w:t>Юго</w:t>
            </w:r>
            <w:proofErr w:type="spellEnd"/>
            <w:r w:rsidRPr="008F75D0">
              <w:rPr>
                <w:sz w:val="16"/>
                <w:szCs w:val="16"/>
              </w:rPr>
              <w:t xml:space="preserve"> - Западный - 2.1» (2 очередь) (ИДТ) (Газопровод протяженностью 5,6 км, Ø63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1399,97</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1399,97</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707"/>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5.16.</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Подземный газопровод среднего давления по ул. Болховская  (ИРД, ПСД</w:t>
            </w:r>
            <w:proofErr w:type="gramStart"/>
            <w:r w:rsidRPr="008F75D0">
              <w:rPr>
                <w:sz w:val="16"/>
                <w:szCs w:val="16"/>
              </w:rPr>
              <w:t>,С</w:t>
            </w:r>
            <w:proofErr w:type="gramEnd"/>
            <w:r w:rsidRPr="008F75D0">
              <w:rPr>
                <w:sz w:val="16"/>
                <w:szCs w:val="16"/>
              </w:rPr>
              <w:t>МР) (Газопровод протяженностью 0,7 км, Ø110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1 546,3</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50,85</w:t>
            </w: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1495,42</w:t>
            </w:r>
          </w:p>
        </w:tc>
        <w:tc>
          <w:tcPr>
            <w:tcW w:w="709" w:type="dxa"/>
            <w:shd w:val="clear" w:color="auto" w:fill="auto"/>
            <w:vAlign w:val="center"/>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3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5.17.</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Подземный газопровод низкого давления </w:t>
            </w:r>
            <w:proofErr w:type="spellStart"/>
            <w:r w:rsidRPr="008F75D0">
              <w:rPr>
                <w:sz w:val="16"/>
                <w:szCs w:val="16"/>
              </w:rPr>
              <w:t>мкр</w:t>
            </w:r>
            <w:proofErr w:type="spellEnd"/>
            <w:r w:rsidRPr="008F75D0">
              <w:rPr>
                <w:sz w:val="16"/>
                <w:szCs w:val="16"/>
              </w:rPr>
              <w:t>. «Восточный»  (ИРД</w:t>
            </w:r>
            <w:proofErr w:type="gramStart"/>
            <w:r w:rsidRPr="008F75D0">
              <w:rPr>
                <w:sz w:val="16"/>
                <w:szCs w:val="16"/>
              </w:rPr>
              <w:t>,П</w:t>
            </w:r>
            <w:proofErr w:type="gramEnd"/>
            <w:r w:rsidRPr="008F75D0">
              <w:rPr>
                <w:sz w:val="16"/>
                <w:szCs w:val="16"/>
              </w:rPr>
              <w:t>СД) (Газопровод протяженностью 0,7 км, Ø110, 160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450,4</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450,38</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51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5.18.</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Надземный газопровод высокого и среднего давления в районе ГРС Белгород - 1  (ИТД)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190,9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190,88</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45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5.19.</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Подземный газопровод высокого давления 1 категории в </w:t>
            </w:r>
            <w:proofErr w:type="spellStart"/>
            <w:r w:rsidRPr="008F75D0">
              <w:rPr>
                <w:sz w:val="16"/>
                <w:szCs w:val="16"/>
              </w:rPr>
              <w:t>мкр</w:t>
            </w:r>
            <w:proofErr w:type="spellEnd"/>
            <w:r w:rsidRPr="008F75D0">
              <w:rPr>
                <w:sz w:val="16"/>
                <w:szCs w:val="16"/>
              </w:rPr>
              <w:t xml:space="preserve"> «Пушкарное-78»</w:t>
            </w:r>
            <w:r w:rsidR="004B415C">
              <w:rPr>
                <w:sz w:val="16"/>
                <w:szCs w:val="16"/>
              </w:rPr>
              <w:t xml:space="preserve"> (ПСД</w:t>
            </w:r>
            <w:proofErr w:type="gramStart"/>
            <w:r w:rsidR="004B415C">
              <w:rPr>
                <w:sz w:val="16"/>
                <w:szCs w:val="16"/>
              </w:rPr>
              <w:t>,С</w:t>
            </w:r>
            <w:proofErr w:type="gramEnd"/>
            <w:r w:rsidR="004B415C">
              <w:rPr>
                <w:sz w:val="16"/>
                <w:szCs w:val="16"/>
              </w:rPr>
              <w:t xml:space="preserve">МР) </w:t>
            </w:r>
            <w:r w:rsidRPr="008F75D0">
              <w:rPr>
                <w:sz w:val="16"/>
                <w:szCs w:val="16"/>
              </w:rPr>
              <w:t xml:space="preserve">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3 576,9</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3576,9</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849"/>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5.20.</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 xml:space="preserve">Подземный газопровод среднего давления в </w:t>
            </w:r>
            <w:proofErr w:type="spellStart"/>
            <w:r w:rsidRPr="008F75D0">
              <w:rPr>
                <w:sz w:val="16"/>
                <w:szCs w:val="16"/>
              </w:rPr>
              <w:t>мкр</w:t>
            </w:r>
            <w:proofErr w:type="spellEnd"/>
            <w:r w:rsidRPr="008F75D0">
              <w:rPr>
                <w:sz w:val="16"/>
                <w:szCs w:val="16"/>
              </w:rPr>
              <w:t xml:space="preserve"> «Пушкарное-78»  (ПСД</w:t>
            </w:r>
            <w:proofErr w:type="gramStart"/>
            <w:r w:rsidRPr="008F75D0">
              <w:rPr>
                <w:sz w:val="16"/>
                <w:szCs w:val="16"/>
              </w:rPr>
              <w:t>,С</w:t>
            </w:r>
            <w:proofErr w:type="gramEnd"/>
            <w:r w:rsidRPr="008F75D0">
              <w:rPr>
                <w:sz w:val="16"/>
                <w:szCs w:val="16"/>
              </w:rPr>
              <w:t xml:space="preserve">МР) (внутриплощадочный)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45 410,0</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45410</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14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5.21.</w:t>
            </w:r>
          </w:p>
        </w:tc>
        <w:tc>
          <w:tcPr>
            <w:tcW w:w="1137" w:type="dxa"/>
            <w:shd w:val="clear" w:color="auto" w:fill="auto"/>
            <w:vAlign w:val="center"/>
            <w:hideMark/>
          </w:tcPr>
          <w:p w:rsidR="008F75D0" w:rsidRPr="008F75D0" w:rsidRDefault="008F75D0" w:rsidP="004B415C">
            <w:pPr>
              <w:rPr>
                <w:sz w:val="16"/>
                <w:szCs w:val="16"/>
              </w:rPr>
            </w:pPr>
            <w:r w:rsidRPr="008F75D0">
              <w:rPr>
                <w:sz w:val="16"/>
                <w:szCs w:val="16"/>
              </w:rPr>
              <w:t>Подземный газопровод среднего давления по ул. Газовиков  (ПСД</w:t>
            </w:r>
            <w:proofErr w:type="gramStart"/>
            <w:r w:rsidRPr="008F75D0">
              <w:rPr>
                <w:sz w:val="16"/>
                <w:szCs w:val="16"/>
              </w:rPr>
              <w:t>,С</w:t>
            </w:r>
            <w:proofErr w:type="gramEnd"/>
            <w:r w:rsidRPr="008F75D0">
              <w:rPr>
                <w:sz w:val="16"/>
                <w:szCs w:val="16"/>
              </w:rPr>
              <w:t xml:space="preserve">МР)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130,7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130,7</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42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5.22.</w:t>
            </w:r>
          </w:p>
        </w:tc>
        <w:tc>
          <w:tcPr>
            <w:tcW w:w="1137" w:type="dxa"/>
            <w:shd w:val="clear" w:color="auto" w:fill="auto"/>
            <w:vAlign w:val="center"/>
            <w:hideMark/>
          </w:tcPr>
          <w:p w:rsidR="008F75D0" w:rsidRPr="008F75D0" w:rsidRDefault="008F75D0" w:rsidP="00595134">
            <w:pPr>
              <w:rPr>
                <w:sz w:val="16"/>
                <w:szCs w:val="16"/>
              </w:rPr>
            </w:pPr>
            <w:r w:rsidRPr="008F75D0">
              <w:rPr>
                <w:sz w:val="16"/>
                <w:szCs w:val="16"/>
              </w:rPr>
              <w:t xml:space="preserve">Техническое перевооружение опасного производственного объекта </w:t>
            </w:r>
            <w:r w:rsidRPr="008F75D0">
              <w:rPr>
                <w:sz w:val="16"/>
                <w:szCs w:val="16"/>
              </w:rPr>
              <w:lastRenderedPageBreak/>
              <w:t>регистрацио</w:t>
            </w:r>
            <w:r w:rsidR="004B415C">
              <w:rPr>
                <w:sz w:val="16"/>
                <w:szCs w:val="16"/>
              </w:rPr>
              <w:t xml:space="preserve">нный номер А06-00210-0001 </w:t>
            </w:r>
            <w:proofErr w:type="gramStart"/>
            <w:r w:rsidRPr="008F75D0">
              <w:rPr>
                <w:sz w:val="16"/>
                <w:szCs w:val="16"/>
              </w:rPr>
              <w:t>в части ликвидации газового колодца с заменой задвижки на шаровой кран в подземном исполнении под ковер</w:t>
            </w:r>
            <w:proofErr w:type="gramEnd"/>
            <w:r w:rsidRPr="008F75D0">
              <w:rPr>
                <w:sz w:val="16"/>
                <w:szCs w:val="16"/>
              </w:rPr>
              <w:t xml:space="preserve"> на подземном газопрово</w:t>
            </w:r>
            <w:r w:rsidR="00595134">
              <w:rPr>
                <w:sz w:val="16"/>
                <w:szCs w:val="16"/>
              </w:rPr>
              <w:t xml:space="preserve">де низкого давления ГК №865, </w:t>
            </w:r>
            <w:r w:rsidRPr="008F75D0">
              <w:rPr>
                <w:sz w:val="16"/>
                <w:szCs w:val="16"/>
              </w:rPr>
              <w:t xml:space="preserve"> пр-т. Ватутина, 22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612,7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612,69</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364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5.23.</w:t>
            </w:r>
          </w:p>
        </w:tc>
        <w:tc>
          <w:tcPr>
            <w:tcW w:w="1137" w:type="dxa"/>
            <w:shd w:val="clear" w:color="auto" w:fill="auto"/>
            <w:vAlign w:val="center"/>
            <w:hideMark/>
          </w:tcPr>
          <w:p w:rsidR="008F75D0" w:rsidRPr="008F75D0" w:rsidRDefault="008F75D0" w:rsidP="00595134">
            <w:pPr>
              <w:rPr>
                <w:sz w:val="16"/>
                <w:szCs w:val="16"/>
              </w:rPr>
            </w:pPr>
            <w:r w:rsidRPr="008F75D0">
              <w:rPr>
                <w:sz w:val="16"/>
                <w:szCs w:val="16"/>
              </w:rPr>
              <w:t>Техническое перевооружение опасного производственного объекта регистрацио</w:t>
            </w:r>
            <w:r w:rsidR="00595134">
              <w:rPr>
                <w:sz w:val="16"/>
                <w:szCs w:val="16"/>
              </w:rPr>
              <w:t xml:space="preserve">нный номер А06-00210-0001 </w:t>
            </w:r>
            <w:proofErr w:type="gramStart"/>
            <w:r w:rsidRPr="008F75D0">
              <w:rPr>
                <w:sz w:val="16"/>
                <w:szCs w:val="16"/>
              </w:rPr>
              <w:t>в части ликвидации газового колодца с заменой задвижки на шаровой кран в подземном исполнении под ковер</w:t>
            </w:r>
            <w:proofErr w:type="gramEnd"/>
            <w:r w:rsidRPr="008F75D0">
              <w:rPr>
                <w:sz w:val="16"/>
                <w:szCs w:val="16"/>
              </w:rPr>
              <w:t xml:space="preserve"> на подземном газопроводе низкого дав</w:t>
            </w:r>
            <w:r w:rsidR="00595134">
              <w:rPr>
                <w:sz w:val="16"/>
                <w:szCs w:val="16"/>
              </w:rPr>
              <w:t xml:space="preserve">ления ГК №864, </w:t>
            </w:r>
            <w:r w:rsidRPr="008F75D0">
              <w:rPr>
                <w:sz w:val="16"/>
                <w:szCs w:val="16"/>
              </w:rPr>
              <w:t>. Вату</w:t>
            </w:r>
            <w:r w:rsidR="00595134">
              <w:rPr>
                <w:sz w:val="16"/>
                <w:szCs w:val="16"/>
              </w:rPr>
              <w:t xml:space="preserve">тина, 16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120,7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120,68</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42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5.24.</w:t>
            </w:r>
          </w:p>
        </w:tc>
        <w:tc>
          <w:tcPr>
            <w:tcW w:w="1137" w:type="dxa"/>
            <w:shd w:val="clear" w:color="auto" w:fill="auto"/>
            <w:vAlign w:val="center"/>
            <w:hideMark/>
          </w:tcPr>
          <w:p w:rsidR="008F75D0" w:rsidRPr="008F75D0" w:rsidRDefault="008F75D0" w:rsidP="00595134">
            <w:pPr>
              <w:rPr>
                <w:sz w:val="16"/>
                <w:szCs w:val="16"/>
              </w:rPr>
            </w:pPr>
            <w:r w:rsidRPr="008F75D0">
              <w:rPr>
                <w:sz w:val="16"/>
                <w:szCs w:val="16"/>
              </w:rPr>
              <w:t>Техническое перевооружение опасного производственного объекта регистрацио</w:t>
            </w:r>
            <w:r w:rsidRPr="008F75D0">
              <w:rPr>
                <w:sz w:val="16"/>
                <w:szCs w:val="16"/>
              </w:rPr>
              <w:lastRenderedPageBreak/>
              <w:t xml:space="preserve">нный номер А06-00210-0001  газового колодца </w:t>
            </w:r>
            <w:proofErr w:type="gramStart"/>
            <w:r w:rsidRPr="008F75D0">
              <w:rPr>
                <w:sz w:val="16"/>
                <w:szCs w:val="16"/>
              </w:rPr>
              <w:t>с заменой задвижки на шаровой кран в подземном исполнении под ковер на подземном газопроводе</w:t>
            </w:r>
            <w:proofErr w:type="gramEnd"/>
            <w:r w:rsidRPr="008F75D0">
              <w:rPr>
                <w:sz w:val="16"/>
                <w:szCs w:val="16"/>
              </w:rPr>
              <w:t xml:space="preserve"> низкого давления ГК </w:t>
            </w:r>
            <w:r w:rsidR="00595134">
              <w:rPr>
                <w:sz w:val="16"/>
                <w:szCs w:val="16"/>
              </w:rPr>
              <w:t xml:space="preserve">№845, </w:t>
            </w:r>
            <w:r w:rsidRPr="008F75D0">
              <w:rPr>
                <w:sz w:val="16"/>
                <w:szCs w:val="16"/>
              </w:rPr>
              <w:t>пр-т. Ватут</w:t>
            </w:r>
            <w:r w:rsidR="00595134">
              <w:rPr>
                <w:sz w:val="16"/>
                <w:szCs w:val="16"/>
              </w:rPr>
              <w:t xml:space="preserve">ина, 18 </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120,7</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120,68</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433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5.25.</w:t>
            </w:r>
          </w:p>
        </w:tc>
        <w:tc>
          <w:tcPr>
            <w:tcW w:w="1137" w:type="dxa"/>
            <w:shd w:val="clear" w:color="auto" w:fill="auto"/>
            <w:vAlign w:val="center"/>
            <w:hideMark/>
          </w:tcPr>
          <w:p w:rsidR="008F75D0" w:rsidRPr="008F75D0" w:rsidRDefault="008F75D0" w:rsidP="00930E5C">
            <w:pPr>
              <w:rPr>
                <w:sz w:val="16"/>
                <w:szCs w:val="16"/>
              </w:rPr>
            </w:pPr>
            <w:r w:rsidRPr="008F75D0">
              <w:rPr>
                <w:sz w:val="16"/>
                <w:szCs w:val="16"/>
              </w:rPr>
              <w:t>Техническое перевооружение опасного производственного объекта регистрационный номер А06-00210-0001</w:t>
            </w:r>
            <w:r w:rsidR="00930E5C">
              <w:rPr>
                <w:sz w:val="16"/>
                <w:szCs w:val="16"/>
              </w:rPr>
              <w:t xml:space="preserve"> </w:t>
            </w:r>
            <w:r w:rsidRPr="008F75D0">
              <w:rPr>
                <w:sz w:val="16"/>
                <w:szCs w:val="16"/>
              </w:rPr>
              <w:t>в части ликвидации газового колодца с заменой задвижки на шаровой кран в подземном исполнении под ковер на подземном газопроводе среднего</w:t>
            </w:r>
            <w:r w:rsidR="00930E5C">
              <w:rPr>
                <w:sz w:val="16"/>
                <w:szCs w:val="16"/>
              </w:rPr>
              <w:t xml:space="preserve"> давления ГК №516, </w:t>
            </w:r>
            <w:r w:rsidRPr="008F75D0">
              <w:rPr>
                <w:sz w:val="16"/>
                <w:szCs w:val="16"/>
              </w:rPr>
              <w:t>пр-т. Б Хмельницкого,  (ПСД</w:t>
            </w:r>
            <w:proofErr w:type="gramStart"/>
            <w:r w:rsidRPr="008F75D0">
              <w:rPr>
                <w:sz w:val="16"/>
                <w:szCs w:val="16"/>
              </w:rPr>
              <w:t>,С</w:t>
            </w:r>
            <w:proofErr w:type="gramEnd"/>
            <w:r w:rsidRPr="008F75D0">
              <w:rPr>
                <w:sz w:val="16"/>
                <w:szCs w:val="16"/>
              </w:rPr>
              <w:t>МР)</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85,1</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85,1</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399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5.25.</w:t>
            </w:r>
          </w:p>
        </w:tc>
        <w:tc>
          <w:tcPr>
            <w:tcW w:w="1137" w:type="dxa"/>
            <w:shd w:val="clear" w:color="auto" w:fill="auto"/>
            <w:vAlign w:val="center"/>
            <w:hideMark/>
          </w:tcPr>
          <w:p w:rsidR="008F75D0" w:rsidRPr="008F75D0" w:rsidRDefault="008F75D0" w:rsidP="00930E5C">
            <w:pPr>
              <w:rPr>
                <w:sz w:val="16"/>
                <w:szCs w:val="16"/>
              </w:rPr>
            </w:pPr>
            <w:r w:rsidRPr="008F75D0">
              <w:rPr>
                <w:sz w:val="16"/>
                <w:szCs w:val="16"/>
              </w:rPr>
              <w:t>Техническое перевооружение опасного производственного объекта регистрационный номер А06-00210-0001</w:t>
            </w:r>
            <w:r w:rsidR="00930E5C">
              <w:rPr>
                <w:sz w:val="16"/>
                <w:szCs w:val="16"/>
              </w:rPr>
              <w:t xml:space="preserve"> </w:t>
            </w:r>
            <w:r w:rsidRPr="008F75D0">
              <w:rPr>
                <w:sz w:val="16"/>
                <w:szCs w:val="16"/>
              </w:rPr>
              <w:t xml:space="preserve"> </w:t>
            </w:r>
            <w:proofErr w:type="gramStart"/>
            <w:r w:rsidRPr="008F75D0">
              <w:rPr>
                <w:sz w:val="16"/>
                <w:szCs w:val="16"/>
              </w:rPr>
              <w:t>в части ликвидации газового колодца с заменой задвижки на шаровой кран в подземном исполнении под ковер</w:t>
            </w:r>
            <w:proofErr w:type="gramEnd"/>
            <w:r w:rsidRPr="008F75D0">
              <w:rPr>
                <w:sz w:val="16"/>
                <w:szCs w:val="16"/>
              </w:rPr>
              <w:t xml:space="preserve"> на подземном газопроводе среднего давления ГК №515, пр-т. Б Хмельницкого, 141 (ПСД,СМР)</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85,1</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85,1</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75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5.26.</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 xml:space="preserve">Подземный газопровод низкого давления по ул. Филиппа Агеева в </w:t>
            </w:r>
            <w:proofErr w:type="spellStart"/>
            <w:r w:rsidRPr="008F75D0">
              <w:rPr>
                <w:sz w:val="16"/>
                <w:szCs w:val="16"/>
              </w:rPr>
              <w:t>мкр</w:t>
            </w:r>
            <w:proofErr w:type="spellEnd"/>
            <w:r w:rsidRPr="008F75D0">
              <w:rPr>
                <w:sz w:val="16"/>
                <w:szCs w:val="16"/>
              </w:rPr>
              <w:t>. Восточный г. Белгорода (ПСД</w:t>
            </w:r>
            <w:proofErr w:type="gramStart"/>
            <w:r w:rsidRPr="008F75D0">
              <w:rPr>
                <w:sz w:val="16"/>
                <w:szCs w:val="16"/>
              </w:rPr>
              <w:t>,С</w:t>
            </w:r>
            <w:proofErr w:type="gramEnd"/>
            <w:r w:rsidRPr="008F75D0">
              <w:rPr>
                <w:sz w:val="16"/>
                <w:szCs w:val="16"/>
              </w:rPr>
              <w:t>МР) (Газопровод протяженностью 0,7 км, Ø110, 160 ПЭ)</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1 242,5</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1242,5</w:t>
            </w: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133"/>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5.27.</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Подземный газопровод среднего давления по ул. Ольховая в г. Белгорода (ИРД</w:t>
            </w:r>
            <w:proofErr w:type="gramStart"/>
            <w:r w:rsidRPr="008F75D0">
              <w:rPr>
                <w:sz w:val="16"/>
                <w:szCs w:val="16"/>
              </w:rPr>
              <w:t>,П</w:t>
            </w:r>
            <w:proofErr w:type="gramEnd"/>
            <w:r w:rsidRPr="008F75D0">
              <w:rPr>
                <w:sz w:val="16"/>
                <w:szCs w:val="16"/>
              </w:rPr>
              <w:t xml:space="preserve">СД,ИТД,СМР) </w:t>
            </w:r>
            <w:r w:rsidRPr="008F75D0">
              <w:rPr>
                <w:sz w:val="16"/>
                <w:szCs w:val="16"/>
              </w:rPr>
              <w:lastRenderedPageBreak/>
              <w:t>(Газопровод протяженностью 0,34км, Ø63)</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Повышение надежности,</w:t>
            </w:r>
            <w:r w:rsidRPr="008F75D0">
              <w:rPr>
                <w:sz w:val="16"/>
                <w:szCs w:val="16"/>
              </w:rPr>
              <w:br/>
              <w:t>подключение новых абонентов</w:t>
            </w: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174,3</w:t>
            </w:r>
          </w:p>
        </w:tc>
        <w:tc>
          <w:tcPr>
            <w:tcW w:w="708" w:type="dxa"/>
            <w:shd w:val="clear" w:color="auto" w:fill="auto"/>
            <w:vAlign w:val="center"/>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174,29</w:t>
            </w: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855"/>
        </w:trPr>
        <w:tc>
          <w:tcPr>
            <w:tcW w:w="564" w:type="dxa"/>
            <w:shd w:val="clear" w:color="000000" w:fill="F2DCDB"/>
            <w:noWrap/>
            <w:vAlign w:val="bottom"/>
            <w:hideMark/>
          </w:tcPr>
          <w:p w:rsidR="008F75D0" w:rsidRPr="008F75D0" w:rsidRDefault="008F75D0" w:rsidP="008F75D0">
            <w:pPr>
              <w:rPr>
                <w:sz w:val="22"/>
                <w:szCs w:val="22"/>
              </w:rPr>
            </w:pPr>
            <w:r w:rsidRPr="008F75D0">
              <w:rPr>
                <w:sz w:val="22"/>
                <w:szCs w:val="22"/>
              </w:rPr>
              <w:lastRenderedPageBreak/>
              <w:t> </w:t>
            </w:r>
          </w:p>
        </w:tc>
        <w:tc>
          <w:tcPr>
            <w:tcW w:w="2271" w:type="dxa"/>
            <w:gridSpan w:val="2"/>
            <w:shd w:val="clear" w:color="000000" w:fill="F2DCDB"/>
            <w:vAlign w:val="center"/>
            <w:hideMark/>
          </w:tcPr>
          <w:p w:rsidR="008F75D0" w:rsidRPr="008F75D0" w:rsidRDefault="008F75D0" w:rsidP="008F75D0">
            <w:pPr>
              <w:jc w:val="center"/>
              <w:rPr>
                <w:b/>
                <w:bCs/>
                <w:sz w:val="16"/>
                <w:szCs w:val="16"/>
              </w:rPr>
            </w:pPr>
            <w:r w:rsidRPr="008F75D0">
              <w:rPr>
                <w:b/>
                <w:bCs/>
                <w:sz w:val="16"/>
                <w:szCs w:val="16"/>
              </w:rPr>
              <w:t>ВСЕГО по ГАЗОСНАБЖЕНИЮ 2016-2034 гг.</w:t>
            </w:r>
          </w:p>
        </w:tc>
        <w:tc>
          <w:tcPr>
            <w:tcW w:w="851" w:type="dxa"/>
            <w:shd w:val="clear" w:color="000000" w:fill="F2DCDB"/>
            <w:vAlign w:val="center"/>
            <w:hideMark/>
          </w:tcPr>
          <w:p w:rsidR="008F75D0" w:rsidRPr="008F75D0" w:rsidRDefault="008F75D0" w:rsidP="008F75D0">
            <w:pPr>
              <w:jc w:val="center"/>
              <w:rPr>
                <w:sz w:val="16"/>
                <w:szCs w:val="16"/>
              </w:rPr>
            </w:pPr>
            <w:r w:rsidRPr="008F75D0">
              <w:rPr>
                <w:sz w:val="16"/>
                <w:szCs w:val="16"/>
              </w:rPr>
              <w:t>178 638,2</w:t>
            </w:r>
          </w:p>
        </w:tc>
        <w:tc>
          <w:tcPr>
            <w:tcW w:w="708" w:type="dxa"/>
            <w:shd w:val="clear" w:color="000000" w:fill="F2DCDB"/>
            <w:vAlign w:val="center"/>
            <w:hideMark/>
          </w:tcPr>
          <w:p w:rsidR="008F75D0" w:rsidRPr="008F75D0" w:rsidRDefault="008F75D0" w:rsidP="008F75D0">
            <w:pPr>
              <w:jc w:val="center"/>
              <w:rPr>
                <w:sz w:val="16"/>
                <w:szCs w:val="16"/>
              </w:rPr>
            </w:pPr>
            <w:r w:rsidRPr="008F75D0">
              <w:rPr>
                <w:sz w:val="16"/>
                <w:szCs w:val="16"/>
              </w:rPr>
              <w:t>5935,2</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3982,41</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50783,11</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1416,79</w:t>
            </w:r>
          </w:p>
        </w:tc>
        <w:tc>
          <w:tcPr>
            <w:tcW w:w="708" w:type="dxa"/>
            <w:shd w:val="clear" w:color="000000" w:fill="F2DCDB"/>
            <w:vAlign w:val="center"/>
            <w:hideMark/>
          </w:tcPr>
          <w:p w:rsidR="008F75D0" w:rsidRPr="008F75D0" w:rsidRDefault="008F75D0" w:rsidP="008F75D0">
            <w:pPr>
              <w:jc w:val="center"/>
              <w:rPr>
                <w:sz w:val="16"/>
                <w:szCs w:val="16"/>
              </w:rPr>
            </w:pPr>
            <w:r w:rsidRPr="008F75D0">
              <w:rPr>
                <w:sz w:val="16"/>
                <w:szCs w:val="16"/>
              </w:rPr>
              <w:t>48776,53</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11726,6</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20000</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20000</w:t>
            </w:r>
          </w:p>
        </w:tc>
        <w:tc>
          <w:tcPr>
            <w:tcW w:w="567" w:type="dxa"/>
            <w:shd w:val="clear" w:color="000000" w:fill="F2DCDB"/>
            <w:vAlign w:val="center"/>
            <w:hideMark/>
          </w:tcPr>
          <w:p w:rsidR="008F75D0" w:rsidRPr="008F75D0" w:rsidRDefault="008F75D0" w:rsidP="008F75D0">
            <w:pPr>
              <w:jc w:val="center"/>
              <w:rPr>
                <w:sz w:val="16"/>
                <w:szCs w:val="16"/>
              </w:rPr>
            </w:pPr>
            <w:r w:rsidRPr="008F75D0">
              <w:rPr>
                <w:sz w:val="16"/>
                <w:szCs w:val="16"/>
              </w:rPr>
              <w:t>20000</w:t>
            </w:r>
          </w:p>
        </w:tc>
        <w:tc>
          <w:tcPr>
            <w:tcW w:w="567"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708"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567"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c>
          <w:tcPr>
            <w:tcW w:w="567" w:type="dxa"/>
            <w:shd w:val="clear" w:color="000000" w:fill="F2DCDB"/>
            <w:vAlign w:val="center"/>
            <w:hideMark/>
          </w:tcPr>
          <w:p w:rsidR="008F75D0" w:rsidRPr="008F75D0" w:rsidRDefault="008F75D0" w:rsidP="008F75D0">
            <w:pPr>
              <w:jc w:val="center"/>
              <w:rPr>
                <w:sz w:val="16"/>
                <w:szCs w:val="16"/>
              </w:rPr>
            </w:pPr>
            <w:r w:rsidRPr="008F75D0">
              <w:rPr>
                <w:sz w:val="16"/>
                <w:szCs w:val="16"/>
              </w:rPr>
              <w:t>0</w:t>
            </w:r>
          </w:p>
        </w:tc>
      </w:tr>
      <w:tr w:rsidR="00A30A8A" w:rsidRPr="008F75D0" w:rsidTr="0020619C">
        <w:trPr>
          <w:trHeight w:val="795"/>
        </w:trPr>
        <w:tc>
          <w:tcPr>
            <w:tcW w:w="564" w:type="dxa"/>
            <w:shd w:val="clear" w:color="000000" w:fill="DDD9C4"/>
            <w:noWrap/>
            <w:vAlign w:val="bottom"/>
            <w:hideMark/>
          </w:tcPr>
          <w:p w:rsidR="008F75D0" w:rsidRPr="008F75D0" w:rsidRDefault="008F75D0" w:rsidP="008F75D0">
            <w:pPr>
              <w:rPr>
                <w:sz w:val="22"/>
                <w:szCs w:val="22"/>
              </w:rPr>
            </w:pPr>
            <w:r w:rsidRPr="008F75D0">
              <w:rPr>
                <w:sz w:val="22"/>
                <w:szCs w:val="22"/>
              </w:rPr>
              <w:t> </w:t>
            </w:r>
          </w:p>
        </w:tc>
        <w:tc>
          <w:tcPr>
            <w:tcW w:w="2271" w:type="dxa"/>
            <w:gridSpan w:val="2"/>
            <w:shd w:val="clear" w:color="000000" w:fill="DDD9C4"/>
            <w:vAlign w:val="center"/>
            <w:hideMark/>
          </w:tcPr>
          <w:p w:rsidR="008F75D0" w:rsidRPr="008F75D0" w:rsidRDefault="008F75D0" w:rsidP="008F75D0">
            <w:pPr>
              <w:jc w:val="center"/>
              <w:rPr>
                <w:b/>
                <w:bCs/>
                <w:sz w:val="16"/>
                <w:szCs w:val="16"/>
              </w:rPr>
            </w:pPr>
            <w:r w:rsidRPr="008F75D0">
              <w:rPr>
                <w:b/>
                <w:bCs/>
                <w:sz w:val="16"/>
                <w:szCs w:val="16"/>
              </w:rPr>
              <w:t>ВСЕГО по ГАЗОСНАБЖЕНИЮ 2019-2034 гг.</w:t>
            </w:r>
          </w:p>
        </w:tc>
        <w:tc>
          <w:tcPr>
            <w:tcW w:w="851" w:type="dxa"/>
            <w:shd w:val="clear" w:color="000000" w:fill="DDD9C4"/>
            <w:vAlign w:val="center"/>
            <w:hideMark/>
          </w:tcPr>
          <w:p w:rsidR="008F75D0" w:rsidRPr="008F75D0" w:rsidRDefault="008F75D0" w:rsidP="008F75D0">
            <w:pPr>
              <w:jc w:val="center"/>
              <w:rPr>
                <w:sz w:val="16"/>
                <w:szCs w:val="16"/>
              </w:rPr>
            </w:pPr>
            <w:r w:rsidRPr="008F75D0">
              <w:rPr>
                <w:sz w:val="16"/>
                <w:szCs w:val="16"/>
              </w:rPr>
              <w:t>172 703,0</w:t>
            </w:r>
          </w:p>
        </w:tc>
        <w:tc>
          <w:tcPr>
            <w:tcW w:w="708" w:type="dxa"/>
            <w:shd w:val="clear" w:color="000000" w:fill="DDD9C4"/>
            <w:vAlign w:val="center"/>
            <w:hideMark/>
          </w:tcPr>
          <w:p w:rsidR="008F75D0" w:rsidRPr="008F75D0" w:rsidRDefault="008F75D0" w:rsidP="008F75D0">
            <w:pPr>
              <w:jc w:val="center"/>
              <w:rPr>
                <w:sz w:val="16"/>
                <w:szCs w:val="16"/>
              </w:rPr>
            </w:pPr>
            <w:r w:rsidRPr="008F75D0">
              <w:rPr>
                <w:sz w:val="16"/>
                <w:szCs w:val="16"/>
              </w:rPr>
              <w:t> </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3982,41</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50783,11</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1416,79</w:t>
            </w:r>
          </w:p>
        </w:tc>
        <w:tc>
          <w:tcPr>
            <w:tcW w:w="708" w:type="dxa"/>
            <w:shd w:val="clear" w:color="000000" w:fill="DDD9C4"/>
            <w:vAlign w:val="center"/>
            <w:hideMark/>
          </w:tcPr>
          <w:p w:rsidR="008F75D0" w:rsidRPr="008F75D0" w:rsidRDefault="008F75D0" w:rsidP="008F75D0">
            <w:pPr>
              <w:jc w:val="center"/>
              <w:rPr>
                <w:sz w:val="16"/>
                <w:szCs w:val="16"/>
              </w:rPr>
            </w:pPr>
            <w:r w:rsidRPr="008F75D0">
              <w:rPr>
                <w:sz w:val="16"/>
                <w:szCs w:val="16"/>
              </w:rPr>
              <w:t>48776,53</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11726,6</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20000</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20000</w:t>
            </w:r>
          </w:p>
        </w:tc>
        <w:tc>
          <w:tcPr>
            <w:tcW w:w="567" w:type="dxa"/>
            <w:shd w:val="clear" w:color="000000" w:fill="DDD9C4"/>
            <w:vAlign w:val="center"/>
            <w:hideMark/>
          </w:tcPr>
          <w:p w:rsidR="008F75D0" w:rsidRPr="008F75D0" w:rsidRDefault="008F75D0" w:rsidP="008F75D0">
            <w:pPr>
              <w:jc w:val="center"/>
              <w:rPr>
                <w:sz w:val="16"/>
                <w:szCs w:val="16"/>
              </w:rPr>
            </w:pPr>
            <w:r w:rsidRPr="008F75D0">
              <w:rPr>
                <w:sz w:val="16"/>
                <w:szCs w:val="16"/>
              </w:rPr>
              <w:t>20000</w:t>
            </w:r>
          </w:p>
        </w:tc>
        <w:tc>
          <w:tcPr>
            <w:tcW w:w="567"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708"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709"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567"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c>
          <w:tcPr>
            <w:tcW w:w="567" w:type="dxa"/>
            <w:shd w:val="clear" w:color="000000" w:fill="DDD9C4"/>
            <w:vAlign w:val="center"/>
            <w:hideMark/>
          </w:tcPr>
          <w:p w:rsidR="008F75D0" w:rsidRPr="008F75D0" w:rsidRDefault="008F75D0" w:rsidP="008F75D0">
            <w:pPr>
              <w:jc w:val="center"/>
              <w:rPr>
                <w:sz w:val="16"/>
                <w:szCs w:val="16"/>
              </w:rPr>
            </w:pPr>
            <w:r w:rsidRPr="008F75D0">
              <w:rPr>
                <w:sz w:val="16"/>
                <w:szCs w:val="16"/>
              </w:rPr>
              <w:t>0</w:t>
            </w:r>
          </w:p>
        </w:tc>
      </w:tr>
      <w:tr w:rsidR="008F75D0" w:rsidRPr="008F75D0" w:rsidTr="0020619C">
        <w:trPr>
          <w:trHeight w:val="885"/>
        </w:trPr>
        <w:tc>
          <w:tcPr>
            <w:tcW w:w="15168" w:type="dxa"/>
            <w:gridSpan w:val="21"/>
            <w:shd w:val="clear" w:color="auto" w:fill="auto"/>
            <w:noWrap/>
            <w:vAlign w:val="center"/>
            <w:hideMark/>
          </w:tcPr>
          <w:p w:rsidR="008F75D0" w:rsidRPr="008F75D0" w:rsidRDefault="008F75D0" w:rsidP="008F75D0">
            <w:pPr>
              <w:jc w:val="center"/>
              <w:rPr>
                <w:b/>
                <w:bCs/>
                <w:sz w:val="22"/>
                <w:szCs w:val="22"/>
              </w:rPr>
            </w:pPr>
            <w:r w:rsidRPr="008F75D0">
              <w:rPr>
                <w:b/>
                <w:bCs/>
                <w:sz w:val="22"/>
                <w:szCs w:val="22"/>
              </w:rPr>
              <w:t>6.       СБОР  И  УТИЛИЗАЦИЯ  ТВЁРДЫХ  БЫТОВЫХ  ОТХОДОВ  (ТБО)</w:t>
            </w:r>
          </w:p>
        </w:tc>
      </w:tr>
      <w:tr w:rsidR="00A30A8A" w:rsidRPr="008F75D0" w:rsidTr="0020619C">
        <w:trPr>
          <w:trHeight w:val="1815"/>
        </w:trPr>
        <w:tc>
          <w:tcPr>
            <w:tcW w:w="564" w:type="dxa"/>
            <w:shd w:val="clear" w:color="auto" w:fill="auto"/>
            <w:noWrap/>
            <w:vAlign w:val="center"/>
            <w:hideMark/>
          </w:tcPr>
          <w:p w:rsidR="008F75D0" w:rsidRPr="008F75D0" w:rsidRDefault="008F75D0" w:rsidP="008F75D0">
            <w:pPr>
              <w:jc w:val="center"/>
              <w:rPr>
                <w:sz w:val="22"/>
                <w:szCs w:val="22"/>
              </w:rPr>
            </w:pPr>
            <w:r w:rsidRPr="008F75D0">
              <w:rPr>
                <w:sz w:val="22"/>
                <w:szCs w:val="22"/>
              </w:rPr>
              <w:t>6.1.</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Разработка проектно-сметной документации на рекультивацию объекта накопленного вреда окружающей среде в г. Белгороде в районе старой городской свалки</w:t>
            </w:r>
          </w:p>
        </w:tc>
        <w:tc>
          <w:tcPr>
            <w:tcW w:w="1134" w:type="dxa"/>
            <w:shd w:val="clear" w:color="auto" w:fill="auto"/>
            <w:noWrap/>
            <w:vAlign w:val="bottom"/>
            <w:hideMark/>
          </w:tcPr>
          <w:p w:rsidR="008F75D0" w:rsidRPr="008F75D0" w:rsidRDefault="008F75D0" w:rsidP="008F75D0">
            <w:pPr>
              <w:rPr>
                <w:sz w:val="16"/>
                <w:szCs w:val="16"/>
              </w:rPr>
            </w:pPr>
          </w:p>
        </w:tc>
        <w:tc>
          <w:tcPr>
            <w:tcW w:w="851" w:type="dxa"/>
            <w:shd w:val="clear" w:color="auto" w:fill="auto"/>
            <w:vAlign w:val="center"/>
            <w:hideMark/>
          </w:tcPr>
          <w:p w:rsidR="008F75D0" w:rsidRPr="008F75D0" w:rsidRDefault="008F75D0" w:rsidP="008F75D0">
            <w:pPr>
              <w:jc w:val="center"/>
              <w:rPr>
                <w:sz w:val="16"/>
                <w:szCs w:val="16"/>
              </w:rPr>
            </w:pPr>
            <w:r w:rsidRPr="008F75D0">
              <w:rPr>
                <w:sz w:val="16"/>
                <w:szCs w:val="16"/>
              </w:rPr>
              <w:t>7 683,0</w:t>
            </w:r>
          </w:p>
        </w:tc>
        <w:tc>
          <w:tcPr>
            <w:tcW w:w="708" w:type="dxa"/>
            <w:shd w:val="clear" w:color="auto" w:fill="auto"/>
            <w:noWrap/>
            <w:vAlign w:val="bottom"/>
            <w:hideMark/>
          </w:tcPr>
          <w:p w:rsidR="008F75D0" w:rsidRPr="008F75D0" w:rsidRDefault="008F75D0" w:rsidP="008F75D0">
            <w:pPr>
              <w:jc w:val="center"/>
              <w:rPr>
                <w:sz w:val="16"/>
                <w:szCs w:val="16"/>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vAlign w:val="center"/>
            <w:hideMark/>
          </w:tcPr>
          <w:p w:rsidR="008F75D0" w:rsidRPr="008F75D0" w:rsidRDefault="008F75D0" w:rsidP="008F75D0">
            <w:pPr>
              <w:jc w:val="center"/>
              <w:rPr>
                <w:sz w:val="16"/>
                <w:szCs w:val="16"/>
              </w:rPr>
            </w:pPr>
            <w:r w:rsidRPr="008F75D0">
              <w:rPr>
                <w:sz w:val="16"/>
                <w:szCs w:val="16"/>
              </w:rPr>
              <w:t>7683,0</w:t>
            </w:r>
          </w:p>
        </w:tc>
        <w:tc>
          <w:tcPr>
            <w:tcW w:w="709" w:type="dxa"/>
            <w:shd w:val="clear" w:color="auto" w:fill="auto"/>
            <w:noWrap/>
            <w:vAlign w:val="bottom"/>
            <w:hideMark/>
          </w:tcPr>
          <w:p w:rsidR="008F75D0" w:rsidRPr="008F75D0" w:rsidRDefault="008F75D0" w:rsidP="008F75D0">
            <w:pPr>
              <w:jc w:val="center"/>
              <w:rPr>
                <w:sz w:val="16"/>
                <w:szCs w:val="16"/>
              </w:rPr>
            </w:pPr>
          </w:p>
        </w:tc>
        <w:tc>
          <w:tcPr>
            <w:tcW w:w="708"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567"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000000" w:fill="FFFFFF"/>
            <w:noWrap/>
            <w:vAlign w:val="bottom"/>
            <w:hideMark/>
          </w:tcPr>
          <w:p w:rsidR="008F75D0" w:rsidRPr="008F75D0" w:rsidRDefault="008F75D0" w:rsidP="008F75D0">
            <w:pPr>
              <w:rPr>
                <w:sz w:val="22"/>
                <w:szCs w:val="22"/>
              </w:rPr>
            </w:pPr>
            <w:r w:rsidRPr="008F75D0">
              <w:rPr>
                <w:sz w:val="22"/>
                <w:szCs w:val="22"/>
              </w:rPr>
              <w:t> </w:t>
            </w:r>
          </w:p>
        </w:tc>
        <w:tc>
          <w:tcPr>
            <w:tcW w:w="709" w:type="dxa"/>
            <w:shd w:val="clear" w:color="auto" w:fill="auto"/>
            <w:noWrap/>
            <w:vAlign w:val="bottom"/>
            <w:hideMark/>
          </w:tcPr>
          <w:p w:rsidR="008F75D0" w:rsidRPr="008F75D0" w:rsidRDefault="008F75D0" w:rsidP="008F75D0">
            <w:pPr>
              <w:rPr>
                <w:sz w:val="22"/>
                <w:szCs w:val="22"/>
              </w:rPr>
            </w:pPr>
          </w:p>
        </w:tc>
        <w:tc>
          <w:tcPr>
            <w:tcW w:w="708"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1575"/>
        </w:trPr>
        <w:tc>
          <w:tcPr>
            <w:tcW w:w="564" w:type="dxa"/>
            <w:shd w:val="clear" w:color="auto" w:fill="auto"/>
            <w:noWrap/>
            <w:vAlign w:val="center"/>
            <w:hideMark/>
          </w:tcPr>
          <w:p w:rsidR="008F75D0" w:rsidRPr="008F75D0" w:rsidRDefault="008F75D0" w:rsidP="008F75D0">
            <w:pPr>
              <w:jc w:val="center"/>
              <w:rPr>
                <w:sz w:val="22"/>
                <w:szCs w:val="22"/>
              </w:rPr>
            </w:pPr>
            <w:r w:rsidRPr="008F75D0">
              <w:rPr>
                <w:sz w:val="22"/>
                <w:szCs w:val="22"/>
              </w:rPr>
              <w:t>6.2.</w:t>
            </w:r>
          </w:p>
        </w:tc>
        <w:tc>
          <w:tcPr>
            <w:tcW w:w="1137" w:type="dxa"/>
            <w:shd w:val="clear" w:color="auto" w:fill="auto"/>
            <w:vAlign w:val="center"/>
            <w:hideMark/>
          </w:tcPr>
          <w:p w:rsidR="008F75D0" w:rsidRPr="008F75D0" w:rsidRDefault="008F75D0" w:rsidP="008F75D0">
            <w:pPr>
              <w:rPr>
                <w:sz w:val="16"/>
                <w:szCs w:val="16"/>
              </w:rPr>
            </w:pPr>
            <w:r w:rsidRPr="008F75D0">
              <w:rPr>
                <w:sz w:val="16"/>
                <w:szCs w:val="16"/>
              </w:rPr>
              <w:t>Рекультивация старой городской свалки, расположенной в г. Белгороде, на земельном участке с кадастровым номером 31:16:0119002:3</w:t>
            </w:r>
          </w:p>
        </w:tc>
        <w:tc>
          <w:tcPr>
            <w:tcW w:w="1134" w:type="dxa"/>
            <w:shd w:val="clear" w:color="auto" w:fill="auto"/>
            <w:noWrap/>
            <w:vAlign w:val="bottom"/>
            <w:hideMark/>
          </w:tcPr>
          <w:p w:rsidR="008F75D0" w:rsidRPr="008F75D0" w:rsidRDefault="008F75D0" w:rsidP="008F75D0">
            <w:pPr>
              <w:rPr>
                <w:sz w:val="16"/>
                <w:szCs w:val="16"/>
              </w:rPr>
            </w:pP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1 470 632,0</w:t>
            </w:r>
          </w:p>
        </w:tc>
        <w:tc>
          <w:tcPr>
            <w:tcW w:w="708" w:type="dxa"/>
            <w:shd w:val="clear" w:color="auto" w:fill="auto"/>
            <w:noWrap/>
            <w:vAlign w:val="bottom"/>
            <w:hideMark/>
          </w:tcPr>
          <w:p w:rsidR="008F75D0" w:rsidRPr="008F75D0" w:rsidRDefault="008F75D0" w:rsidP="008F75D0">
            <w:pPr>
              <w:jc w:val="center"/>
              <w:rPr>
                <w:sz w:val="18"/>
                <w:szCs w:val="18"/>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9" w:type="dxa"/>
            <w:shd w:val="clear" w:color="auto" w:fill="auto"/>
            <w:noWrap/>
            <w:vAlign w:val="bottom"/>
            <w:hideMark/>
          </w:tcPr>
          <w:p w:rsidR="008F75D0" w:rsidRPr="008F75D0" w:rsidRDefault="008F75D0" w:rsidP="008F75D0">
            <w:pP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539301,4</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485768,88</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445561,67</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noWrap/>
            <w:vAlign w:val="bottom"/>
            <w:hideMark/>
          </w:tcPr>
          <w:p w:rsidR="008F75D0" w:rsidRPr="008F75D0" w:rsidRDefault="008F75D0" w:rsidP="008F75D0">
            <w:pPr>
              <w:jc w:val="center"/>
              <w:rPr>
                <w:sz w:val="20"/>
              </w:rPr>
            </w:pPr>
          </w:p>
        </w:tc>
        <w:tc>
          <w:tcPr>
            <w:tcW w:w="567" w:type="dxa"/>
            <w:shd w:val="clear" w:color="auto" w:fill="auto"/>
            <w:noWrap/>
            <w:vAlign w:val="bottom"/>
            <w:hideMark/>
          </w:tcPr>
          <w:p w:rsidR="008F75D0" w:rsidRPr="008F75D0" w:rsidRDefault="008F75D0" w:rsidP="008F75D0">
            <w:pPr>
              <w:rPr>
                <w:sz w:val="20"/>
              </w:rPr>
            </w:pPr>
          </w:p>
        </w:tc>
        <w:tc>
          <w:tcPr>
            <w:tcW w:w="567" w:type="dxa"/>
            <w:shd w:val="clear" w:color="auto" w:fill="auto"/>
            <w:noWrap/>
            <w:vAlign w:val="bottom"/>
            <w:hideMark/>
          </w:tcPr>
          <w:p w:rsidR="008F75D0" w:rsidRPr="008F75D0" w:rsidRDefault="008F75D0" w:rsidP="008F75D0">
            <w:pPr>
              <w:rPr>
                <w:sz w:val="20"/>
              </w:rPr>
            </w:pPr>
          </w:p>
        </w:tc>
      </w:tr>
      <w:tr w:rsidR="00A30A8A" w:rsidRPr="008F75D0" w:rsidTr="0020619C">
        <w:trPr>
          <w:trHeight w:val="900"/>
        </w:trPr>
        <w:tc>
          <w:tcPr>
            <w:tcW w:w="564" w:type="dxa"/>
            <w:shd w:val="clear" w:color="000000" w:fill="DDD9C4"/>
            <w:noWrap/>
            <w:vAlign w:val="bottom"/>
            <w:hideMark/>
          </w:tcPr>
          <w:p w:rsidR="008F75D0" w:rsidRPr="008F75D0" w:rsidRDefault="008F75D0" w:rsidP="008F75D0">
            <w:pPr>
              <w:rPr>
                <w:sz w:val="22"/>
                <w:szCs w:val="22"/>
              </w:rPr>
            </w:pPr>
            <w:r w:rsidRPr="008F75D0">
              <w:rPr>
                <w:sz w:val="22"/>
                <w:szCs w:val="22"/>
              </w:rPr>
              <w:lastRenderedPageBreak/>
              <w:t> </w:t>
            </w:r>
          </w:p>
        </w:tc>
        <w:tc>
          <w:tcPr>
            <w:tcW w:w="2271" w:type="dxa"/>
            <w:gridSpan w:val="2"/>
            <w:shd w:val="clear" w:color="000000" w:fill="DDD9C4"/>
            <w:vAlign w:val="center"/>
            <w:hideMark/>
          </w:tcPr>
          <w:p w:rsidR="00930E5C" w:rsidRDefault="008F75D0" w:rsidP="00930E5C">
            <w:pPr>
              <w:jc w:val="center"/>
              <w:rPr>
                <w:b/>
                <w:bCs/>
                <w:sz w:val="16"/>
                <w:szCs w:val="16"/>
              </w:rPr>
            </w:pPr>
            <w:r w:rsidRPr="008F75D0">
              <w:rPr>
                <w:b/>
                <w:bCs/>
                <w:sz w:val="16"/>
                <w:szCs w:val="16"/>
              </w:rPr>
              <w:t>ВСЕГО по ТБО:</w:t>
            </w:r>
          </w:p>
          <w:p w:rsidR="008F75D0" w:rsidRPr="008F75D0" w:rsidRDefault="008F75D0" w:rsidP="00930E5C">
            <w:pPr>
              <w:jc w:val="center"/>
              <w:rPr>
                <w:b/>
                <w:bCs/>
                <w:sz w:val="16"/>
                <w:szCs w:val="16"/>
              </w:rPr>
            </w:pPr>
            <w:r w:rsidRPr="008F75D0">
              <w:rPr>
                <w:b/>
                <w:bCs/>
                <w:sz w:val="16"/>
                <w:szCs w:val="16"/>
              </w:rPr>
              <w:t>2016-2034гг.</w:t>
            </w:r>
          </w:p>
        </w:tc>
        <w:tc>
          <w:tcPr>
            <w:tcW w:w="851" w:type="dxa"/>
            <w:shd w:val="clear" w:color="000000" w:fill="DDD9C4"/>
            <w:vAlign w:val="center"/>
            <w:hideMark/>
          </w:tcPr>
          <w:p w:rsidR="008F75D0" w:rsidRPr="008F75D0" w:rsidRDefault="008F75D0" w:rsidP="008F75D0">
            <w:pPr>
              <w:jc w:val="center"/>
              <w:rPr>
                <w:sz w:val="18"/>
                <w:szCs w:val="18"/>
              </w:rPr>
            </w:pPr>
            <w:r w:rsidRPr="008F75D0">
              <w:rPr>
                <w:sz w:val="18"/>
                <w:szCs w:val="18"/>
              </w:rPr>
              <w:t>1 478 315,0</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7683,0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539301,4</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485768,88</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445561,67</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0,0</w:t>
            </w:r>
          </w:p>
        </w:tc>
      </w:tr>
      <w:tr w:rsidR="008F75D0" w:rsidRPr="008F75D0" w:rsidTr="0020619C">
        <w:trPr>
          <w:trHeight w:val="600"/>
        </w:trPr>
        <w:tc>
          <w:tcPr>
            <w:tcW w:w="15168" w:type="dxa"/>
            <w:gridSpan w:val="21"/>
            <w:shd w:val="clear" w:color="auto" w:fill="auto"/>
            <w:noWrap/>
            <w:vAlign w:val="center"/>
            <w:hideMark/>
          </w:tcPr>
          <w:p w:rsidR="008F75D0" w:rsidRPr="008F75D0" w:rsidRDefault="008F75D0" w:rsidP="008F75D0">
            <w:pPr>
              <w:jc w:val="center"/>
              <w:rPr>
                <w:b/>
                <w:bCs/>
                <w:sz w:val="22"/>
                <w:szCs w:val="22"/>
              </w:rPr>
            </w:pPr>
            <w:r w:rsidRPr="008F75D0">
              <w:rPr>
                <w:b/>
                <w:bCs/>
                <w:sz w:val="22"/>
                <w:szCs w:val="22"/>
              </w:rPr>
              <w:t>7.       СТРОИТЕЛЬСТВО  ДРЕНАЖНОЙ  И  ЛИВНЕВОЙ  КАНАЛИЗАЦИИ</w:t>
            </w:r>
          </w:p>
        </w:tc>
      </w:tr>
      <w:tr w:rsidR="00A30A8A" w:rsidRPr="008F75D0" w:rsidTr="0020619C">
        <w:trPr>
          <w:trHeight w:val="192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w:t>
            </w:r>
          </w:p>
        </w:tc>
        <w:tc>
          <w:tcPr>
            <w:tcW w:w="1137" w:type="dxa"/>
            <w:shd w:val="clear" w:color="auto" w:fill="auto"/>
            <w:vAlign w:val="center"/>
            <w:hideMark/>
          </w:tcPr>
          <w:p w:rsidR="008F75D0" w:rsidRPr="008F75D0" w:rsidRDefault="008F75D0" w:rsidP="008F75D0">
            <w:pPr>
              <w:jc w:val="center"/>
              <w:rPr>
                <w:sz w:val="16"/>
                <w:szCs w:val="16"/>
              </w:rPr>
            </w:pPr>
            <w:r w:rsidRPr="008F75D0">
              <w:rPr>
                <w:sz w:val="16"/>
                <w:szCs w:val="16"/>
              </w:rPr>
              <w:t xml:space="preserve">Строительство дренажной и ливневой канализации </w:t>
            </w:r>
            <w:r w:rsidRPr="008F75D0">
              <w:rPr>
                <w:sz w:val="16"/>
                <w:szCs w:val="16"/>
              </w:rPr>
              <w:br/>
              <w:t>по ул. Зареченской</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50,0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9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w:t>
            </w:r>
          </w:p>
        </w:tc>
        <w:tc>
          <w:tcPr>
            <w:tcW w:w="1137" w:type="dxa"/>
            <w:shd w:val="clear" w:color="auto" w:fill="auto"/>
            <w:vAlign w:val="center"/>
            <w:hideMark/>
          </w:tcPr>
          <w:p w:rsidR="008F75D0" w:rsidRPr="008F75D0" w:rsidRDefault="008F75D0" w:rsidP="008F75D0">
            <w:pPr>
              <w:jc w:val="center"/>
              <w:rPr>
                <w:sz w:val="16"/>
                <w:szCs w:val="16"/>
              </w:rPr>
            </w:pPr>
            <w:r w:rsidRPr="008F75D0">
              <w:rPr>
                <w:sz w:val="16"/>
                <w:szCs w:val="16"/>
              </w:rPr>
              <w:t>Строительство дренажной и ливневой канализации</w:t>
            </w:r>
            <w:r w:rsidRPr="008F75D0">
              <w:rPr>
                <w:sz w:val="16"/>
                <w:szCs w:val="16"/>
              </w:rPr>
              <w:br/>
              <w:t xml:space="preserve"> по ул. Пугачёва</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5 777,8</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5 777,8</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в районе ТЦ «</w:t>
            </w:r>
            <w:proofErr w:type="spellStart"/>
            <w:r w:rsidRPr="008F75D0">
              <w:rPr>
                <w:color w:val="000000"/>
                <w:sz w:val="16"/>
                <w:szCs w:val="16"/>
              </w:rPr>
              <w:t>Денисовский</w:t>
            </w:r>
            <w:proofErr w:type="spellEnd"/>
            <w:r w:rsidRPr="008F75D0">
              <w:rPr>
                <w:color w:val="000000"/>
                <w:sz w:val="16"/>
                <w:szCs w:val="16"/>
              </w:rPr>
              <w:t>»</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180,0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180,0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25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ул. Щорса  (от ул. Железнодорожная  до ул. Королева) Д=400 мм–1200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170 000,0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170 000,0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между домами 3-го Интернационала и ул. Первомайская, 17 Д=500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водоотводного лотка в районе ул. Советская, 117 в г. Белгороде (в районе кольца на Спутнике), Д=500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от «Меркурия» до ул. Победы, Д=500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от существующих сетей «Меркурия» до ул. </w:t>
            </w:r>
            <w:proofErr w:type="spellStart"/>
            <w:r w:rsidRPr="008F75D0">
              <w:rPr>
                <w:color w:val="000000"/>
                <w:sz w:val="16"/>
                <w:szCs w:val="16"/>
              </w:rPr>
              <w:t>Гостенская</w:t>
            </w:r>
            <w:proofErr w:type="spellEnd"/>
            <w:r w:rsidRPr="008F75D0">
              <w:rPr>
                <w:color w:val="000000"/>
                <w:sz w:val="16"/>
                <w:szCs w:val="16"/>
              </w:rPr>
              <w:t>, Д=500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13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пер. Чапаева (пересечение) д=500 мм</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088"/>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7.9.</w:t>
            </w:r>
          </w:p>
        </w:tc>
        <w:tc>
          <w:tcPr>
            <w:tcW w:w="1137" w:type="dxa"/>
            <w:shd w:val="clear" w:color="auto" w:fill="auto"/>
            <w:vAlign w:val="center"/>
            <w:hideMark/>
          </w:tcPr>
          <w:p w:rsidR="008F75D0" w:rsidRPr="008F75D0" w:rsidRDefault="008F75D0" w:rsidP="00930E5C">
            <w:pPr>
              <w:rPr>
                <w:color w:val="000000"/>
                <w:sz w:val="16"/>
                <w:szCs w:val="16"/>
              </w:rPr>
            </w:pPr>
            <w:r w:rsidRPr="008F75D0">
              <w:rPr>
                <w:color w:val="000000"/>
                <w:sz w:val="16"/>
                <w:szCs w:val="16"/>
              </w:rPr>
              <w:t xml:space="preserve">Строительство ливневой канал на </w:t>
            </w:r>
            <w:proofErr w:type="spellStart"/>
            <w:r w:rsidRPr="008F75D0">
              <w:rPr>
                <w:color w:val="000000"/>
                <w:sz w:val="16"/>
                <w:szCs w:val="16"/>
              </w:rPr>
              <w:t>терри</w:t>
            </w:r>
            <w:proofErr w:type="spellEnd"/>
            <w:r w:rsidRPr="008F75D0">
              <w:rPr>
                <w:color w:val="000000"/>
                <w:sz w:val="16"/>
                <w:szCs w:val="16"/>
              </w:rPr>
              <w:t xml:space="preserve"> </w:t>
            </w:r>
            <w:proofErr w:type="spellStart"/>
            <w:r w:rsidRPr="008F75D0">
              <w:rPr>
                <w:color w:val="000000"/>
                <w:sz w:val="16"/>
                <w:szCs w:val="16"/>
              </w:rPr>
              <w:t>прилегающией</w:t>
            </w:r>
            <w:proofErr w:type="spellEnd"/>
            <w:r w:rsidRPr="008F75D0">
              <w:rPr>
                <w:color w:val="000000"/>
                <w:sz w:val="16"/>
                <w:szCs w:val="16"/>
              </w:rPr>
              <w:t xml:space="preserve"> к парку культуры и отдыха им. В</w:t>
            </w:r>
            <w:r w:rsidR="00930E5C">
              <w:rPr>
                <w:color w:val="000000"/>
                <w:sz w:val="16"/>
                <w:szCs w:val="16"/>
              </w:rPr>
              <w:t>.И</w:t>
            </w:r>
            <w:r w:rsidRPr="008F75D0">
              <w:rPr>
                <w:color w:val="000000"/>
                <w:sz w:val="16"/>
                <w:szCs w:val="16"/>
              </w:rPr>
              <w:t xml:space="preserve">. Ленина д=500 мм </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12 000,0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12 000,0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w:t>
            </w:r>
          </w:p>
        </w:tc>
        <w:tc>
          <w:tcPr>
            <w:tcW w:w="1137" w:type="dxa"/>
            <w:shd w:val="clear" w:color="auto" w:fill="auto"/>
            <w:vAlign w:val="center"/>
            <w:hideMark/>
          </w:tcPr>
          <w:p w:rsidR="008F75D0" w:rsidRPr="008F75D0" w:rsidRDefault="008F75D0" w:rsidP="00930E5C">
            <w:pPr>
              <w:rPr>
                <w:color w:val="000000"/>
                <w:sz w:val="16"/>
                <w:szCs w:val="16"/>
              </w:rPr>
            </w:pPr>
            <w:r w:rsidRPr="008F75D0">
              <w:rPr>
                <w:color w:val="000000"/>
                <w:sz w:val="16"/>
                <w:szCs w:val="16"/>
              </w:rPr>
              <w:t>Ремонт ливневой канализации в районе дома № 12 по ул. Победы</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1 677,3</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1 677,3</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w:t>
            </w:r>
          </w:p>
        </w:tc>
        <w:tc>
          <w:tcPr>
            <w:tcW w:w="1137" w:type="dxa"/>
            <w:shd w:val="clear" w:color="auto" w:fill="auto"/>
            <w:vAlign w:val="center"/>
            <w:hideMark/>
          </w:tcPr>
          <w:p w:rsidR="008F75D0" w:rsidRPr="008F75D0" w:rsidRDefault="008F75D0" w:rsidP="00930E5C">
            <w:pPr>
              <w:rPr>
                <w:color w:val="000000"/>
                <w:sz w:val="16"/>
                <w:szCs w:val="16"/>
              </w:rPr>
            </w:pPr>
            <w:r w:rsidRPr="008F75D0">
              <w:rPr>
                <w:color w:val="000000"/>
                <w:sz w:val="16"/>
                <w:szCs w:val="16"/>
              </w:rPr>
              <w:t xml:space="preserve">Ремонт ливневой канализации в районе жилого дома по ул. </w:t>
            </w:r>
            <w:proofErr w:type="spellStart"/>
            <w:r w:rsidRPr="008F75D0">
              <w:rPr>
                <w:color w:val="000000"/>
                <w:sz w:val="16"/>
                <w:szCs w:val="16"/>
              </w:rPr>
              <w:t>Н.Чумичова</w:t>
            </w:r>
            <w:proofErr w:type="spellEnd"/>
            <w:r w:rsidRPr="008F75D0">
              <w:rPr>
                <w:color w:val="000000"/>
                <w:sz w:val="16"/>
                <w:szCs w:val="16"/>
              </w:rPr>
              <w:t>, 70</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911,4</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911,4</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7.12.</w:t>
            </w:r>
          </w:p>
        </w:tc>
        <w:tc>
          <w:tcPr>
            <w:tcW w:w="1137" w:type="dxa"/>
            <w:shd w:val="clear" w:color="auto" w:fill="auto"/>
            <w:vAlign w:val="center"/>
            <w:hideMark/>
          </w:tcPr>
          <w:p w:rsidR="008F75D0" w:rsidRPr="008F75D0" w:rsidRDefault="008F75D0" w:rsidP="00930E5C">
            <w:pPr>
              <w:rPr>
                <w:color w:val="000000"/>
                <w:sz w:val="16"/>
                <w:szCs w:val="16"/>
              </w:rPr>
            </w:pPr>
            <w:r w:rsidRPr="008F75D0">
              <w:rPr>
                <w:color w:val="000000"/>
                <w:sz w:val="16"/>
                <w:szCs w:val="16"/>
              </w:rPr>
              <w:t xml:space="preserve">Ремонт ливневой канализации в районе </w:t>
            </w:r>
            <w:r w:rsidRPr="008F75D0">
              <w:rPr>
                <w:color w:val="000000"/>
                <w:sz w:val="16"/>
                <w:szCs w:val="16"/>
              </w:rPr>
              <w:br/>
              <w:t>ГСК "Ветеран"</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w:t>
            </w:r>
            <w:r w:rsidR="00930E5C">
              <w:rPr>
                <w:sz w:val="16"/>
                <w:szCs w:val="16"/>
              </w:rPr>
              <w:t>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7 038,1</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7 038,1</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7.13.</w:t>
            </w:r>
          </w:p>
        </w:tc>
        <w:tc>
          <w:tcPr>
            <w:tcW w:w="1137" w:type="dxa"/>
            <w:shd w:val="clear" w:color="auto" w:fill="auto"/>
            <w:vAlign w:val="center"/>
            <w:hideMark/>
          </w:tcPr>
          <w:p w:rsidR="008F75D0" w:rsidRPr="008F75D0" w:rsidRDefault="008F75D0" w:rsidP="00930E5C">
            <w:pPr>
              <w:rPr>
                <w:color w:val="000000"/>
                <w:sz w:val="16"/>
                <w:szCs w:val="16"/>
              </w:rPr>
            </w:pPr>
            <w:r w:rsidRPr="008F75D0">
              <w:rPr>
                <w:color w:val="000000"/>
                <w:sz w:val="16"/>
                <w:szCs w:val="16"/>
              </w:rPr>
              <w:t>Ремонт ливневой канализации в районе жилого дома по ул. Ватутина, 22б</w:t>
            </w:r>
          </w:p>
        </w:tc>
        <w:tc>
          <w:tcPr>
            <w:tcW w:w="1134" w:type="dxa"/>
            <w:shd w:val="clear" w:color="auto" w:fill="auto"/>
            <w:vAlign w:val="center"/>
            <w:hideMark/>
          </w:tcPr>
          <w:p w:rsidR="008F75D0" w:rsidRPr="008F75D0" w:rsidRDefault="008F75D0" w:rsidP="00930E5C">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183,8</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183,8</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16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7.14.</w:t>
            </w:r>
          </w:p>
        </w:tc>
        <w:tc>
          <w:tcPr>
            <w:tcW w:w="1137" w:type="dxa"/>
            <w:shd w:val="clear" w:color="auto" w:fill="auto"/>
            <w:vAlign w:val="center"/>
            <w:hideMark/>
          </w:tcPr>
          <w:p w:rsidR="008F75D0" w:rsidRPr="008F75D0" w:rsidRDefault="008F75D0" w:rsidP="00C86A20">
            <w:pPr>
              <w:rPr>
                <w:color w:val="000000"/>
                <w:sz w:val="16"/>
                <w:szCs w:val="16"/>
              </w:rPr>
            </w:pPr>
            <w:r w:rsidRPr="008F75D0">
              <w:rPr>
                <w:color w:val="000000"/>
                <w:sz w:val="16"/>
                <w:szCs w:val="16"/>
              </w:rPr>
              <w:t>Ремонт  ливневой канализации в рай</w:t>
            </w:r>
            <w:r w:rsidR="00C86A20">
              <w:rPr>
                <w:color w:val="000000"/>
                <w:sz w:val="16"/>
                <w:szCs w:val="16"/>
              </w:rPr>
              <w:t xml:space="preserve">оне дома № 21 по ул. </w:t>
            </w:r>
            <w:proofErr w:type="gramStart"/>
            <w:r w:rsidR="00C86A20">
              <w:rPr>
                <w:color w:val="000000"/>
                <w:sz w:val="16"/>
                <w:szCs w:val="16"/>
              </w:rPr>
              <w:t>Кольцевая</w:t>
            </w:r>
            <w:proofErr w:type="gramEnd"/>
            <w:r w:rsidR="00C86A20">
              <w:rPr>
                <w:color w:val="000000"/>
                <w:sz w:val="16"/>
                <w:szCs w:val="16"/>
              </w:rPr>
              <w:t xml:space="preserve"> </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1 450,3</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1 450,3</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7.15.</w:t>
            </w:r>
          </w:p>
        </w:tc>
        <w:tc>
          <w:tcPr>
            <w:tcW w:w="1137" w:type="dxa"/>
            <w:shd w:val="clear" w:color="auto" w:fill="auto"/>
            <w:vAlign w:val="center"/>
            <w:hideMark/>
          </w:tcPr>
          <w:p w:rsidR="008F75D0" w:rsidRPr="008F75D0" w:rsidRDefault="008F75D0" w:rsidP="00C86A20">
            <w:pPr>
              <w:rPr>
                <w:color w:val="000000"/>
                <w:sz w:val="16"/>
                <w:szCs w:val="16"/>
              </w:rPr>
            </w:pPr>
            <w:r w:rsidRPr="008F75D0">
              <w:rPr>
                <w:color w:val="000000"/>
                <w:sz w:val="16"/>
                <w:szCs w:val="16"/>
              </w:rPr>
              <w:t>Ремонт  ливневой канализации в районе домов</w:t>
            </w:r>
            <w:r w:rsidRPr="008F75D0">
              <w:rPr>
                <w:color w:val="000000"/>
                <w:sz w:val="16"/>
                <w:szCs w:val="16"/>
              </w:rPr>
              <w:br/>
              <w:t xml:space="preserve">№№ 155-157 по ул. 8 Марта  </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2 890,7</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2 890,7</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8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7.16.</w:t>
            </w:r>
          </w:p>
        </w:tc>
        <w:tc>
          <w:tcPr>
            <w:tcW w:w="1137" w:type="dxa"/>
            <w:shd w:val="clear" w:color="auto" w:fill="auto"/>
            <w:vAlign w:val="center"/>
            <w:hideMark/>
          </w:tcPr>
          <w:p w:rsidR="008F75D0" w:rsidRPr="008F75D0" w:rsidRDefault="008F75D0" w:rsidP="00C86A20">
            <w:pPr>
              <w:rPr>
                <w:color w:val="000000"/>
                <w:sz w:val="16"/>
                <w:szCs w:val="16"/>
              </w:rPr>
            </w:pPr>
            <w:r w:rsidRPr="008F75D0">
              <w:rPr>
                <w:color w:val="000000"/>
                <w:sz w:val="16"/>
                <w:szCs w:val="16"/>
              </w:rPr>
              <w:t xml:space="preserve">Ремонт ливневой канализации в районе д. 43 по </w:t>
            </w:r>
            <w:r w:rsidRPr="008F75D0">
              <w:rPr>
                <w:color w:val="000000"/>
                <w:sz w:val="16"/>
                <w:szCs w:val="16"/>
              </w:rPr>
              <w:br/>
              <w:t>ул. Щорса (гипермаркет "Лента")</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w:t>
            </w:r>
            <w:r w:rsidR="00C86A20">
              <w:rPr>
                <w:sz w:val="16"/>
                <w:szCs w:val="16"/>
              </w:rPr>
              <w:t>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255,3</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255,3</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11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7.17.</w:t>
            </w:r>
          </w:p>
        </w:tc>
        <w:tc>
          <w:tcPr>
            <w:tcW w:w="1137" w:type="dxa"/>
            <w:shd w:val="clear" w:color="auto" w:fill="auto"/>
            <w:vAlign w:val="center"/>
            <w:hideMark/>
          </w:tcPr>
          <w:p w:rsidR="008F75D0" w:rsidRPr="008F75D0" w:rsidRDefault="008F75D0" w:rsidP="00C86A20">
            <w:pPr>
              <w:rPr>
                <w:color w:val="000000"/>
                <w:sz w:val="16"/>
                <w:szCs w:val="16"/>
              </w:rPr>
            </w:pPr>
            <w:r w:rsidRPr="008F75D0">
              <w:rPr>
                <w:color w:val="000000"/>
                <w:sz w:val="16"/>
                <w:szCs w:val="16"/>
              </w:rPr>
              <w:t xml:space="preserve">Ремонт ливневой канализации в районе дома № 4 по пр. Ватутина </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551,0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551,0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44"/>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Обустройство ливневой канализации и замена испорченного покрытия на спортивной площадке по ул. </w:t>
            </w:r>
            <w:r w:rsidRPr="008F75D0">
              <w:rPr>
                <w:color w:val="000000"/>
                <w:sz w:val="16"/>
                <w:szCs w:val="16"/>
              </w:rPr>
              <w:lastRenderedPageBreak/>
              <w:t>Спортивная, 12</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lastRenderedPageBreak/>
              <w:t>Отвод подземных и дождевых вод, повышение</w:t>
            </w:r>
            <w:r w:rsidR="00C86A20">
              <w:rPr>
                <w:sz w:val="16"/>
                <w:szCs w:val="16"/>
              </w:rPr>
              <w:t xml:space="preserve">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3 600,0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Обустройство ливневой канализации по ул. Озерная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2 100,0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2 100,0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Оборудование ливневой канализации по ул. Ватутина в </w:t>
            </w:r>
            <w:proofErr w:type="spellStart"/>
            <w:r w:rsidRPr="008F75D0">
              <w:rPr>
                <w:color w:val="000000"/>
                <w:sz w:val="16"/>
                <w:szCs w:val="16"/>
              </w:rPr>
              <w:t>раоне</w:t>
            </w:r>
            <w:proofErr w:type="spellEnd"/>
            <w:r w:rsidRPr="008F75D0">
              <w:rPr>
                <w:color w:val="000000"/>
                <w:sz w:val="16"/>
                <w:szCs w:val="16"/>
              </w:rPr>
              <w:t xml:space="preserve"> домов № 12-38</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w:t>
            </w:r>
            <w:r w:rsidR="00C86A20">
              <w:rPr>
                <w:sz w:val="16"/>
                <w:szCs w:val="16"/>
              </w:rPr>
              <w:t>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Обустройство ливневой канализации в </w:t>
            </w:r>
            <w:proofErr w:type="spellStart"/>
            <w:r w:rsidRPr="008F75D0">
              <w:rPr>
                <w:color w:val="000000"/>
                <w:sz w:val="16"/>
                <w:szCs w:val="16"/>
              </w:rPr>
              <w:t>раоне</w:t>
            </w:r>
            <w:proofErr w:type="spellEnd"/>
            <w:r w:rsidRPr="008F75D0">
              <w:rPr>
                <w:color w:val="000000"/>
                <w:sz w:val="16"/>
                <w:szCs w:val="16"/>
              </w:rPr>
              <w:t xml:space="preserve"> домов №№ 143-161 по ул. Сумская</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системы водопонижения грунтовых вод со строительством канализационной насосной станции по </w:t>
            </w:r>
            <w:r w:rsidRPr="008F75D0">
              <w:rPr>
                <w:color w:val="000000"/>
                <w:sz w:val="16"/>
                <w:szCs w:val="16"/>
              </w:rPr>
              <w:lastRenderedPageBreak/>
              <w:t>ул. Пугачева (разработка ПСД)</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lastRenderedPageBreak/>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750,0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08"/>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7.23.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межквартального проезда и ливневой канализации по ул. Садовая №118, 118а, 116г</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548"/>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Ремонт ливневой канализации по ул. Садовая д. 118В с устройством дополнительного трубопровода с </w:t>
            </w:r>
            <w:proofErr w:type="spellStart"/>
            <w:r w:rsidRPr="008F75D0">
              <w:rPr>
                <w:color w:val="000000"/>
                <w:sz w:val="16"/>
                <w:szCs w:val="16"/>
              </w:rPr>
              <w:t>ливнеперехватывающими</w:t>
            </w:r>
            <w:proofErr w:type="spellEnd"/>
            <w:r w:rsidRPr="008F75D0">
              <w:rPr>
                <w:color w:val="000000"/>
                <w:sz w:val="16"/>
                <w:szCs w:val="16"/>
              </w:rPr>
              <w:t xml:space="preserve"> решетками, протяженностью 265 м/п</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5 830,0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5 830,0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56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d 500 мм протяженностью 0,35 км, смотровые колодцы через 50 м и на углах поворота, врезка                               в существующую сеть ливневой канализации в районе дома 70А по ул. Преображенской</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21 000,0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21 000,0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08"/>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7.26.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проспекту Славы в районе дома с кадастров</w:t>
            </w:r>
            <w:r w:rsidR="00C86A20">
              <w:rPr>
                <w:color w:val="000000"/>
                <w:sz w:val="16"/>
                <w:szCs w:val="16"/>
              </w:rPr>
              <w:t xml:space="preserve">ым номером - 31:16:0208012:297 </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3 500,0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закрытого типа на участке от дома № 167 до дома № 39 а по ул. </w:t>
            </w:r>
            <w:proofErr w:type="spellStart"/>
            <w:r w:rsidRPr="008F75D0">
              <w:rPr>
                <w:color w:val="000000"/>
                <w:sz w:val="16"/>
                <w:szCs w:val="16"/>
              </w:rPr>
              <w:t>Корочанская</w:t>
            </w:r>
            <w:proofErr w:type="spellEnd"/>
            <w:r w:rsidRPr="008F75D0">
              <w:rPr>
                <w:color w:val="000000"/>
                <w:sz w:val="16"/>
                <w:szCs w:val="16"/>
              </w:rPr>
              <w:t>, протяженность 1500 м/</w:t>
            </w:r>
            <w:proofErr w:type="gramStart"/>
            <w:r w:rsidRPr="008F75D0">
              <w:rPr>
                <w:color w:val="000000"/>
                <w:sz w:val="16"/>
                <w:szCs w:val="16"/>
              </w:rPr>
              <w:t>п</w:t>
            </w:r>
            <w:proofErr w:type="gramEnd"/>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12 540,0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12 540,0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38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w:t>
            </w:r>
            <w:r w:rsidR="00C86A20">
              <w:rPr>
                <w:color w:val="000000"/>
                <w:sz w:val="16"/>
                <w:szCs w:val="16"/>
              </w:rPr>
              <w:t xml:space="preserve">ливневой </w:t>
            </w:r>
            <w:r w:rsidRPr="008F75D0">
              <w:rPr>
                <w:color w:val="000000"/>
                <w:sz w:val="16"/>
                <w:szCs w:val="16"/>
              </w:rPr>
              <w:t>канализационной сети по ул. Полевая</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700,0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11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7.29.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Обустройство ливневой канализации в районе дома № 313 по ул. </w:t>
            </w:r>
            <w:proofErr w:type="spellStart"/>
            <w:r w:rsidRPr="008F75D0">
              <w:rPr>
                <w:color w:val="000000"/>
                <w:sz w:val="16"/>
                <w:szCs w:val="16"/>
              </w:rPr>
              <w:t>Корочанская</w:t>
            </w:r>
            <w:proofErr w:type="spellEnd"/>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4 000,0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23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7.30.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ул. Победы, 124 протяженностью 140 м/п</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2 820,0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2 820,0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2145"/>
        </w:trPr>
        <w:tc>
          <w:tcPr>
            <w:tcW w:w="564" w:type="dxa"/>
            <w:shd w:val="clear" w:color="auto" w:fill="F2F2F2"/>
            <w:noWrap/>
            <w:vAlign w:val="center"/>
            <w:hideMark/>
          </w:tcPr>
          <w:p w:rsidR="008F75D0" w:rsidRPr="008F75D0" w:rsidRDefault="008F75D0" w:rsidP="008F75D0">
            <w:pPr>
              <w:jc w:val="center"/>
              <w:rPr>
                <w:sz w:val="16"/>
                <w:szCs w:val="16"/>
              </w:rPr>
            </w:pPr>
            <w:r w:rsidRPr="008F75D0">
              <w:rPr>
                <w:sz w:val="16"/>
                <w:szCs w:val="16"/>
              </w:rPr>
              <w:t>7.31.</w:t>
            </w:r>
          </w:p>
        </w:tc>
        <w:tc>
          <w:tcPr>
            <w:tcW w:w="1137" w:type="dxa"/>
            <w:shd w:val="clear" w:color="auto" w:fill="F2F2F2"/>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d 500 мм протяженностью 0,85 км в районе дома № 90 по ул. Попова</w:t>
            </w:r>
          </w:p>
        </w:tc>
        <w:tc>
          <w:tcPr>
            <w:tcW w:w="1134" w:type="dxa"/>
            <w:shd w:val="clear" w:color="auto" w:fill="F2F2F2"/>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F2F2F2"/>
            <w:vAlign w:val="center"/>
            <w:hideMark/>
          </w:tcPr>
          <w:p w:rsidR="008F75D0" w:rsidRPr="008F75D0" w:rsidRDefault="008F75D0" w:rsidP="008F75D0">
            <w:pPr>
              <w:jc w:val="center"/>
              <w:rPr>
                <w:sz w:val="18"/>
                <w:szCs w:val="18"/>
              </w:rPr>
            </w:pPr>
            <w:r w:rsidRPr="008F75D0">
              <w:rPr>
                <w:sz w:val="18"/>
                <w:szCs w:val="18"/>
              </w:rPr>
              <w:t>30 000,0</w:t>
            </w:r>
          </w:p>
        </w:tc>
        <w:tc>
          <w:tcPr>
            <w:tcW w:w="708"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8"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10 000,0</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10 000,0</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10 000,0</w:t>
            </w:r>
          </w:p>
        </w:tc>
        <w:tc>
          <w:tcPr>
            <w:tcW w:w="567"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567"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8"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709"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567"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c>
          <w:tcPr>
            <w:tcW w:w="567" w:type="dxa"/>
            <w:shd w:val="clear" w:color="auto" w:fill="F2F2F2"/>
            <w:vAlign w:val="center"/>
            <w:hideMark/>
          </w:tcPr>
          <w:p w:rsidR="008F75D0" w:rsidRPr="008F75D0" w:rsidRDefault="008F75D0" w:rsidP="008F75D0">
            <w:pPr>
              <w:jc w:val="center"/>
              <w:rPr>
                <w:sz w:val="18"/>
                <w:szCs w:val="18"/>
              </w:rPr>
            </w:pPr>
            <w:r w:rsidRPr="008F75D0">
              <w:rPr>
                <w:sz w:val="18"/>
                <w:szCs w:val="18"/>
              </w:rPr>
              <w:t> </w:t>
            </w:r>
          </w:p>
        </w:tc>
      </w:tr>
      <w:tr w:rsidR="00A30A8A" w:rsidRPr="008F75D0" w:rsidTr="0020619C">
        <w:trPr>
          <w:trHeight w:val="174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сети ливневой канализации от ул. Горького до ул. Советская</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15 500,0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15 500,0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5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сети ливневой канализации от рынка "Семейный" до пр. Ватутина</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20 000,0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20 000,0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0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от дома № 53 по ул. Сумской до дома № 32 по ул. Набережная</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6 800,0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11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7.35.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территории, прилегающей к ГСК "Навигатор" по ул. Есенина, 6/1</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w:t>
            </w:r>
            <w:r w:rsidR="00C86A20">
              <w:rPr>
                <w:sz w:val="16"/>
                <w:szCs w:val="16"/>
              </w:rPr>
              <w:t>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1 500,0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0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на участке от ул. Железнодорожная до дома № 40 по ул. </w:t>
            </w:r>
            <w:proofErr w:type="spellStart"/>
            <w:r w:rsidRPr="008F75D0">
              <w:rPr>
                <w:color w:val="000000"/>
                <w:sz w:val="16"/>
                <w:szCs w:val="16"/>
              </w:rPr>
              <w:t>Супруновская</w:t>
            </w:r>
            <w:proofErr w:type="spellEnd"/>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6 900,0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6 900,0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32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 57 по ул. Губкина</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6 900,0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6 900,0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41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очистных сооружений ливневой канализации  на пересечении ул. Сумская и ул. Чичерина</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28 000,0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28 000,0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7.39.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сетей ливневой канализации Д=500 мм в районе дома №37 по ул. Преображенская</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2 403,0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2 403,0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7.40.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 1 г по проспекту Ватутина (откос перед кафе "Форум")</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5 093,0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5 093,0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протяженностью 950 м/п по пер. Песчаный в районе дома № 6, с подключением к существующей сети по ул. </w:t>
            </w:r>
            <w:proofErr w:type="spellStart"/>
            <w:r w:rsidRPr="008F75D0">
              <w:rPr>
                <w:color w:val="000000"/>
                <w:sz w:val="16"/>
                <w:szCs w:val="16"/>
              </w:rPr>
              <w:t>Н.Чумичова</w:t>
            </w:r>
            <w:proofErr w:type="spellEnd"/>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21 375,0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21 375,0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сети ливневой канализации от ул. Щорса до р. </w:t>
            </w:r>
            <w:proofErr w:type="spellStart"/>
            <w:r w:rsidRPr="008F75D0">
              <w:rPr>
                <w:color w:val="000000"/>
                <w:sz w:val="16"/>
                <w:szCs w:val="16"/>
              </w:rPr>
              <w:t>Гостянка</w:t>
            </w:r>
            <w:proofErr w:type="spellEnd"/>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107 499,0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35 833,0</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35 833,0</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35 833,0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пер. 2-й Непроезжий протяженностью 300 м/п</w:t>
            </w:r>
          </w:p>
        </w:tc>
        <w:tc>
          <w:tcPr>
            <w:tcW w:w="1134" w:type="dxa"/>
            <w:shd w:val="clear" w:color="auto" w:fill="auto"/>
            <w:vAlign w:val="center"/>
            <w:hideMark/>
          </w:tcPr>
          <w:p w:rsidR="008F75D0" w:rsidRPr="008F75D0" w:rsidRDefault="008F75D0" w:rsidP="00C86A20">
            <w:pPr>
              <w:jc w:val="center"/>
              <w:rPr>
                <w:sz w:val="16"/>
                <w:szCs w:val="16"/>
              </w:rPr>
            </w:pPr>
            <w:r w:rsidRPr="008F75D0">
              <w:rPr>
                <w:sz w:val="16"/>
                <w:szCs w:val="16"/>
              </w:rPr>
              <w:t>Отвод подземных и дождевых вод, повышение эколо</w:t>
            </w:r>
            <w:r w:rsidR="00C86A20">
              <w:rPr>
                <w:sz w:val="16"/>
                <w:szCs w:val="16"/>
              </w:rPr>
              <w:t>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7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7.44.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по ул. Сумская, 507 (со сбросом в существующую водоотводную канаву протяженностью 215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 xml:space="preserve">Отвод подземных и дождевых вод, повышение экологической безопасности </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1 462,0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1 462,0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7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водоотводных лотков на участке от дома № 206 до дома № 172 по ул. Сумская (с проходом под проезжей частью дороги и врезкой в существующий водоотводный лоток, расположенный в районе дома № 307, протяженностью 330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2 300,0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2 300,0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закрытого типа по ул. Репина, 3 со сбросом в существующую  водоотводную канаву в районе дома № 3 по ул. Семашко протяженностью 574 м/</w:t>
            </w:r>
            <w:proofErr w:type="gramStart"/>
            <w:r w:rsidRPr="008F75D0">
              <w:rPr>
                <w:color w:val="000000"/>
                <w:sz w:val="16"/>
                <w:szCs w:val="16"/>
              </w:rPr>
              <w:t>п</w:t>
            </w:r>
            <w:proofErr w:type="gram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4 592,0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4 592,0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7.47.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закрытого типа на участке от дома № 1 до дома № 23 с врезкой в существующую сеть, расположенную в районе дома № 1 по ул. Молодогвардейцев, протяженностью 320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2 530,0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2 530,0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8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водоотводных лотков в районе домов №№ 37-39 по ул. 3-го Интернационала протяженностью 900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567"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7.49.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закрытого типа по ул. Макаренко, пер. Макаренко, ул. </w:t>
            </w:r>
            <w:proofErr w:type="spellStart"/>
            <w:r w:rsidRPr="008F75D0">
              <w:rPr>
                <w:color w:val="000000"/>
                <w:sz w:val="16"/>
                <w:szCs w:val="16"/>
              </w:rPr>
              <w:t>Дзгоева</w:t>
            </w:r>
            <w:proofErr w:type="spellEnd"/>
            <w:r w:rsidRPr="008F75D0">
              <w:rPr>
                <w:color w:val="000000"/>
                <w:sz w:val="16"/>
                <w:szCs w:val="16"/>
              </w:rPr>
              <w:t xml:space="preserve"> протяженностью 4000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59 336,0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29 668,0</w:t>
            </w: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29 668,0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от дома № 53 по ул. Сумской до дома № 32 по ул. Набережная</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6 800,0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7.51.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водоотводных лотков с устройством </w:t>
            </w:r>
            <w:proofErr w:type="spellStart"/>
            <w:r w:rsidRPr="008F75D0">
              <w:rPr>
                <w:color w:val="000000"/>
                <w:sz w:val="16"/>
                <w:szCs w:val="16"/>
              </w:rPr>
              <w:t>ливнеперехватывающих</w:t>
            </w:r>
            <w:proofErr w:type="spellEnd"/>
            <w:r w:rsidRPr="008F75D0">
              <w:rPr>
                <w:color w:val="000000"/>
                <w:sz w:val="16"/>
                <w:szCs w:val="16"/>
              </w:rPr>
              <w:t xml:space="preserve"> решеток от проезда по ул. Свободная до ул. Чапаева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960,0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960,0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на участке в районе домов №№ 491-529 по ул. Сумская протяженностью 270м/п (до ул. Юбилейная, 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4 800,0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2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обочины от ул. Газовиков до ул. </w:t>
            </w:r>
            <w:proofErr w:type="spellStart"/>
            <w:r w:rsidRPr="008F75D0">
              <w:rPr>
                <w:color w:val="000000"/>
                <w:sz w:val="16"/>
                <w:szCs w:val="16"/>
              </w:rPr>
              <w:t>Сургутская</w:t>
            </w:r>
            <w:proofErr w:type="spellEnd"/>
            <w:r w:rsidRPr="008F75D0">
              <w:rPr>
                <w:color w:val="000000"/>
                <w:sz w:val="16"/>
                <w:szCs w:val="16"/>
              </w:rPr>
              <w:t xml:space="preserve"> и ремонт бетонного лотка на участке от ул. </w:t>
            </w:r>
            <w:proofErr w:type="spellStart"/>
            <w:r w:rsidRPr="008F75D0">
              <w:rPr>
                <w:color w:val="000000"/>
                <w:sz w:val="16"/>
                <w:szCs w:val="16"/>
              </w:rPr>
              <w:t>Сургутская</w:t>
            </w:r>
            <w:proofErr w:type="spellEnd"/>
            <w:r w:rsidRPr="008F75D0">
              <w:rPr>
                <w:color w:val="000000"/>
                <w:sz w:val="16"/>
                <w:szCs w:val="16"/>
              </w:rPr>
              <w:t xml:space="preserve"> до дома 80г</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430,0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4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по ул. Сумская на </w:t>
            </w:r>
            <w:r w:rsidR="00787E23">
              <w:rPr>
                <w:color w:val="000000"/>
                <w:sz w:val="16"/>
                <w:szCs w:val="16"/>
              </w:rPr>
              <w:t>участке от дома № 188 до дома №</w:t>
            </w:r>
            <w:r w:rsidRPr="008F75D0">
              <w:rPr>
                <w:color w:val="000000"/>
                <w:sz w:val="16"/>
                <w:szCs w:val="16"/>
              </w:rPr>
              <w:t>206</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2 655,0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2 655,0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0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7.55.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Выполнение ПИР и разработка ПСД на реконструкцию системы ливневой канализации (в том числе реконструкция ливневой канализации Харьковской горы, района Стары город, центральная и северная часть города)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120 000,0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40 000,0</w:t>
            </w: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40 000,0</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40 000,0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дома № 11 по ул. Есенина между АЗС "Газпром" и ТЦ "Севен" с врезкой в существующий водоотводный лоток по ул. Буденного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1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ул. Челюскинцев</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8 000,0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8 000,0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1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7.58.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системы по ул. Ватутина, 2 в (в районе гаражей)</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4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7.59.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водоотводных лотков вдоль частных домовладений №№ 4-76 по ул. Юбилейная, протяженностью 914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10 054,0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10 054,0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7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тротуарной связи и озеленение по ул. 3-го Интернационала д. 46 а</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 xml:space="preserve">Отвод подземных и дождевых вод, повышение экологической безопасности </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6 371,0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6 371,0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6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ул. Молодогвардейцев на участке от дома № 20 до дома № 28</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 xml:space="preserve">Отвод подземных и дождевых вод, повышение экологической безопасности </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3 100,0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3 100,0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755"/>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по </w:t>
            </w:r>
            <w:proofErr w:type="spellStart"/>
            <w:r w:rsidRPr="008F75D0">
              <w:rPr>
                <w:color w:val="000000"/>
                <w:sz w:val="16"/>
                <w:szCs w:val="16"/>
              </w:rPr>
              <w:t>пр.Б.Хмельницкого</w:t>
            </w:r>
            <w:proofErr w:type="spellEnd"/>
            <w:r w:rsidRPr="008F75D0">
              <w:rPr>
                <w:color w:val="000000"/>
                <w:sz w:val="16"/>
                <w:szCs w:val="16"/>
              </w:rPr>
              <w:t>, 152</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7 000,0</w:t>
            </w:r>
          </w:p>
        </w:tc>
        <w:tc>
          <w:tcPr>
            <w:tcW w:w="709" w:type="dxa"/>
            <w:shd w:val="clear" w:color="auto" w:fill="auto"/>
            <w:vAlign w:val="center"/>
            <w:hideMark/>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7.63.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системы водоотведения со спортивной площадки, расположенной на стадионе МБОУ СОШ № 46</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98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7.64.</w:t>
            </w:r>
          </w:p>
        </w:tc>
        <w:tc>
          <w:tcPr>
            <w:tcW w:w="1137" w:type="dxa"/>
            <w:shd w:val="clear" w:color="auto" w:fill="auto"/>
            <w:vAlign w:val="center"/>
            <w:hideMark/>
          </w:tcPr>
          <w:p w:rsidR="008F75D0" w:rsidRPr="008F75D0" w:rsidRDefault="008F75D0" w:rsidP="008F75D0">
            <w:pPr>
              <w:rPr>
                <w:color w:val="000000"/>
                <w:sz w:val="16"/>
                <w:szCs w:val="16"/>
              </w:rPr>
            </w:pPr>
            <w:proofErr w:type="gramStart"/>
            <w:r w:rsidRPr="008F75D0">
              <w:rPr>
                <w:color w:val="000000"/>
                <w:sz w:val="16"/>
                <w:szCs w:val="16"/>
              </w:rPr>
              <w:t xml:space="preserve">Ливневая канализация по </w:t>
            </w:r>
            <w:proofErr w:type="spellStart"/>
            <w:r w:rsidRPr="008F75D0">
              <w:rPr>
                <w:color w:val="000000"/>
                <w:sz w:val="16"/>
                <w:szCs w:val="16"/>
              </w:rPr>
              <w:t>пр</w:t>
            </w:r>
            <w:proofErr w:type="spellEnd"/>
            <w:r w:rsidRPr="008F75D0">
              <w:rPr>
                <w:color w:val="000000"/>
                <w:sz w:val="16"/>
                <w:szCs w:val="16"/>
              </w:rPr>
              <w:t xml:space="preserve">-ту </w:t>
            </w:r>
            <w:proofErr w:type="spellStart"/>
            <w:r w:rsidRPr="008F75D0">
              <w:rPr>
                <w:color w:val="000000"/>
                <w:sz w:val="16"/>
                <w:szCs w:val="16"/>
              </w:rPr>
              <w:t>Б.Хмельницкому</w:t>
            </w:r>
            <w:proofErr w:type="spellEnd"/>
            <w:r w:rsidRPr="008F75D0">
              <w:rPr>
                <w:color w:val="000000"/>
                <w:sz w:val="16"/>
                <w:szCs w:val="16"/>
              </w:rPr>
              <w:t xml:space="preserve">, 160 В </w:t>
            </w:r>
            <w:proofErr w:type="spellStart"/>
            <w:r w:rsidRPr="008F75D0">
              <w:rPr>
                <w:color w:val="000000"/>
                <w:sz w:val="16"/>
                <w:szCs w:val="16"/>
              </w:rPr>
              <w:t>в</w:t>
            </w:r>
            <w:proofErr w:type="spellEnd"/>
            <w:r w:rsidRPr="008F75D0">
              <w:rPr>
                <w:color w:val="000000"/>
                <w:sz w:val="16"/>
                <w:szCs w:val="16"/>
              </w:rPr>
              <w:t xml:space="preserve"> районе автовокзала</w:t>
            </w:r>
            <w:proofErr w:type="gramEnd"/>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5 380,0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5 380,0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по ул. </w:t>
            </w:r>
            <w:proofErr w:type="spellStart"/>
            <w:r w:rsidRPr="008F75D0">
              <w:rPr>
                <w:color w:val="000000"/>
                <w:sz w:val="16"/>
                <w:szCs w:val="16"/>
              </w:rPr>
              <w:t>Корочанская</w:t>
            </w:r>
            <w:proofErr w:type="spellEnd"/>
            <w:r w:rsidRPr="008F75D0">
              <w:rPr>
                <w:color w:val="000000"/>
                <w:sz w:val="16"/>
                <w:szCs w:val="16"/>
              </w:rPr>
              <w:t xml:space="preserve"> вблизи домов №№ 313, 315, 317, 319, 321, 323, 325</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по ул. Почтовая от ул. Энергетиков до пер. Макаренко</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Выполнение работ по устройству ливневой канализации, восстановление откоса насыпи, ремонт проезда, расположенных между </w:t>
            </w:r>
            <w:r w:rsidRPr="008F75D0">
              <w:rPr>
                <w:color w:val="000000"/>
                <w:sz w:val="16"/>
                <w:szCs w:val="16"/>
              </w:rPr>
              <w:lastRenderedPageBreak/>
              <w:t xml:space="preserve">нежилыми строениями №№ 1а, 1б, 1з, 1г, 1к и МКД № 13а по ул. 5 Августа (в </w:t>
            </w:r>
            <w:proofErr w:type="spellStart"/>
            <w:r w:rsidRPr="008F75D0">
              <w:rPr>
                <w:color w:val="000000"/>
                <w:sz w:val="16"/>
                <w:szCs w:val="16"/>
              </w:rPr>
              <w:t>т.ч</w:t>
            </w:r>
            <w:proofErr w:type="spellEnd"/>
            <w:r w:rsidRPr="008F75D0">
              <w:rPr>
                <w:color w:val="000000"/>
                <w:sz w:val="16"/>
                <w:szCs w:val="16"/>
              </w:rPr>
              <w:t xml:space="preserve"> ПИР 300 тыс. руб.)</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10 500,0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10 500,0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7.68.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водоотводных лотков протяженностью 1000 м/п от ул. Щорса до пр. Ватутина</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15 000,0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15 000,0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7.69.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на прилегающей территории к дому № 44а по пр. Славы</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в районе дома № 57 по ул. Губкина</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1 710,0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1 710,0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в районе домов №№ 137-161 по ул. Сумская с устройством бетонных откосов, протяженностью 370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3 330,0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3 330,0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7.72.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по ул. Дружбы от дома № 1 и ул. Озерная до пер. Озерный протяженностью 610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9 150,0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9 150,0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участке от дома № 18 Б до дома № 14 Б по ул. Губкина протяженностью 200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991"/>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7.74.</w:t>
            </w:r>
          </w:p>
        </w:tc>
        <w:tc>
          <w:tcPr>
            <w:tcW w:w="1137" w:type="dxa"/>
            <w:shd w:val="clear" w:color="auto" w:fill="auto"/>
            <w:vAlign w:val="center"/>
            <w:hideMark/>
          </w:tcPr>
          <w:p w:rsidR="008F75D0" w:rsidRPr="008F75D0" w:rsidRDefault="008F75D0" w:rsidP="00787E23">
            <w:pPr>
              <w:rPr>
                <w:color w:val="000000"/>
                <w:sz w:val="16"/>
                <w:szCs w:val="16"/>
              </w:rPr>
            </w:pPr>
            <w:r w:rsidRPr="008F75D0">
              <w:rPr>
                <w:color w:val="000000"/>
                <w:sz w:val="16"/>
                <w:szCs w:val="16"/>
              </w:rPr>
              <w:t xml:space="preserve">Строительство ливневой канализации в районах ул. Дружбы, ул. Озерная, ул. Котовского, ул. Дальняя, ул. </w:t>
            </w:r>
            <w:proofErr w:type="spellStart"/>
            <w:r w:rsidRPr="008F75D0">
              <w:rPr>
                <w:color w:val="000000"/>
                <w:sz w:val="16"/>
                <w:szCs w:val="16"/>
              </w:rPr>
              <w:t>Старогородская</w:t>
            </w:r>
            <w:proofErr w:type="spellEnd"/>
            <w:r w:rsidRPr="008F75D0">
              <w:rPr>
                <w:color w:val="000000"/>
                <w:sz w:val="16"/>
                <w:szCs w:val="16"/>
              </w:rPr>
              <w:t xml:space="preserve">, ул. </w:t>
            </w:r>
            <w:proofErr w:type="spellStart"/>
            <w:r w:rsidRPr="008F75D0">
              <w:rPr>
                <w:color w:val="000000"/>
                <w:sz w:val="16"/>
                <w:szCs w:val="16"/>
              </w:rPr>
              <w:t>Корочанская</w:t>
            </w:r>
            <w:proofErr w:type="spellEnd"/>
            <w:r w:rsidRPr="008F75D0">
              <w:rPr>
                <w:color w:val="000000"/>
                <w:sz w:val="16"/>
                <w:szCs w:val="16"/>
              </w:rPr>
              <w:t>, переулк</w:t>
            </w:r>
            <w:r w:rsidR="00787E23">
              <w:rPr>
                <w:color w:val="000000"/>
                <w:sz w:val="16"/>
                <w:szCs w:val="16"/>
              </w:rPr>
              <w:t xml:space="preserve">а Соколова, переулка </w:t>
            </w:r>
            <w:proofErr w:type="spellStart"/>
            <w:r w:rsidR="00787E23">
              <w:rPr>
                <w:color w:val="000000"/>
                <w:sz w:val="16"/>
                <w:szCs w:val="16"/>
              </w:rPr>
              <w:t>К.</w:t>
            </w:r>
            <w:r w:rsidRPr="008F75D0">
              <w:rPr>
                <w:color w:val="000000"/>
                <w:sz w:val="16"/>
                <w:szCs w:val="16"/>
              </w:rPr>
              <w:t>Заслонова</w:t>
            </w:r>
            <w:proofErr w:type="spellEnd"/>
            <w:r w:rsidRPr="008F75D0">
              <w:rPr>
                <w:color w:val="000000"/>
                <w:sz w:val="16"/>
                <w:szCs w:val="16"/>
              </w:rPr>
              <w:t xml:space="preserve">, ул. </w:t>
            </w:r>
            <w:proofErr w:type="spellStart"/>
            <w:r w:rsidR="00787E23">
              <w:rPr>
                <w:color w:val="000000"/>
                <w:sz w:val="16"/>
                <w:szCs w:val="16"/>
              </w:rPr>
              <w:t>К.</w:t>
            </w:r>
            <w:r w:rsidRPr="008F75D0">
              <w:rPr>
                <w:color w:val="000000"/>
                <w:sz w:val="16"/>
                <w:szCs w:val="16"/>
              </w:rPr>
              <w:t>Заслонова</w:t>
            </w:r>
            <w:proofErr w:type="spellEnd"/>
            <w:r w:rsidRPr="008F75D0">
              <w:rPr>
                <w:color w:val="000000"/>
                <w:sz w:val="16"/>
                <w:szCs w:val="16"/>
              </w:rPr>
              <w:t>, ул. Молодогвардейцев и ул. Депутатской</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60 000,0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30 000,0</w:t>
            </w: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30 000,0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в районе дома № 1 по ул. 2-му Окраинному переулку закрытого типа с </w:t>
            </w:r>
            <w:r w:rsidRPr="008F75D0">
              <w:rPr>
                <w:color w:val="000000"/>
                <w:sz w:val="16"/>
                <w:szCs w:val="16"/>
              </w:rPr>
              <w:lastRenderedPageBreak/>
              <w:t xml:space="preserve">устройством </w:t>
            </w:r>
            <w:proofErr w:type="spellStart"/>
            <w:r w:rsidRPr="008F75D0">
              <w:rPr>
                <w:color w:val="000000"/>
                <w:sz w:val="16"/>
                <w:szCs w:val="16"/>
              </w:rPr>
              <w:t>ливнеперехватывающих</w:t>
            </w:r>
            <w:proofErr w:type="spellEnd"/>
            <w:r w:rsidRPr="008F75D0">
              <w:rPr>
                <w:color w:val="000000"/>
                <w:sz w:val="16"/>
                <w:szCs w:val="16"/>
              </w:rPr>
              <w:t xml:space="preserve"> решеток, протяженностью 150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 xml:space="preserve">Отвод подземных и дождевых вод, повышение экологической безопасности, улучшение качества </w:t>
            </w:r>
            <w:r w:rsidRPr="008F75D0">
              <w:rPr>
                <w:sz w:val="16"/>
                <w:szCs w:val="16"/>
              </w:rPr>
              <w:lastRenderedPageBreak/>
              <w:t>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lastRenderedPageBreak/>
              <w:t>1 800,0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1 800,0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7.76.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в районе домов № 50-3а по ул. Репина, протяженностью 320 м/</w:t>
            </w:r>
            <w:proofErr w:type="gramStart"/>
            <w:r w:rsidRPr="008F75D0">
              <w:rPr>
                <w:color w:val="000000"/>
                <w:sz w:val="16"/>
                <w:szCs w:val="16"/>
              </w:rPr>
              <w:t>п</w:t>
            </w:r>
            <w:proofErr w:type="gramEnd"/>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4 800,0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дома № 24 корпус 1 по ул. Губкина, протяженностью 150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1 800,0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7.78.</w:t>
            </w:r>
          </w:p>
        </w:tc>
        <w:tc>
          <w:tcPr>
            <w:tcW w:w="1137" w:type="dxa"/>
            <w:shd w:val="clear" w:color="auto" w:fill="auto"/>
            <w:vAlign w:val="center"/>
            <w:hideMark/>
          </w:tcPr>
          <w:p w:rsidR="008F75D0" w:rsidRPr="008F75D0" w:rsidRDefault="008F75D0" w:rsidP="00787E23">
            <w:pPr>
              <w:rPr>
                <w:color w:val="000000"/>
                <w:sz w:val="16"/>
                <w:szCs w:val="16"/>
              </w:rPr>
            </w:pPr>
            <w:r w:rsidRPr="008F75D0">
              <w:rPr>
                <w:color w:val="000000"/>
                <w:sz w:val="16"/>
                <w:szCs w:val="16"/>
              </w:rPr>
              <w:t>Ремонт ливневой канализации в р</w:t>
            </w:r>
            <w:r w:rsidR="00787E23">
              <w:rPr>
                <w:color w:val="000000"/>
                <w:sz w:val="16"/>
                <w:szCs w:val="16"/>
              </w:rPr>
              <w:t xml:space="preserve">айоне дома 84 по ул. </w:t>
            </w:r>
            <w:proofErr w:type="spellStart"/>
            <w:r w:rsidR="00787E23">
              <w:rPr>
                <w:color w:val="000000"/>
                <w:sz w:val="16"/>
                <w:szCs w:val="16"/>
              </w:rPr>
              <w:t>К.</w:t>
            </w:r>
            <w:r w:rsidRPr="008F75D0">
              <w:rPr>
                <w:color w:val="000000"/>
                <w:sz w:val="16"/>
                <w:szCs w:val="16"/>
              </w:rPr>
              <w:t>Заслонова</w:t>
            </w:r>
            <w:proofErr w:type="spellEnd"/>
            <w:r w:rsidRPr="008F75D0">
              <w:rPr>
                <w:color w:val="000000"/>
                <w:sz w:val="16"/>
                <w:szCs w:val="16"/>
              </w:rPr>
              <w:t xml:space="preserve"> (Управа № 20)</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83,0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83,0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7.79.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протяженностью 100 м/п между домами №№ 157 и 159 по ул. 8 Марта</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850,0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850,0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7.80.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водосточной решетки в арке дома № 10 по ул. Королева с технологическим присоединением ее в существующую ливневую сеть по ул. </w:t>
            </w:r>
            <w:proofErr w:type="spellStart"/>
            <w:r w:rsidRPr="008F75D0">
              <w:rPr>
                <w:color w:val="000000"/>
                <w:sz w:val="16"/>
                <w:szCs w:val="16"/>
              </w:rPr>
              <w:t>Шаландина</w:t>
            </w:r>
            <w:proofErr w:type="spellEnd"/>
            <w:r w:rsidRPr="008F75D0">
              <w:rPr>
                <w:color w:val="000000"/>
                <w:sz w:val="16"/>
                <w:szCs w:val="16"/>
              </w:rPr>
              <w:t>, протяженностью 80 м/п</w:t>
            </w:r>
          </w:p>
        </w:tc>
        <w:tc>
          <w:tcPr>
            <w:tcW w:w="1134" w:type="dxa"/>
            <w:shd w:val="clear" w:color="auto" w:fill="auto"/>
            <w:vAlign w:val="center"/>
            <w:hideMark/>
          </w:tcPr>
          <w:p w:rsidR="008F75D0" w:rsidRPr="008F75D0" w:rsidRDefault="008F75D0" w:rsidP="00787E23">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1 250,0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1 250,0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участке от дворовой территории многоквартирного дома № 68 до проезжей части дороги ул. Князя Трубецкого, протяженностью 60 м/п</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 xml:space="preserve">Отвод подземных и дождевых вод, повышение экологической безопасности </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350,0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участке в районе домов №№ 160-210 по ул. Донецкая, протяженностью 570 м/п</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 xml:space="preserve">Отвод подземных и дождевых вод, повышение экологической безопасности </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4 241,0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4 241,0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от ул. Восточная, через ул. Красноармейская, до реки </w:t>
            </w:r>
            <w:proofErr w:type="spellStart"/>
            <w:r w:rsidRPr="008F75D0">
              <w:rPr>
                <w:color w:val="000000"/>
                <w:sz w:val="16"/>
                <w:szCs w:val="16"/>
              </w:rPr>
              <w:t>Гостенка</w:t>
            </w:r>
            <w:proofErr w:type="spellEnd"/>
            <w:r w:rsidRPr="008F75D0">
              <w:rPr>
                <w:color w:val="000000"/>
                <w:sz w:val="16"/>
                <w:szCs w:val="16"/>
              </w:rPr>
              <w:t xml:space="preserve"> закрытого типа </w:t>
            </w:r>
            <w:r w:rsidRPr="008F75D0">
              <w:rPr>
                <w:color w:val="000000"/>
                <w:sz w:val="16"/>
                <w:szCs w:val="16"/>
              </w:rPr>
              <w:lastRenderedPageBreak/>
              <w:t>диаметром 1000 мм, протяженностью 508 м/п</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lastRenderedPageBreak/>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23 000,0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23 000,0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7.84.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с отведением ливневых вод в дренажный колодец  в районе домовладений №№ 32-38 по ул. Ватутина</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дома № 12 по ул. Победы (выполнение проектно-изыскательских работ)</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535,0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535,0</w:t>
            </w:r>
          </w:p>
        </w:tc>
        <w:tc>
          <w:tcPr>
            <w:tcW w:w="709"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07"/>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с врезкой в существующий колодец ливневой канализации, расположенный в районе дома № 47 по ул. К. </w:t>
            </w:r>
            <w:proofErr w:type="spellStart"/>
            <w:r w:rsidRPr="008F75D0">
              <w:rPr>
                <w:color w:val="000000"/>
                <w:sz w:val="16"/>
                <w:szCs w:val="16"/>
              </w:rPr>
              <w:t>Заслонова</w:t>
            </w:r>
            <w:proofErr w:type="spellEnd"/>
            <w:r w:rsidRPr="008F75D0">
              <w:rPr>
                <w:color w:val="000000"/>
                <w:sz w:val="16"/>
                <w:szCs w:val="16"/>
              </w:rPr>
              <w:t>, протяженностью 4000 м/п</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59 336,0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18"/>
                <w:szCs w:val="18"/>
              </w:rPr>
            </w:pPr>
            <w:r w:rsidRPr="008F75D0">
              <w:rPr>
                <w:sz w:val="18"/>
                <w:szCs w:val="18"/>
              </w:rPr>
              <w:t>29 668,0</w:t>
            </w: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29 668,0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7.87.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дренажной канализации в районе домов № 10-20 по ул. Харьковская</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23 350,0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23 350,0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Обустройство канализационной насосной станции в районе домов № 72 и 74 по ул. </w:t>
            </w:r>
            <w:proofErr w:type="spellStart"/>
            <w:r w:rsidRPr="008F75D0">
              <w:rPr>
                <w:color w:val="000000"/>
                <w:sz w:val="16"/>
                <w:szCs w:val="16"/>
              </w:rPr>
              <w:t>Самохвалова</w:t>
            </w:r>
            <w:proofErr w:type="spellEnd"/>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2 400,0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7.89.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частных домовладений № 37-51 по ул. Свободная</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1 426,0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1 426,0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на смежном земельном участке со стороны спортивного комплекса в сторону частного домовладения по ул. Пирогова, 24</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по ул. Орлова в районе домов №№ 77-107А</w:t>
            </w:r>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21 765,0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21 765,0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7.92.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в районе частных домов №№ 68 и 70 по ул. </w:t>
            </w:r>
            <w:proofErr w:type="spellStart"/>
            <w:r w:rsidRPr="008F75D0">
              <w:rPr>
                <w:color w:val="000000"/>
                <w:sz w:val="16"/>
                <w:szCs w:val="16"/>
              </w:rPr>
              <w:t>Сургутская</w:t>
            </w:r>
            <w:proofErr w:type="spellEnd"/>
          </w:p>
        </w:tc>
        <w:tc>
          <w:tcPr>
            <w:tcW w:w="1134" w:type="dxa"/>
            <w:shd w:val="clear" w:color="auto" w:fill="auto"/>
            <w:vAlign w:val="center"/>
            <w:hideMark/>
          </w:tcPr>
          <w:p w:rsidR="008F75D0" w:rsidRPr="008F75D0" w:rsidRDefault="008F75D0" w:rsidP="00297629">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1 600,0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на участке между многоквартирным домом № 9а по ул. 60 лет Октября и стадионом, а также на внутриквартальном проезде со стороны стадиона, протяженностью 115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960,0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960,0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МБОУ СОШ № 11 (ул. Макаренко, 3) и дома № 12 по пер. Макаренко</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3 400,0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3 400,0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сетей ливневой канализации в районе дома № 29 по ул. Садовая, протяженностью 300м/п и диаметром 300 мм, с подключение</w:t>
            </w:r>
            <w:r w:rsidRPr="008F75D0">
              <w:rPr>
                <w:color w:val="000000"/>
                <w:sz w:val="16"/>
                <w:szCs w:val="16"/>
              </w:rPr>
              <w:lastRenderedPageBreak/>
              <w:t>м в существующие сети по ул. Студенческая (+ПСД)</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4 030,0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4 030,0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7.96.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системы водопонижения на участке от дома № 96 до дома № 128 по ул. Зареченская, протяженностью 210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6 500,0</w:t>
            </w:r>
          </w:p>
        </w:tc>
        <w:tc>
          <w:tcPr>
            <w:tcW w:w="709"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водоотводных лотков по ул. </w:t>
            </w:r>
            <w:proofErr w:type="spellStart"/>
            <w:r w:rsidRPr="008F75D0">
              <w:rPr>
                <w:color w:val="000000"/>
                <w:sz w:val="16"/>
                <w:szCs w:val="16"/>
              </w:rPr>
              <w:t>Загородняя</w:t>
            </w:r>
            <w:proofErr w:type="spellEnd"/>
            <w:r w:rsidRPr="008F75D0">
              <w:rPr>
                <w:color w:val="000000"/>
                <w:sz w:val="16"/>
                <w:szCs w:val="16"/>
              </w:rPr>
              <w:t xml:space="preserve"> протяженностью 180 м/п</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1 080,0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1 080,0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707"/>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7.98.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Разработка проектно-сметной документации по строительству ливневой канализации на ул. Генерала Василия </w:t>
            </w:r>
            <w:proofErr w:type="spellStart"/>
            <w:r w:rsidRPr="008F75D0">
              <w:rPr>
                <w:color w:val="000000"/>
                <w:sz w:val="16"/>
                <w:szCs w:val="16"/>
              </w:rPr>
              <w:t>Крюченкина</w:t>
            </w:r>
            <w:proofErr w:type="spellEnd"/>
            <w:r w:rsidRPr="008F75D0">
              <w:rPr>
                <w:color w:val="000000"/>
                <w:sz w:val="16"/>
                <w:szCs w:val="16"/>
              </w:rPr>
              <w:t xml:space="preserve"> микрорайона Юго-Западный 2.1</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800,0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7.99.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на всем протяжении ул. </w:t>
            </w:r>
            <w:proofErr w:type="spellStart"/>
            <w:r w:rsidRPr="008F75D0">
              <w:rPr>
                <w:color w:val="000000"/>
                <w:sz w:val="16"/>
                <w:szCs w:val="16"/>
              </w:rPr>
              <w:t>Железнякова</w:t>
            </w:r>
            <w:proofErr w:type="spellEnd"/>
            <w:r w:rsidRPr="008F75D0">
              <w:rPr>
                <w:color w:val="000000"/>
                <w:sz w:val="16"/>
                <w:szCs w:val="16"/>
              </w:rPr>
              <w:t>, включая межквартальный проезд от дома № 1 до дома № 23 общей протяженностью 1500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22 125,0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22 125,0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83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закрытого типа протяженностью 800 м/п на участке от МКД№77 по ул. Костюкова до ул. Губкина с врезкой в существующие сети по ул. </w:t>
            </w:r>
            <w:proofErr w:type="spellStart"/>
            <w:r w:rsidRPr="008F75D0">
              <w:rPr>
                <w:color w:val="000000"/>
                <w:sz w:val="16"/>
                <w:szCs w:val="16"/>
              </w:rPr>
              <w:t>Пушкарная</w:t>
            </w:r>
            <w:proofErr w:type="spellEnd"/>
            <w:r w:rsidRPr="008F75D0">
              <w:rPr>
                <w:color w:val="000000"/>
                <w:sz w:val="16"/>
                <w:szCs w:val="16"/>
              </w:rPr>
              <w:t xml:space="preserve">. Ремонт сети на участке от ул. Губкина до ул. </w:t>
            </w:r>
            <w:proofErr w:type="spellStart"/>
            <w:r w:rsidRPr="008F75D0">
              <w:rPr>
                <w:color w:val="000000"/>
                <w:sz w:val="16"/>
                <w:szCs w:val="16"/>
              </w:rPr>
              <w:t>Пушкарная</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17 600,0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17 600,0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5861BF">
        <w:trPr>
          <w:trHeight w:val="141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закрытой сети ливневой канализации в районе домов №№ 2-6 по 4-му Портовому переулку, протяженностью 250 </w:t>
            </w:r>
            <w:proofErr w:type="spellStart"/>
            <w:r w:rsidRPr="008F75D0">
              <w:rPr>
                <w:color w:val="000000"/>
                <w:sz w:val="16"/>
                <w:szCs w:val="16"/>
              </w:rPr>
              <w:t>м.п</w:t>
            </w:r>
            <w:proofErr w:type="spellEnd"/>
            <w:r w:rsidRPr="008F75D0">
              <w:rPr>
                <w:color w:val="000000"/>
                <w:sz w:val="16"/>
                <w:szCs w:val="16"/>
              </w:rPr>
              <w:t xml:space="preserve"> со сбросом в водный объект </w:t>
            </w:r>
            <w:r w:rsidRPr="008F75D0">
              <w:rPr>
                <w:color w:val="000000"/>
                <w:sz w:val="16"/>
                <w:szCs w:val="16"/>
              </w:rPr>
              <w:lastRenderedPageBreak/>
              <w:t>(+устройство ЛОС)</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5 500,0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7.102.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в районе домов №№ 112-118 по ул. Сумская протяженностью 40м/п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640,0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640,0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территории микрорайона Юго-Западный-2.2</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36 500,0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36 500,0</w:t>
            </w:r>
          </w:p>
        </w:tc>
        <w:tc>
          <w:tcPr>
            <w:tcW w:w="567" w:type="dxa"/>
            <w:shd w:val="clear" w:color="auto" w:fill="auto"/>
            <w:vAlign w:val="center"/>
            <w:hideMark/>
          </w:tcPr>
          <w:p w:rsidR="008F75D0" w:rsidRPr="008F75D0" w:rsidRDefault="008F75D0" w:rsidP="008F75D0">
            <w:pPr>
              <w:jc w:val="center"/>
              <w:rPr>
                <w:sz w:val="18"/>
                <w:szCs w:val="18"/>
              </w:rPr>
            </w:pPr>
          </w:p>
        </w:tc>
        <w:tc>
          <w:tcPr>
            <w:tcW w:w="567" w:type="dxa"/>
            <w:shd w:val="clear" w:color="auto" w:fill="auto"/>
            <w:vAlign w:val="center"/>
            <w:hideMark/>
          </w:tcPr>
          <w:p w:rsidR="008F75D0" w:rsidRPr="008F75D0" w:rsidRDefault="008F75D0" w:rsidP="008F75D0">
            <w:pPr>
              <w:jc w:val="center"/>
              <w:rPr>
                <w:sz w:val="20"/>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от ул. Восточная до реки </w:t>
            </w:r>
            <w:proofErr w:type="spellStart"/>
            <w:r w:rsidRPr="008F75D0">
              <w:rPr>
                <w:color w:val="000000"/>
                <w:sz w:val="16"/>
                <w:szCs w:val="16"/>
              </w:rPr>
              <w:t>Гостенка</w:t>
            </w:r>
            <w:proofErr w:type="spellEnd"/>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23 000,0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18"/>
                <w:szCs w:val="18"/>
              </w:rPr>
            </w:pPr>
            <w:r w:rsidRPr="008F75D0">
              <w:rPr>
                <w:sz w:val="18"/>
                <w:szCs w:val="18"/>
              </w:rPr>
              <w:t>11 500,0</w:t>
            </w: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11 500,0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на дворовой территории многоквартирных домов №№ 1, 2, 3, 4, 5, 6, 8 по пер. 2-й </w:t>
            </w:r>
            <w:proofErr w:type="spellStart"/>
            <w:r w:rsidRPr="008F75D0">
              <w:rPr>
                <w:color w:val="000000"/>
                <w:sz w:val="16"/>
                <w:szCs w:val="16"/>
              </w:rPr>
              <w:t>Котлозаводской</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18 000,0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18 000,0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7.106.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Ремонт ливневой канализации (обустройство канавы бетонными лотками) от дома № 21 по пер. Чапаева до дома № 7 по ул. Набережная (на участке от ул. Сумская до р. </w:t>
            </w:r>
            <w:proofErr w:type="spellStart"/>
            <w:r w:rsidRPr="008F75D0">
              <w:rPr>
                <w:color w:val="000000"/>
                <w:sz w:val="16"/>
                <w:szCs w:val="16"/>
              </w:rPr>
              <w:t>Везелка</w:t>
            </w:r>
            <w:proofErr w:type="spellEnd"/>
            <w:r w:rsidRPr="008F75D0">
              <w:rPr>
                <w:color w:val="000000"/>
                <w:sz w:val="16"/>
                <w:szCs w:val="16"/>
              </w:rPr>
              <w:t>)</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4 750,0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4 750,0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по ул. Пугачева (ПИР)</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1 521,0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1 521,0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в районе дома № 36 по ул. Комсомольская</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12 215,0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12 215,0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849"/>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7.109.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перехватывающего ливневого лотка, строительство 2-х колодцев для отвода воды в нижнюю часть оврага и установка ограждения вдоль склона, протяженностью 100 п/м, по ул. </w:t>
            </w:r>
            <w:r w:rsidRPr="008F75D0">
              <w:rPr>
                <w:color w:val="000000"/>
                <w:sz w:val="16"/>
                <w:szCs w:val="16"/>
              </w:rPr>
              <w:lastRenderedPageBreak/>
              <w:t>Кольцевая вблизи дома № 21В</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1 650,0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1 650,0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7.110.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на участке от дома № 16в до существующего водоприемной камеры, расположенной в районе дома №16б по ул. Губкина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1 800,0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836"/>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ливневой канализации закрытого типа на участке от дома № 46 до существующей сети ливневой канализации, расположенной в районе дома № 1 по ул. Чичерина, с переходом под ж/д путями, протяженностью 1280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12 000,0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12 000,0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707"/>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ливневой канализации с устройством 2 </w:t>
            </w:r>
            <w:proofErr w:type="spellStart"/>
            <w:r w:rsidRPr="008F75D0">
              <w:rPr>
                <w:color w:val="000000"/>
                <w:sz w:val="16"/>
                <w:szCs w:val="16"/>
              </w:rPr>
              <w:t>ливнеприемных</w:t>
            </w:r>
            <w:proofErr w:type="spellEnd"/>
            <w:r w:rsidRPr="008F75D0">
              <w:rPr>
                <w:color w:val="000000"/>
                <w:sz w:val="16"/>
                <w:szCs w:val="16"/>
              </w:rPr>
              <w:t xml:space="preserve"> решеток в районе дома № 413-415 по ул. </w:t>
            </w:r>
            <w:proofErr w:type="spellStart"/>
            <w:r w:rsidRPr="008F75D0">
              <w:rPr>
                <w:color w:val="000000"/>
                <w:sz w:val="16"/>
                <w:szCs w:val="16"/>
              </w:rPr>
              <w:lastRenderedPageBreak/>
              <w:t>Корочанская</w:t>
            </w:r>
            <w:proofErr w:type="spellEnd"/>
            <w:r w:rsidRPr="008F75D0">
              <w:rPr>
                <w:color w:val="000000"/>
                <w:sz w:val="16"/>
                <w:szCs w:val="16"/>
              </w:rPr>
              <w:t xml:space="preserve"> протяженностью 230 м/п</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lastRenderedPageBreak/>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8 800,0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8 800,0</w:t>
            </w:r>
          </w:p>
        </w:tc>
        <w:tc>
          <w:tcPr>
            <w:tcW w:w="567" w:type="dxa"/>
            <w:shd w:val="clear" w:color="auto" w:fill="auto"/>
            <w:vAlign w:val="center"/>
            <w:hideMark/>
          </w:tcPr>
          <w:p w:rsidR="008F75D0" w:rsidRPr="008F75D0" w:rsidRDefault="008F75D0" w:rsidP="008F75D0">
            <w:pPr>
              <w:jc w:val="center"/>
              <w:rPr>
                <w:sz w:val="18"/>
                <w:szCs w:val="18"/>
              </w:rPr>
            </w:pP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7.113.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в районе многоквартирного дома № 10А по ул. Студенческая</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2 534,0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2 534,0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с врезкой в существующую водоотводную канаву, протяженностью 530 м/п по ул. Донецкая, в районе домов №№ 160, 208, 210</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7 235,0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7 235,0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Устройство водоотводного лотка от дома № 441 до дома № 453 по ул. Сумская</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1 200,0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1 200,0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на участке от дома № 302 по ул. </w:t>
            </w:r>
            <w:proofErr w:type="spellStart"/>
            <w:r w:rsidRPr="008F75D0">
              <w:rPr>
                <w:color w:val="000000"/>
                <w:sz w:val="16"/>
                <w:szCs w:val="16"/>
              </w:rPr>
              <w:t>Корочанская</w:t>
            </w:r>
            <w:proofErr w:type="spellEnd"/>
            <w:r w:rsidRPr="008F75D0">
              <w:rPr>
                <w:color w:val="000000"/>
                <w:sz w:val="16"/>
                <w:szCs w:val="16"/>
              </w:rPr>
              <w:t xml:space="preserve"> до р. </w:t>
            </w:r>
            <w:proofErr w:type="spellStart"/>
            <w:r w:rsidRPr="008F75D0">
              <w:rPr>
                <w:color w:val="000000"/>
                <w:sz w:val="16"/>
                <w:szCs w:val="16"/>
              </w:rPr>
              <w:t>Нижегородка</w:t>
            </w:r>
            <w:proofErr w:type="spellEnd"/>
          </w:p>
        </w:tc>
        <w:tc>
          <w:tcPr>
            <w:tcW w:w="1134" w:type="dxa"/>
            <w:shd w:val="clear" w:color="auto" w:fill="auto"/>
            <w:vAlign w:val="center"/>
          </w:tcPr>
          <w:p w:rsidR="008F75D0" w:rsidRPr="008F75D0" w:rsidRDefault="008F75D0" w:rsidP="008F75D0">
            <w:pPr>
              <w:jc w:val="center"/>
              <w:rPr>
                <w:sz w:val="16"/>
                <w:szCs w:val="16"/>
              </w:rPr>
            </w:pPr>
          </w:p>
        </w:tc>
        <w:tc>
          <w:tcPr>
            <w:tcW w:w="851" w:type="dxa"/>
            <w:shd w:val="clear" w:color="auto" w:fill="auto"/>
            <w:vAlign w:val="center"/>
          </w:tcPr>
          <w:p w:rsidR="008F75D0" w:rsidRPr="008F75D0" w:rsidRDefault="008F75D0" w:rsidP="008F75D0">
            <w:pPr>
              <w:jc w:val="center"/>
              <w:rPr>
                <w:sz w:val="18"/>
                <w:szCs w:val="18"/>
              </w:rPr>
            </w:pP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900,0</w:t>
            </w:r>
          </w:p>
        </w:tc>
      </w:tr>
      <w:tr w:rsidR="00A30A8A" w:rsidRPr="008F75D0" w:rsidTr="0020619C">
        <w:trPr>
          <w:trHeight w:val="2040"/>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7.117.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по ул. Победы на пересечении с ул. Кн. Трубецкого, с устройством </w:t>
            </w:r>
            <w:proofErr w:type="spellStart"/>
            <w:r w:rsidRPr="008F75D0">
              <w:rPr>
                <w:color w:val="000000"/>
                <w:sz w:val="16"/>
                <w:szCs w:val="16"/>
              </w:rPr>
              <w:t>ливнеприемных</w:t>
            </w:r>
            <w:proofErr w:type="spellEnd"/>
            <w:r w:rsidRPr="008F75D0">
              <w:rPr>
                <w:color w:val="000000"/>
                <w:sz w:val="16"/>
                <w:szCs w:val="16"/>
              </w:rPr>
              <w:t xml:space="preserve"> решеток, с врезкой в существующий водопровод ливневой канализации по ул. Кн. Трубецкого, протяженностью 30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360,0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360,0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водоотводного лотка с </w:t>
            </w:r>
            <w:proofErr w:type="spellStart"/>
            <w:r w:rsidRPr="008F75D0">
              <w:rPr>
                <w:color w:val="000000"/>
                <w:sz w:val="16"/>
                <w:szCs w:val="16"/>
              </w:rPr>
              <w:t>ливнеперехватывающей</w:t>
            </w:r>
            <w:proofErr w:type="spellEnd"/>
            <w:r w:rsidRPr="008F75D0">
              <w:rPr>
                <w:color w:val="000000"/>
                <w:sz w:val="16"/>
                <w:szCs w:val="16"/>
              </w:rPr>
              <w:t xml:space="preserve"> решеткой с врезкой в существующую сеть ливневой канализации, расположенную со стороны дома № 17 по ул. Губкина</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70,0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70,0</w:t>
            </w:r>
          </w:p>
        </w:tc>
      </w:tr>
      <w:tr w:rsidR="00A30A8A" w:rsidRPr="008F75D0" w:rsidTr="005861BF">
        <w:trPr>
          <w:trHeight w:val="11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7.113.</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дренажной канализации для отвода ливневых и грунтовых вод по ул. </w:t>
            </w:r>
            <w:proofErr w:type="spellStart"/>
            <w:r w:rsidRPr="008F75D0">
              <w:rPr>
                <w:color w:val="000000"/>
                <w:sz w:val="16"/>
                <w:szCs w:val="16"/>
              </w:rPr>
              <w:t>Самохвалова</w:t>
            </w:r>
            <w:proofErr w:type="spellEnd"/>
            <w:r w:rsidRPr="008F75D0">
              <w:rPr>
                <w:color w:val="000000"/>
                <w:sz w:val="16"/>
                <w:szCs w:val="16"/>
              </w:rPr>
              <w:t xml:space="preserve"> в существующую водоотводную канаву, </w:t>
            </w:r>
            <w:r w:rsidRPr="008F75D0">
              <w:rPr>
                <w:color w:val="000000"/>
                <w:sz w:val="16"/>
                <w:szCs w:val="16"/>
              </w:rPr>
              <w:lastRenderedPageBreak/>
              <w:t>расположенную по ул. Индустриальная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lastRenderedPageBreak/>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2 116,0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7.114.</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по пер. Чапаева (2-й этап)</w:t>
            </w:r>
          </w:p>
        </w:tc>
        <w:tc>
          <w:tcPr>
            <w:tcW w:w="1134" w:type="dxa"/>
            <w:shd w:val="clear" w:color="auto" w:fill="auto"/>
            <w:vAlign w:val="center"/>
            <w:hideMark/>
          </w:tcPr>
          <w:p w:rsidR="008F75D0" w:rsidRPr="008F75D0" w:rsidRDefault="005861BF" w:rsidP="005861BF">
            <w:pPr>
              <w:jc w:val="center"/>
              <w:rPr>
                <w:sz w:val="16"/>
                <w:szCs w:val="16"/>
              </w:rPr>
            </w:pPr>
            <w:r>
              <w:rPr>
                <w:sz w:val="16"/>
                <w:szCs w:val="16"/>
              </w:rPr>
              <w:t>Отвод подземных и дождевых во</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3 300,0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3 300,0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7.115.</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Ремонт ливневой канализации с увеличением диаметров до расчетных параметров (от 700 мм до 1000 мм), протяженностью 1600 м/п в районе ТЦ "РИО" по пр. </w:t>
            </w:r>
            <w:proofErr w:type="spellStart"/>
            <w:r w:rsidRPr="008F75D0">
              <w:rPr>
                <w:color w:val="000000"/>
                <w:sz w:val="16"/>
                <w:szCs w:val="16"/>
              </w:rPr>
              <w:t>Б.Хмельницкого</w:t>
            </w:r>
            <w:proofErr w:type="spellEnd"/>
            <w:r w:rsidRPr="008F75D0">
              <w:rPr>
                <w:color w:val="000000"/>
                <w:sz w:val="16"/>
                <w:szCs w:val="16"/>
              </w:rPr>
              <w:t>, 164</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33 198,0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33 198,0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7.116.</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по Белгородскому проспекту, 50 с врезкой в существующую сеть ливневой канализации по ул. Н. </w:t>
            </w:r>
            <w:proofErr w:type="spellStart"/>
            <w:r w:rsidRPr="008F75D0">
              <w:rPr>
                <w:color w:val="000000"/>
                <w:sz w:val="16"/>
                <w:szCs w:val="16"/>
              </w:rPr>
              <w:t>Чумичова</w:t>
            </w:r>
            <w:proofErr w:type="spellEnd"/>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3 982,0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3 982,0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7.117.</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Строительство ливневой канализации закрытого типа диаметром 1000 мм, протяженностью 60 м/</w:t>
            </w:r>
            <w:proofErr w:type="gramStart"/>
            <w:r w:rsidRPr="008F75D0">
              <w:rPr>
                <w:color w:val="000000"/>
                <w:sz w:val="16"/>
                <w:szCs w:val="16"/>
              </w:rPr>
              <w:t>п</w:t>
            </w:r>
            <w:proofErr w:type="gramEnd"/>
            <w:r w:rsidRPr="008F75D0">
              <w:rPr>
                <w:color w:val="000000"/>
                <w:sz w:val="16"/>
                <w:szCs w:val="16"/>
              </w:rPr>
              <w:t>, в районе дома № 10 а по ул. Студенческая</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2 534,0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2 534,0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7.118.</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Капитальный ремонт </w:t>
            </w:r>
            <w:proofErr w:type="spellStart"/>
            <w:r w:rsidRPr="008F75D0">
              <w:rPr>
                <w:color w:val="000000"/>
                <w:sz w:val="16"/>
                <w:szCs w:val="16"/>
              </w:rPr>
              <w:t>ливнеотводного</w:t>
            </w:r>
            <w:proofErr w:type="spellEnd"/>
            <w:r w:rsidRPr="008F75D0">
              <w:rPr>
                <w:color w:val="000000"/>
                <w:sz w:val="16"/>
                <w:szCs w:val="16"/>
              </w:rPr>
              <w:t xml:space="preserve"> лотка на участке от ул. Железнодорожная до ул. </w:t>
            </w:r>
            <w:proofErr w:type="spellStart"/>
            <w:r w:rsidRPr="008F75D0">
              <w:rPr>
                <w:color w:val="000000"/>
                <w:sz w:val="16"/>
                <w:szCs w:val="16"/>
              </w:rPr>
              <w:t>Супруновская</w:t>
            </w:r>
            <w:proofErr w:type="spellEnd"/>
            <w:r w:rsidRPr="008F75D0">
              <w:rPr>
                <w:color w:val="000000"/>
                <w:sz w:val="16"/>
                <w:szCs w:val="16"/>
              </w:rPr>
              <w:t xml:space="preserve"> протяженностью 500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5 000,0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5 000,0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7.119.</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по ул. Кутузова протяженностью  1135 м/</w:t>
            </w:r>
            <w:proofErr w:type="gramStart"/>
            <w:r w:rsidRPr="008F75D0">
              <w:rPr>
                <w:color w:val="000000"/>
                <w:sz w:val="16"/>
                <w:szCs w:val="16"/>
              </w:rPr>
              <w:t>п</w:t>
            </w:r>
            <w:proofErr w:type="gramEnd"/>
          </w:p>
        </w:tc>
        <w:tc>
          <w:tcPr>
            <w:tcW w:w="1134" w:type="dxa"/>
            <w:shd w:val="clear" w:color="auto" w:fill="auto"/>
            <w:vAlign w:val="center"/>
            <w:hideMark/>
          </w:tcPr>
          <w:p w:rsidR="008F75D0" w:rsidRPr="008F75D0" w:rsidRDefault="008F75D0" w:rsidP="005861BF">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10 900,0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10 900,0</w:t>
            </w:r>
          </w:p>
        </w:tc>
      </w:tr>
      <w:tr w:rsidR="00A30A8A" w:rsidRPr="008F75D0" w:rsidTr="005861BF">
        <w:trPr>
          <w:trHeight w:val="28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7.120.</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Ремонт ливневой канализации в районе дома № 331 ул. Сумская по обеим сторонам проезжей части на участке от дома № 331 до дома № 307 с врезкой в существующую сеть, протяженностью 187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2 540,0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2 540,0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lastRenderedPageBreak/>
              <w:t>7.121.</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Устройство </w:t>
            </w:r>
            <w:proofErr w:type="spellStart"/>
            <w:r w:rsidRPr="008F75D0">
              <w:rPr>
                <w:color w:val="000000"/>
                <w:sz w:val="16"/>
                <w:szCs w:val="16"/>
              </w:rPr>
              <w:t>ливнеприемного</w:t>
            </w:r>
            <w:proofErr w:type="spellEnd"/>
            <w:r w:rsidRPr="008F75D0">
              <w:rPr>
                <w:color w:val="000000"/>
                <w:sz w:val="16"/>
                <w:szCs w:val="16"/>
              </w:rPr>
              <w:t xml:space="preserve"> лотка на межквартальном проезде по ул. 5 Августа - ул. Костюкова, 12</w:t>
            </w:r>
          </w:p>
        </w:tc>
        <w:tc>
          <w:tcPr>
            <w:tcW w:w="1134" w:type="dxa"/>
            <w:shd w:val="clear" w:color="auto" w:fill="auto"/>
            <w:vAlign w:val="center"/>
            <w:hideMark/>
          </w:tcPr>
          <w:p w:rsidR="008F75D0" w:rsidRPr="008F75D0" w:rsidRDefault="008F75D0" w:rsidP="009B2678">
            <w:pPr>
              <w:jc w:val="center"/>
              <w:rPr>
                <w:sz w:val="16"/>
                <w:szCs w:val="16"/>
              </w:rPr>
            </w:pPr>
            <w:r w:rsidRPr="008F75D0">
              <w:rPr>
                <w:sz w:val="16"/>
                <w:szCs w:val="16"/>
              </w:rPr>
              <w:t>Отвод подземных и дождевых вод, повышение экологической безопасности</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300,0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300,0</w:t>
            </w:r>
          </w:p>
        </w:tc>
      </w:tr>
      <w:tr w:rsidR="00A30A8A" w:rsidRPr="008F75D0" w:rsidTr="0020619C">
        <w:trPr>
          <w:trHeight w:val="1632"/>
        </w:trPr>
        <w:tc>
          <w:tcPr>
            <w:tcW w:w="564" w:type="dxa"/>
            <w:shd w:val="clear" w:color="auto" w:fill="auto"/>
            <w:noWrap/>
            <w:vAlign w:val="center"/>
            <w:hideMark/>
          </w:tcPr>
          <w:p w:rsidR="008F75D0" w:rsidRPr="008F75D0" w:rsidRDefault="008F75D0" w:rsidP="008F75D0">
            <w:pPr>
              <w:jc w:val="center"/>
              <w:rPr>
                <w:sz w:val="16"/>
                <w:szCs w:val="16"/>
              </w:rPr>
            </w:pPr>
            <w:r w:rsidRPr="008F75D0">
              <w:rPr>
                <w:sz w:val="16"/>
                <w:szCs w:val="16"/>
              </w:rPr>
              <w:t>7.122.</w:t>
            </w:r>
          </w:p>
        </w:tc>
        <w:tc>
          <w:tcPr>
            <w:tcW w:w="1137" w:type="dxa"/>
            <w:shd w:val="clear" w:color="auto" w:fill="auto"/>
            <w:vAlign w:val="center"/>
            <w:hideMark/>
          </w:tcPr>
          <w:p w:rsidR="008F75D0" w:rsidRPr="008F75D0" w:rsidRDefault="008F75D0" w:rsidP="008F75D0">
            <w:pPr>
              <w:rPr>
                <w:color w:val="000000"/>
                <w:sz w:val="16"/>
                <w:szCs w:val="16"/>
              </w:rPr>
            </w:pPr>
            <w:r w:rsidRPr="008F75D0">
              <w:rPr>
                <w:color w:val="000000"/>
                <w:sz w:val="16"/>
                <w:szCs w:val="16"/>
              </w:rPr>
              <w:t xml:space="preserve">Строительство ливневой канализации закрытого типа по ул. Студенческая от </w:t>
            </w:r>
            <w:r w:rsidRPr="008F75D0">
              <w:rPr>
                <w:color w:val="000000"/>
                <w:sz w:val="16"/>
                <w:szCs w:val="16"/>
              </w:rPr>
              <w:br/>
              <w:t>пр. Б. Хмельницкого до ул. Мичурина протяженностью 1300 м/п</w:t>
            </w:r>
          </w:p>
        </w:tc>
        <w:tc>
          <w:tcPr>
            <w:tcW w:w="1134" w:type="dxa"/>
            <w:shd w:val="clear" w:color="auto" w:fill="auto"/>
            <w:vAlign w:val="center"/>
            <w:hideMark/>
          </w:tcPr>
          <w:p w:rsidR="008F75D0" w:rsidRPr="008F75D0" w:rsidRDefault="008F75D0" w:rsidP="008F75D0">
            <w:pPr>
              <w:jc w:val="center"/>
              <w:rPr>
                <w:sz w:val="16"/>
                <w:szCs w:val="16"/>
              </w:rPr>
            </w:pPr>
            <w:r w:rsidRPr="008F75D0">
              <w:rPr>
                <w:sz w:val="16"/>
                <w:szCs w:val="16"/>
              </w:rPr>
              <w:t>Отвод подземных и дождевых вод, повышение экологической безопасности, улучшение качества жизни населения</w:t>
            </w:r>
          </w:p>
        </w:tc>
        <w:tc>
          <w:tcPr>
            <w:tcW w:w="851" w:type="dxa"/>
            <w:shd w:val="clear" w:color="auto" w:fill="auto"/>
            <w:vAlign w:val="center"/>
            <w:hideMark/>
          </w:tcPr>
          <w:p w:rsidR="008F75D0" w:rsidRPr="008F75D0" w:rsidRDefault="008F75D0" w:rsidP="008F75D0">
            <w:pPr>
              <w:jc w:val="center"/>
              <w:rPr>
                <w:sz w:val="18"/>
                <w:szCs w:val="18"/>
              </w:rPr>
            </w:pPr>
            <w:r w:rsidRPr="008F75D0">
              <w:rPr>
                <w:sz w:val="18"/>
                <w:szCs w:val="18"/>
              </w:rPr>
              <w:t>11 318,0</w:t>
            </w:r>
          </w:p>
        </w:tc>
        <w:tc>
          <w:tcPr>
            <w:tcW w:w="708" w:type="dxa"/>
            <w:shd w:val="clear" w:color="auto" w:fill="auto"/>
            <w:vAlign w:val="center"/>
            <w:hideMark/>
          </w:tcPr>
          <w:p w:rsidR="008F75D0" w:rsidRPr="008F75D0" w:rsidRDefault="008F75D0" w:rsidP="008F75D0">
            <w:pPr>
              <w:jc w:val="center"/>
              <w:rPr>
                <w:sz w:val="18"/>
                <w:szCs w:val="18"/>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8"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709"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20"/>
              </w:rPr>
            </w:pPr>
          </w:p>
        </w:tc>
        <w:tc>
          <w:tcPr>
            <w:tcW w:w="567" w:type="dxa"/>
            <w:shd w:val="clear" w:color="auto" w:fill="auto"/>
            <w:vAlign w:val="center"/>
            <w:hideMark/>
          </w:tcPr>
          <w:p w:rsidR="008F75D0" w:rsidRPr="008F75D0" w:rsidRDefault="008F75D0" w:rsidP="008F75D0">
            <w:pPr>
              <w:jc w:val="center"/>
              <w:rPr>
                <w:sz w:val="18"/>
                <w:szCs w:val="18"/>
              </w:rPr>
            </w:pPr>
            <w:r w:rsidRPr="008F75D0">
              <w:rPr>
                <w:sz w:val="18"/>
                <w:szCs w:val="18"/>
              </w:rPr>
              <w:t>11 318,0</w:t>
            </w:r>
          </w:p>
        </w:tc>
      </w:tr>
      <w:tr w:rsidR="00A30A8A" w:rsidRPr="008F75D0" w:rsidTr="0020619C">
        <w:trPr>
          <w:trHeight w:val="1050"/>
        </w:trPr>
        <w:tc>
          <w:tcPr>
            <w:tcW w:w="564" w:type="dxa"/>
            <w:shd w:val="clear" w:color="000000" w:fill="DDD9C4"/>
            <w:noWrap/>
            <w:vAlign w:val="center"/>
            <w:hideMark/>
          </w:tcPr>
          <w:p w:rsidR="008F75D0" w:rsidRPr="008F75D0" w:rsidRDefault="008F75D0" w:rsidP="008F75D0">
            <w:pPr>
              <w:jc w:val="center"/>
              <w:rPr>
                <w:sz w:val="16"/>
                <w:szCs w:val="16"/>
              </w:rPr>
            </w:pPr>
            <w:r w:rsidRPr="008F75D0">
              <w:rPr>
                <w:sz w:val="16"/>
                <w:szCs w:val="16"/>
              </w:rPr>
              <w:t> </w:t>
            </w:r>
          </w:p>
        </w:tc>
        <w:tc>
          <w:tcPr>
            <w:tcW w:w="2271" w:type="dxa"/>
            <w:gridSpan w:val="2"/>
            <w:shd w:val="clear" w:color="000000" w:fill="DDD9C4"/>
            <w:vAlign w:val="center"/>
            <w:hideMark/>
          </w:tcPr>
          <w:p w:rsidR="008F75D0" w:rsidRPr="008F75D0" w:rsidRDefault="008F75D0" w:rsidP="008F75D0">
            <w:pPr>
              <w:jc w:val="center"/>
              <w:rPr>
                <w:b/>
                <w:bCs/>
                <w:sz w:val="16"/>
                <w:szCs w:val="16"/>
              </w:rPr>
            </w:pPr>
            <w:r w:rsidRPr="008F75D0">
              <w:rPr>
                <w:b/>
                <w:bCs/>
                <w:sz w:val="16"/>
                <w:szCs w:val="16"/>
              </w:rPr>
              <w:t>ВСЕГО по строительству дренажной и ливневой канализации:</w:t>
            </w:r>
            <w:r w:rsidR="009B2678">
              <w:rPr>
                <w:b/>
                <w:bCs/>
                <w:sz w:val="16"/>
                <w:szCs w:val="16"/>
              </w:rPr>
              <w:t xml:space="preserve"> </w:t>
            </w:r>
            <w:r w:rsidRPr="008F75D0">
              <w:rPr>
                <w:b/>
                <w:bCs/>
                <w:sz w:val="16"/>
                <w:szCs w:val="16"/>
              </w:rPr>
              <w:t>2016-2034</w:t>
            </w:r>
            <w:r w:rsidR="009B2678">
              <w:rPr>
                <w:b/>
                <w:bCs/>
                <w:sz w:val="16"/>
                <w:szCs w:val="16"/>
              </w:rPr>
              <w:t xml:space="preserve">  г</w:t>
            </w:r>
            <w:r w:rsidRPr="008F75D0">
              <w:rPr>
                <w:b/>
                <w:bCs/>
                <w:sz w:val="16"/>
                <w:szCs w:val="16"/>
              </w:rPr>
              <w:t>г.</w:t>
            </w:r>
          </w:p>
        </w:tc>
        <w:tc>
          <w:tcPr>
            <w:tcW w:w="851" w:type="dxa"/>
            <w:shd w:val="clear" w:color="000000" w:fill="DDD9C4"/>
            <w:vAlign w:val="center"/>
            <w:hideMark/>
          </w:tcPr>
          <w:p w:rsidR="008F75D0" w:rsidRPr="008F75D0" w:rsidRDefault="008F75D0" w:rsidP="008F75D0">
            <w:pPr>
              <w:jc w:val="center"/>
              <w:rPr>
                <w:sz w:val="18"/>
                <w:szCs w:val="18"/>
              </w:rPr>
            </w:pPr>
            <w:r w:rsidRPr="008F75D0">
              <w:rPr>
                <w:sz w:val="18"/>
                <w:szCs w:val="18"/>
              </w:rPr>
              <w:t>1 325 061,7</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50,0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5 777,8</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172 680,0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12 000,0</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14 957,9</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113 789,0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96 533,0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109 604,0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89 552,0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85 313,0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82 525,0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90 620,0</w:t>
            </w:r>
          </w:p>
        </w:tc>
        <w:tc>
          <w:tcPr>
            <w:tcW w:w="708" w:type="dxa"/>
            <w:shd w:val="clear" w:color="000000" w:fill="DDD9C4"/>
            <w:vAlign w:val="center"/>
            <w:hideMark/>
          </w:tcPr>
          <w:p w:rsidR="008F75D0" w:rsidRPr="008F75D0" w:rsidRDefault="008F75D0" w:rsidP="008F75D0">
            <w:pPr>
              <w:jc w:val="center"/>
              <w:rPr>
                <w:sz w:val="18"/>
                <w:szCs w:val="18"/>
              </w:rPr>
            </w:pPr>
            <w:r w:rsidRPr="008F75D0">
              <w:rPr>
                <w:sz w:val="18"/>
                <w:szCs w:val="18"/>
              </w:rPr>
              <w:t>100 493,0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95 699,0</w:t>
            </w:r>
          </w:p>
        </w:tc>
        <w:tc>
          <w:tcPr>
            <w:tcW w:w="709" w:type="dxa"/>
            <w:shd w:val="clear" w:color="000000" w:fill="DDD9C4"/>
            <w:vAlign w:val="center"/>
            <w:hideMark/>
          </w:tcPr>
          <w:p w:rsidR="008F75D0" w:rsidRPr="008F75D0" w:rsidRDefault="008F75D0" w:rsidP="008F75D0">
            <w:pPr>
              <w:jc w:val="center"/>
              <w:rPr>
                <w:sz w:val="18"/>
                <w:szCs w:val="18"/>
              </w:rPr>
            </w:pPr>
            <w:r w:rsidRPr="008F75D0">
              <w:rPr>
                <w:sz w:val="18"/>
                <w:szCs w:val="18"/>
              </w:rPr>
              <w:t>95 745,0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72 236,0</w:t>
            </w:r>
          </w:p>
        </w:tc>
        <w:tc>
          <w:tcPr>
            <w:tcW w:w="567" w:type="dxa"/>
            <w:shd w:val="clear" w:color="000000" w:fill="DDD9C4"/>
            <w:vAlign w:val="center"/>
            <w:hideMark/>
          </w:tcPr>
          <w:p w:rsidR="008F75D0" w:rsidRPr="008F75D0" w:rsidRDefault="008F75D0" w:rsidP="008F75D0">
            <w:pPr>
              <w:jc w:val="center"/>
              <w:rPr>
                <w:sz w:val="18"/>
                <w:szCs w:val="18"/>
              </w:rPr>
            </w:pPr>
            <w:r w:rsidRPr="008F75D0">
              <w:rPr>
                <w:sz w:val="18"/>
                <w:szCs w:val="18"/>
              </w:rPr>
              <w:t>87 487,0</w:t>
            </w:r>
          </w:p>
        </w:tc>
      </w:tr>
      <w:tr w:rsidR="00A30A8A" w:rsidRPr="008F75D0" w:rsidTr="0020619C">
        <w:trPr>
          <w:trHeight w:val="1080"/>
        </w:trPr>
        <w:tc>
          <w:tcPr>
            <w:tcW w:w="564" w:type="dxa"/>
            <w:shd w:val="clear" w:color="000000" w:fill="DDD9C4"/>
            <w:noWrap/>
            <w:vAlign w:val="bottom"/>
            <w:hideMark/>
          </w:tcPr>
          <w:p w:rsidR="008F75D0" w:rsidRPr="008F75D0" w:rsidRDefault="008F75D0" w:rsidP="008F75D0">
            <w:pPr>
              <w:rPr>
                <w:sz w:val="22"/>
                <w:szCs w:val="22"/>
              </w:rPr>
            </w:pPr>
            <w:r w:rsidRPr="008F75D0">
              <w:rPr>
                <w:sz w:val="22"/>
                <w:szCs w:val="22"/>
              </w:rPr>
              <w:t> </w:t>
            </w:r>
          </w:p>
        </w:tc>
        <w:tc>
          <w:tcPr>
            <w:tcW w:w="2271" w:type="dxa"/>
            <w:gridSpan w:val="2"/>
            <w:shd w:val="clear" w:color="000000" w:fill="DDD9C4"/>
            <w:vAlign w:val="center"/>
            <w:hideMark/>
          </w:tcPr>
          <w:p w:rsidR="008F75D0" w:rsidRPr="008F75D0" w:rsidRDefault="008F75D0" w:rsidP="008F75D0">
            <w:pPr>
              <w:jc w:val="center"/>
              <w:rPr>
                <w:b/>
                <w:bCs/>
                <w:sz w:val="16"/>
                <w:szCs w:val="16"/>
              </w:rPr>
            </w:pPr>
            <w:r w:rsidRPr="008F75D0">
              <w:rPr>
                <w:b/>
                <w:bCs/>
                <w:sz w:val="16"/>
                <w:szCs w:val="16"/>
              </w:rPr>
              <w:t>ВСЕГО по строительству дренажной и ливневой канализации: 2019-2034</w:t>
            </w:r>
            <w:r w:rsidR="009B2678">
              <w:rPr>
                <w:b/>
                <w:bCs/>
                <w:sz w:val="16"/>
                <w:szCs w:val="16"/>
              </w:rPr>
              <w:t xml:space="preserve"> </w:t>
            </w:r>
            <w:proofErr w:type="spellStart"/>
            <w:r w:rsidRPr="008F75D0">
              <w:rPr>
                <w:b/>
                <w:bCs/>
                <w:sz w:val="16"/>
                <w:szCs w:val="16"/>
              </w:rPr>
              <w:t>г.г</w:t>
            </w:r>
            <w:proofErr w:type="spellEnd"/>
            <w:r w:rsidRPr="008F75D0">
              <w:rPr>
                <w:b/>
                <w:bCs/>
                <w:sz w:val="16"/>
                <w:szCs w:val="16"/>
              </w:rPr>
              <w:t>.</w:t>
            </w:r>
          </w:p>
        </w:tc>
        <w:tc>
          <w:tcPr>
            <w:tcW w:w="851"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1 325 011,7</w:t>
            </w:r>
          </w:p>
        </w:tc>
        <w:tc>
          <w:tcPr>
            <w:tcW w:w="708"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 </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5 777,8</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172 680,0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12 000,0</w:t>
            </w:r>
          </w:p>
        </w:tc>
        <w:tc>
          <w:tcPr>
            <w:tcW w:w="708"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14 957,9</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113 789,0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96 533,0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109 604,0</w:t>
            </w:r>
          </w:p>
        </w:tc>
        <w:tc>
          <w:tcPr>
            <w:tcW w:w="567"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89 552,0</w:t>
            </w:r>
          </w:p>
        </w:tc>
        <w:tc>
          <w:tcPr>
            <w:tcW w:w="567"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85 313,0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82 525,0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90 620,0</w:t>
            </w:r>
          </w:p>
        </w:tc>
        <w:tc>
          <w:tcPr>
            <w:tcW w:w="708"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100 493,0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95 699,0</w:t>
            </w:r>
          </w:p>
        </w:tc>
        <w:tc>
          <w:tcPr>
            <w:tcW w:w="709"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95 745,0</w:t>
            </w:r>
          </w:p>
        </w:tc>
        <w:tc>
          <w:tcPr>
            <w:tcW w:w="567"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72 236,0</w:t>
            </w:r>
          </w:p>
        </w:tc>
        <w:tc>
          <w:tcPr>
            <w:tcW w:w="567" w:type="dxa"/>
            <w:shd w:val="clear" w:color="000000" w:fill="DDD9C4"/>
            <w:vAlign w:val="center"/>
            <w:hideMark/>
          </w:tcPr>
          <w:p w:rsidR="008F75D0" w:rsidRPr="008F75D0" w:rsidRDefault="008F75D0" w:rsidP="008F75D0">
            <w:pPr>
              <w:jc w:val="center"/>
              <w:rPr>
                <w:b/>
                <w:bCs/>
                <w:sz w:val="18"/>
                <w:szCs w:val="18"/>
              </w:rPr>
            </w:pPr>
            <w:r w:rsidRPr="008F75D0">
              <w:rPr>
                <w:b/>
                <w:bCs/>
                <w:sz w:val="18"/>
                <w:szCs w:val="18"/>
              </w:rPr>
              <w:t>87 487,0</w:t>
            </w:r>
          </w:p>
        </w:tc>
      </w:tr>
      <w:tr w:rsidR="008F75D0" w:rsidRPr="008F75D0" w:rsidTr="0020619C">
        <w:trPr>
          <w:trHeight w:val="348"/>
        </w:trPr>
        <w:tc>
          <w:tcPr>
            <w:tcW w:w="15168" w:type="dxa"/>
            <w:gridSpan w:val="21"/>
            <w:shd w:val="clear" w:color="auto" w:fill="auto"/>
            <w:noWrap/>
            <w:vAlign w:val="bottom"/>
            <w:hideMark/>
          </w:tcPr>
          <w:p w:rsidR="008F75D0" w:rsidRPr="008F75D0" w:rsidRDefault="008F75D0" w:rsidP="008F75D0">
            <w:pPr>
              <w:jc w:val="center"/>
              <w:rPr>
                <w:b/>
                <w:bCs/>
                <w:sz w:val="18"/>
                <w:szCs w:val="18"/>
              </w:rPr>
            </w:pPr>
          </w:p>
        </w:tc>
      </w:tr>
      <w:tr w:rsidR="00A30A8A" w:rsidRPr="008F75D0" w:rsidTr="0020619C">
        <w:trPr>
          <w:trHeight w:val="912"/>
        </w:trPr>
        <w:tc>
          <w:tcPr>
            <w:tcW w:w="564" w:type="dxa"/>
            <w:shd w:val="clear" w:color="000000" w:fill="F2DCDB"/>
            <w:noWrap/>
            <w:vAlign w:val="bottom"/>
            <w:hideMark/>
          </w:tcPr>
          <w:p w:rsidR="008F75D0" w:rsidRPr="008F75D0" w:rsidRDefault="008F75D0" w:rsidP="008F75D0">
            <w:pPr>
              <w:rPr>
                <w:b/>
                <w:bCs/>
                <w:sz w:val="22"/>
                <w:szCs w:val="22"/>
              </w:rPr>
            </w:pPr>
            <w:r w:rsidRPr="008F75D0">
              <w:rPr>
                <w:b/>
                <w:bCs/>
                <w:sz w:val="22"/>
                <w:szCs w:val="22"/>
              </w:rPr>
              <w:t> </w:t>
            </w:r>
          </w:p>
        </w:tc>
        <w:tc>
          <w:tcPr>
            <w:tcW w:w="2271" w:type="dxa"/>
            <w:gridSpan w:val="2"/>
            <w:shd w:val="clear" w:color="000000" w:fill="F2DCDB"/>
            <w:vAlign w:val="center"/>
            <w:hideMark/>
          </w:tcPr>
          <w:p w:rsidR="008F75D0" w:rsidRPr="008F75D0" w:rsidRDefault="008F75D0" w:rsidP="008F75D0">
            <w:pPr>
              <w:jc w:val="center"/>
              <w:rPr>
                <w:b/>
                <w:bCs/>
                <w:sz w:val="16"/>
                <w:szCs w:val="16"/>
              </w:rPr>
            </w:pPr>
            <w:r w:rsidRPr="008F75D0">
              <w:rPr>
                <w:b/>
                <w:bCs/>
                <w:sz w:val="16"/>
                <w:szCs w:val="16"/>
              </w:rPr>
              <w:t>ИТОГО по Программе 2016-2034 гг.</w:t>
            </w:r>
          </w:p>
        </w:tc>
        <w:tc>
          <w:tcPr>
            <w:tcW w:w="851"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28 333 202,9</w:t>
            </w:r>
          </w:p>
        </w:tc>
        <w:tc>
          <w:tcPr>
            <w:tcW w:w="708"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1 258 207,6</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845 847,4</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1 736 300,4</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935 271,5</w:t>
            </w:r>
          </w:p>
        </w:tc>
        <w:tc>
          <w:tcPr>
            <w:tcW w:w="708"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2 177 151,1</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3 613 137,8</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1 661 707,2</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1 612 471,8</w:t>
            </w:r>
          </w:p>
        </w:tc>
        <w:tc>
          <w:tcPr>
            <w:tcW w:w="567"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1 856 240,3</w:t>
            </w:r>
          </w:p>
        </w:tc>
        <w:tc>
          <w:tcPr>
            <w:tcW w:w="567"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1 481 427,5</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1 385 971,6</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1 435 580,0</w:t>
            </w:r>
          </w:p>
        </w:tc>
        <w:tc>
          <w:tcPr>
            <w:tcW w:w="708"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1 691 565,7</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1 699 071,9</w:t>
            </w:r>
          </w:p>
        </w:tc>
        <w:tc>
          <w:tcPr>
            <w:tcW w:w="709"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1 521 348,8</w:t>
            </w:r>
          </w:p>
        </w:tc>
        <w:tc>
          <w:tcPr>
            <w:tcW w:w="567"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1 815 854,5</w:t>
            </w:r>
          </w:p>
        </w:tc>
        <w:tc>
          <w:tcPr>
            <w:tcW w:w="567" w:type="dxa"/>
            <w:shd w:val="clear" w:color="000000" w:fill="F2DCDB"/>
            <w:vAlign w:val="center"/>
            <w:hideMark/>
          </w:tcPr>
          <w:p w:rsidR="008F75D0" w:rsidRPr="008F75D0" w:rsidRDefault="008F75D0" w:rsidP="008F75D0">
            <w:pPr>
              <w:jc w:val="center"/>
              <w:rPr>
                <w:b/>
                <w:bCs/>
                <w:sz w:val="18"/>
                <w:szCs w:val="18"/>
              </w:rPr>
            </w:pPr>
            <w:r w:rsidRPr="008F75D0">
              <w:rPr>
                <w:b/>
                <w:bCs/>
                <w:sz w:val="18"/>
                <w:szCs w:val="18"/>
              </w:rPr>
              <w:t>1 606 047,9</w:t>
            </w:r>
          </w:p>
        </w:tc>
      </w:tr>
    </w:tbl>
    <w:p w:rsidR="00D76B8F" w:rsidRDefault="00D76B8F" w:rsidP="00D76B8F">
      <w:pPr>
        <w:pStyle w:val="ab"/>
        <w:spacing w:line="240" w:lineRule="auto"/>
        <w:jc w:val="both"/>
        <w:outlineLvl w:val="0"/>
        <w:rPr>
          <w:sz w:val="28"/>
          <w:szCs w:val="28"/>
        </w:rPr>
      </w:pPr>
    </w:p>
    <w:p w:rsidR="00E357E8" w:rsidRDefault="00E357E8" w:rsidP="00D76B8F">
      <w:pPr>
        <w:pStyle w:val="ab"/>
        <w:spacing w:line="240" w:lineRule="auto"/>
        <w:jc w:val="both"/>
        <w:outlineLvl w:val="0"/>
        <w:rPr>
          <w:sz w:val="28"/>
          <w:szCs w:val="28"/>
        </w:rPr>
      </w:pPr>
    </w:p>
    <w:p w:rsidR="005861BF" w:rsidRDefault="005861BF" w:rsidP="00D76B8F">
      <w:pPr>
        <w:pStyle w:val="ab"/>
        <w:spacing w:line="240" w:lineRule="auto"/>
        <w:jc w:val="both"/>
        <w:outlineLvl w:val="0"/>
        <w:rPr>
          <w:sz w:val="28"/>
          <w:szCs w:val="28"/>
        </w:rPr>
      </w:pPr>
    </w:p>
    <w:p w:rsidR="005861BF" w:rsidRDefault="005861BF" w:rsidP="00D76B8F">
      <w:pPr>
        <w:pStyle w:val="ab"/>
        <w:spacing w:line="240" w:lineRule="auto"/>
        <w:jc w:val="both"/>
        <w:outlineLvl w:val="0"/>
        <w:rPr>
          <w:sz w:val="28"/>
          <w:szCs w:val="28"/>
        </w:rPr>
      </w:pPr>
    </w:p>
    <w:p w:rsidR="009100D0" w:rsidRDefault="004478F3" w:rsidP="00E357E8">
      <w:pPr>
        <w:pStyle w:val="ab"/>
        <w:numPr>
          <w:ilvl w:val="0"/>
          <w:numId w:val="3"/>
        </w:numPr>
        <w:spacing w:line="240" w:lineRule="auto"/>
        <w:jc w:val="both"/>
        <w:outlineLvl w:val="0"/>
        <w:rPr>
          <w:sz w:val="28"/>
          <w:szCs w:val="28"/>
        </w:rPr>
      </w:pPr>
      <w:r>
        <w:rPr>
          <w:sz w:val="28"/>
          <w:szCs w:val="28"/>
        </w:rPr>
        <w:t>Т</w:t>
      </w:r>
      <w:r w:rsidRPr="00FD481C">
        <w:rPr>
          <w:sz w:val="28"/>
          <w:szCs w:val="28"/>
        </w:rPr>
        <w:t>абл</w:t>
      </w:r>
      <w:r>
        <w:rPr>
          <w:sz w:val="28"/>
          <w:szCs w:val="28"/>
        </w:rPr>
        <w:t>ицу</w:t>
      </w:r>
      <w:r w:rsidRPr="00FD481C">
        <w:rPr>
          <w:sz w:val="28"/>
          <w:szCs w:val="28"/>
        </w:rPr>
        <w:t xml:space="preserve"> </w:t>
      </w:r>
      <w:r>
        <w:rPr>
          <w:sz w:val="28"/>
          <w:szCs w:val="28"/>
        </w:rPr>
        <w:t>6</w:t>
      </w:r>
      <w:r w:rsidRPr="00FD481C">
        <w:rPr>
          <w:sz w:val="28"/>
          <w:szCs w:val="28"/>
        </w:rPr>
        <w:t>.1</w:t>
      </w:r>
      <w:r>
        <w:rPr>
          <w:sz w:val="28"/>
          <w:szCs w:val="28"/>
        </w:rPr>
        <w:t xml:space="preserve"> «Объёмы и источники инвестиций»</w:t>
      </w:r>
      <w:r w:rsidRPr="00946355">
        <w:rPr>
          <w:sz w:val="28"/>
          <w:szCs w:val="28"/>
        </w:rPr>
        <w:t xml:space="preserve"> раздела </w:t>
      </w:r>
      <w:r>
        <w:rPr>
          <w:sz w:val="28"/>
          <w:szCs w:val="28"/>
        </w:rPr>
        <w:t>6</w:t>
      </w:r>
      <w:r w:rsidRPr="00946355">
        <w:rPr>
          <w:sz w:val="28"/>
          <w:szCs w:val="28"/>
        </w:rPr>
        <w:t xml:space="preserve"> «Источники инвестиций, тарифы и доступность программы для населения</w:t>
      </w:r>
      <w:r>
        <w:rPr>
          <w:sz w:val="28"/>
          <w:szCs w:val="28"/>
        </w:rPr>
        <w:t>» изложить в следующей редакции:</w:t>
      </w:r>
    </w:p>
    <w:p w:rsidR="00E357E8" w:rsidRDefault="00C31D51" w:rsidP="00C31D51">
      <w:pPr>
        <w:pStyle w:val="ab"/>
        <w:spacing w:line="240" w:lineRule="auto"/>
        <w:ind w:left="12960" w:firstLine="0"/>
        <w:jc w:val="both"/>
        <w:outlineLvl w:val="0"/>
        <w:rPr>
          <w:sz w:val="28"/>
          <w:szCs w:val="28"/>
        </w:rPr>
      </w:pPr>
      <w:r>
        <w:rPr>
          <w:sz w:val="28"/>
          <w:szCs w:val="28"/>
        </w:rPr>
        <w:t>Таблица 6.1</w:t>
      </w:r>
    </w:p>
    <w:tbl>
      <w:tblPr>
        <w:tblW w:w="14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741"/>
        <w:gridCol w:w="1188"/>
        <w:gridCol w:w="2179"/>
        <w:gridCol w:w="1478"/>
        <w:gridCol w:w="1701"/>
        <w:gridCol w:w="2410"/>
        <w:gridCol w:w="2552"/>
      </w:tblGrid>
      <w:tr w:rsidR="00A938E7" w:rsidRPr="00A938E7" w:rsidTr="002E57EA">
        <w:trPr>
          <w:trHeight w:val="358"/>
        </w:trPr>
        <w:tc>
          <w:tcPr>
            <w:tcW w:w="696" w:type="dxa"/>
            <w:vMerge w:val="restart"/>
            <w:shd w:val="clear" w:color="auto" w:fill="auto"/>
            <w:vAlign w:val="center"/>
            <w:hideMark/>
          </w:tcPr>
          <w:p w:rsidR="00A938E7" w:rsidRPr="00A938E7" w:rsidRDefault="00A938E7" w:rsidP="00A938E7">
            <w:pPr>
              <w:jc w:val="center"/>
              <w:rPr>
                <w:b/>
                <w:bCs/>
                <w:color w:val="000000"/>
                <w:sz w:val="14"/>
                <w:szCs w:val="14"/>
              </w:rPr>
            </w:pPr>
            <w:r w:rsidRPr="00A938E7">
              <w:rPr>
                <w:b/>
                <w:bCs/>
                <w:color w:val="000000"/>
                <w:sz w:val="14"/>
                <w:szCs w:val="14"/>
              </w:rPr>
              <w:lastRenderedPageBreak/>
              <w:t>№ п/п</w:t>
            </w:r>
          </w:p>
        </w:tc>
        <w:tc>
          <w:tcPr>
            <w:tcW w:w="2741" w:type="dxa"/>
            <w:vMerge w:val="restart"/>
            <w:shd w:val="clear" w:color="auto" w:fill="auto"/>
            <w:vAlign w:val="center"/>
          </w:tcPr>
          <w:p w:rsidR="00A938E7" w:rsidRPr="00A938E7" w:rsidRDefault="00A938E7" w:rsidP="00A938E7">
            <w:pPr>
              <w:jc w:val="center"/>
              <w:rPr>
                <w:b/>
                <w:bCs/>
                <w:color w:val="000000"/>
                <w:sz w:val="14"/>
                <w:szCs w:val="14"/>
              </w:rPr>
            </w:pPr>
            <w:r>
              <w:rPr>
                <w:b/>
                <w:bCs/>
                <w:color w:val="000000"/>
                <w:sz w:val="14"/>
                <w:szCs w:val="14"/>
              </w:rPr>
              <w:t>Наименование</w:t>
            </w:r>
          </w:p>
        </w:tc>
        <w:tc>
          <w:tcPr>
            <w:tcW w:w="1188" w:type="dxa"/>
            <w:vMerge w:val="restart"/>
            <w:shd w:val="clear" w:color="auto" w:fill="auto"/>
            <w:vAlign w:val="center"/>
            <w:hideMark/>
          </w:tcPr>
          <w:p w:rsidR="00A938E7" w:rsidRPr="00A938E7" w:rsidRDefault="00A938E7" w:rsidP="00A938E7">
            <w:pPr>
              <w:jc w:val="center"/>
              <w:rPr>
                <w:b/>
                <w:bCs/>
                <w:color w:val="000000"/>
                <w:sz w:val="12"/>
                <w:szCs w:val="12"/>
              </w:rPr>
            </w:pPr>
            <w:r w:rsidRPr="00A938E7">
              <w:rPr>
                <w:b/>
                <w:bCs/>
                <w:color w:val="000000"/>
                <w:sz w:val="12"/>
                <w:szCs w:val="12"/>
              </w:rPr>
              <w:t>Всего финансирование, тыс. руб.</w:t>
            </w:r>
          </w:p>
        </w:tc>
        <w:tc>
          <w:tcPr>
            <w:tcW w:w="10320" w:type="dxa"/>
            <w:gridSpan w:val="5"/>
            <w:shd w:val="clear" w:color="auto" w:fill="auto"/>
            <w:noWrap/>
            <w:vAlign w:val="center"/>
            <w:hideMark/>
          </w:tcPr>
          <w:p w:rsidR="00A938E7" w:rsidRPr="00A938E7" w:rsidRDefault="00A938E7" w:rsidP="00A938E7">
            <w:pPr>
              <w:tabs>
                <w:tab w:val="left" w:pos="1504"/>
              </w:tabs>
              <w:jc w:val="center"/>
              <w:rPr>
                <w:b/>
                <w:color w:val="000000"/>
                <w:sz w:val="22"/>
                <w:szCs w:val="22"/>
              </w:rPr>
            </w:pPr>
            <w:r w:rsidRPr="00A938E7">
              <w:rPr>
                <w:b/>
                <w:color w:val="000000"/>
                <w:sz w:val="22"/>
                <w:szCs w:val="22"/>
              </w:rPr>
              <w:t>Источник финансирования</w:t>
            </w:r>
          </w:p>
        </w:tc>
      </w:tr>
      <w:tr w:rsidR="00A938E7" w:rsidRPr="00A938E7" w:rsidTr="002E57EA">
        <w:trPr>
          <w:trHeight w:val="288"/>
        </w:trPr>
        <w:tc>
          <w:tcPr>
            <w:tcW w:w="696" w:type="dxa"/>
            <w:vMerge/>
            <w:vAlign w:val="center"/>
            <w:hideMark/>
          </w:tcPr>
          <w:p w:rsidR="00A938E7" w:rsidRPr="00A938E7" w:rsidRDefault="00A938E7" w:rsidP="00A938E7">
            <w:pPr>
              <w:rPr>
                <w:b/>
                <w:bCs/>
                <w:color w:val="000000"/>
                <w:sz w:val="14"/>
                <w:szCs w:val="14"/>
              </w:rPr>
            </w:pPr>
          </w:p>
        </w:tc>
        <w:tc>
          <w:tcPr>
            <w:tcW w:w="2741" w:type="dxa"/>
            <w:vMerge/>
            <w:vAlign w:val="center"/>
          </w:tcPr>
          <w:p w:rsidR="00A938E7" w:rsidRPr="00A938E7" w:rsidRDefault="00A938E7" w:rsidP="00A938E7">
            <w:pPr>
              <w:rPr>
                <w:b/>
                <w:bCs/>
                <w:color w:val="000000"/>
                <w:sz w:val="14"/>
                <w:szCs w:val="14"/>
              </w:rPr>
            </w:pPr>
          </w:p>
        </w:tc>
        <w:tc>
          <w:tcPr>
            <w:tcW w:w="1188" w:type="dxa"/>
            <w:vMerge/>
            <w:vAlign w:val="center"/>
            <w:hideMark/>
          </w:tcPr>
          <w:p w:rsidR="00A938E7" w:rsidRPr="00A938E7" w:rsidRDefault="00A938E7" w:rsidP="00A938E7">
            <w:pPr>
              <w:rPr>
                <w:b/>
                <w:bCs/>
                <w:color w:val="000000"/>
                <w:sz w:val="12"/>
                <w:szCs w:val="12"/>
              </w:rPr>
            </w:pPr>
          </w:p>
        </w:tc>
        <w:tc>
          <w:tcPr>
            <w:tcW w:w="2179"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Федеральный бюджет</w:t>
            </w:r>
          </w:p>
        </w:tc>
        <w:tc>
          <w:tcPr>
            <w:tcW w:w="1478"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Областной бюджет</w:t>
            </w:r>
          </w:p>
        </w:tc>
        <w:tc>
          <w:tcPr>
            <w:tcW w:w="1701"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Местный бюджет</w:t>
            </w:r>
          </w:p>
        </w:tc>
        <w:tc>
          <w:tcPr>
            <w:tcW w:w="2410"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Иные средства</w:t>
            </w:r>
          </w:p>
        </w:tc>
        <w:tc>
          <w:tcPr>
            <w:tcW w:w="2552"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Собственные средства</w:t>
            </w:r>
          </w:p>
        </w:tc>
      </w:tr>
      <w:tr w:rsidR="00A938E7" w:rsidRPr="00A938E7" w:rsidTr="002E57EA">
        <w:trPr>
          <w:trHeight w:val="288"/>
        </w:trPr>
        <w:tc>
          <w:tcPr>
            <w:tcW w:w="696" w:type="dxa"/>
            <w:shd w:val="clear" w:color="auto" w:fill="auto"/>
            <w:vAlign w:val="center"/>
            <w:hideMark/>
          </w:tcPr>
          <w:p w:rsidR="00A938E7" w:rsidRPr="00A938E7" w:rsidRDefault="00A938E7" w:rsidP="00A938E7">
            <w:pPr>
              <w:jc w:val="center"/>
              <w:rPr>
                <w:b/>
                <w:bCs/>
                <w:i/>
                <w:iCs/>
                <w:color w:val="000000"/>
                <w:sz w:val="16"/>
                <w:szCs w:val="16"/>
              </w:rPr>
            </w:pPr>
            <w:r w:rsidRPr="00A938E7">
              <w:rPr>
                <w:b/>
                <w:bCs/>
                <w:i/>
                <w:iCs/>
                <w:color w:val="000000"/>
                <w:sz w:val="16"/>
                <w:szCs w:val="16"/>
              </w:rPr>
              <w:t>1</w:t>
            </w:r>
          </w:p>
        </w:tc>
        <w:tc>
          <w:tcPr>
            <w:tcW w:w="2741" w:type="dxa"/>
            <w:shd w:val="clear" w:color="auto" w:fill="auto"/>
            <w:vAlign w:val="center"/>
            <w:hideMark/>
          </w:tcPr>
          <w:p w:rsidR="00A938E7" w:rsidRPr="00A938E7" w:rsidRDefault="00A938E7" w:rsidP="00A938E7">
            <w:pPr>
              <w:jc w:val="center"/>
              <w:rPr>
                <w:b/>
                <w:bCs/>
                <w:i/>
                <w:iCs/>
                <w:color w:val="000000"/>
                <w:sz w:val="16"/>
                <w:szCs w:val="16"/>
              </w:rPr>
            </w:pPr>
            <w:r w:rsidRPr="00A938E7">
              <w:rPr>
                <w:b/>
                <w:bCs/>
                <w:i/>
                <w:iCs/>
                <w:color w:val="000000"/>
                <w:sz w:val="16"/>
                <w:szCs w:val="16"/>
              </w:rPr>
              <w:t>2</w:t>
            </w:r>
          </w:p>
        </w:tc>
        <w:tc>
          <w:tcPr>
            <w:tcW w:w="1188" w:type="dxa"/>
            <w:shd w:val="clear" w:color="auto" w:fill="auto"/>
            <w:vAlign w:val="center"/>
            <w:hideMark/>
          </w:tcPr>
          <w:p w:rsidR="00A938E7" w:rsidRPr="00A938E7" w:rsidRDefault="00A938E7" w:rsidP="00A938E7">
            <w:pPr>
              <w:jc w:val="center"/>
              <w:rPr>
                <w:b/>
                <w:bCs/>
                <w:i/>
                <w:iCs/>
                <w:color w:val="000000"/>
                <w:sz w:val="16"/>
                <w:szCs w:val="16"/>
              </w:rPr>
            </w:pPr>
            <w:r>
              <w:rPr>
                <w:b/>
                <w:bCs/>
                <w:i/>
                <w:iCs/>
                <w:color w:val="000000"/>
                <w:sz w:val="16"/>
                <w:szCs w:val="16"/>
              </w:rPr>
              <w:t>3</w:t>
            </w:r>
          </w:p>
        </w:tc>
        <w:tc>
          <w:tcPr>
            <w:tcW w:w="2179" w:type="dxa"/>
            <w:shd w:val="clear" w:color="auto" w:fill="auto"/>
            <w:vAlign w:val="center"/>
            <w:hideMark/>
          </w:tcPr>
          <w:p w:rsidR="00A938E7" w:rsidRPr="00A938E7" w:rsidRDefault="00A938E7" w:rsidP="00A938E7">
            <w:pPr>
              <w:ind w:right="-108"/>
              <w:jc w:val="center"/>
              <w:rPr>
                <w:b/>
                <w:bCs/>
                <w:i/>
                <w:iCs/>
                <w:color w:val="000000"/>
                <w:sz w:val="16"/>
                <w:szCs w:val="16"/>
              </w:rPr>
            </w:pPr>
            <w:r>
              <w:rPr>
                <w:b/>
                <w:bCs/>
                <w:i/>
                <w:iCs/>
                <w:color w:val="000000"/>
                <w:sz w:val="16"/>
                <w:szCs w:val="16"/>
              </w:rPr>
              <w:t>4</w:t>
            </w:r>
          </w:p>
        </w:tc>
        <w:tc>
          <w:tcPr>
            <w:tcW w:w="1478" w:type="dxa"/>
            <w:shd w:val="clear" w:color="auto" w:fill="auto"/>
            <w:vAlign w:val="center"/>
            <w:hideMark/>
          </w:tcPr>
          <w:p w:rsidR="00A938E7" w:rsidRPr="00A938E7" w:rsidRDefault="00A938E7" w:rsidP="00A938E7">
            <w:pPr>
              <w:jc w:val="center"/>
              <w:rPr>
                <w:b/>
                <w:bCs/>
                <w:i/>
                <w:iCs/>
                <w:color w:val="000000"/>
                <w:sz w:val="16"/>
                <w:szCs w:val="16"/>
              </w:rPr>
            </w:pPr>
            <w:r>
              <w:rPr>
                <w:b/>
                <w:bCs/>
                <w:i/>
                <w:iCs/>
                <w:color w:val="000000"/>
                <w:sz w:val="16"/>
                <w:szCs w:val="16"/>
              </w:rPr>
              <w:t>5</w:t>
            </w:r>
          </w:p>
        </w:tc>
        <w:tc>
          <w:tcPr>
            <w:tcW w:w="1701" w:type="dxa"/>
            <w:shd w:val="clear" w:color="auto" w:fill="auto"/>
            <w:vAlign w:val="center"/>
            <w:hideMark/>
          </w:tcPr>
          <w:p w:rsidR="00A938E7" w:rsidRPr="00A938E7" w:rsidRDefault="00A938E7" w:rsidP="00A938E7">
            <w:pPr>
              <w:jc w:val="center"/>
              <w:rPr>
                <w:b/>
                <w:bCs/>
                <w:i/>
                <w:iCs/>
                <w:color w:val="000000"/>
                <w:sz w:val="16"/>
                <w:szCs w:val="16"/>
              </w:rPr>
            </w:pPr>
            <w:r>
              <w:rPr>
                <w:b/>
                <w:bCs/>
                <w:i/>
                <w:iCs/>
                <w:color w:val="000000"/>
                <w:sz w:val="16"/>
                <w:szCs w:val="16"/>
              </w:rPr>
              <w:t>6</w:t>
            </w:r>
          </w:p>
        </w:tc>
        <w:tc>
          <w:tcPr>
            <w:tcW w:w="2410" w:type="dxa"/>
            <w:shd w:val="clear" w:color="auto" w:fill="auto"/>
            <w:vAlign w:val="center"/>
            <w:hideMark/>
          </w:tcPr>
          <w:p w:rsidR="00A938E7" w:rsidRPr="00A938E7" w:rsidRDefault="00A938E7" w:rsidP="00A938E7">
            <w:pPr>
              <w:jc w:val="center"/>
              <w:rPr>
                <w:b/>
                <w:bCs/>
                <w:i/>
                <w:iCs/>
                <w:color w:val="000000"/>
                <w:sz w:val="16"/>
                <w:szCs w:val="16"/>
              </w:rPr>
            </w:pPr>
            <w:r>
              <w:rPr>
                <w:b/>
                <w:bCs/>
                <w:i/>
                <w:iCs/>
                <w:color w:val="000000"/>
                <w:sz w:val="16"/>
                <w:szCs w:val="16"/>
              </w:rPr>
              <w:t>7</w:t>
            </w:r>
          </w:p>
        </w:tc>
        <w:tc>
          <w:tcPr>
            <w:tcW w:w="2552" w:type="dxa"/>
            <w:shd w:val="clear" w:color="auto" w:fill="auto"/>
            <w:vAlign w:val="center"/>
            <w:hideMark/>
          </w:tcPr>
          <w:p w:rsidR="00A938E7" w:rsidRPr="00A938E7" w:rsidRDefault="00A938E7" w:rsidP="00A938E7">
            <w:pPr>
              <w:jc w:val="center"/>
              <w:rPr>
                <w:b/>
                <w:bCs/>
                <w:i/>
                <w:iCs/>
                <w:color w:val="000000"/>
                <w:sz w:val="16"/>
                <w:szCs w:val="16"/>
              </w:rPr>
            </w:pPr>
            <w:r>
              <w:rPr>
                <w:b/>
                <w:bCs/>
                <w:i/>
                <w:iCs/>
                <w:color w:val="000000"/>
                <w:sz w:val="16"/>
                <w:szCs w:val="16"/>
              </w:rPr>
              <w:t>8</w:t>
            </w:r>
          </w:p>
        </w:tc>
      </w:tr>
      <w:tr w:rsidR="00A938E7" w:rsidRPr="00A938E7" w:rsidTr="002E57EA">
        <w:trPr>
          <w:trHeight w:val="319"/>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1.</w:t>
            </w:r>
            <w:r w:rsidRPr="00A938E7">
              <w:rPr>
                <w:b/>
                <w:bCs/>
                <w:color w:val="000000"/>
                <w:sz w:val="14"/>
                <w:szCs w:val="14"/>
              </w:rPr>
              <w:t xml:space="preserve">       </w:t>
            </w:r>
            <w:r w:rsidRPr="00A938E7">
              <w:rPr>
                <w:b/>
                <w:bCs/>
                <w:color w:val="000000"/>
                <w:sz w:val="20"/>
              </w:rPr>
              <w:t>ВОДОСНАБЖЕНИЕ</w:t>
            </w:r>
          </w:p>
        </w:tc>
      </w:tr>
      <w:tr w:rsidR="00AD21C4" w:rsidRPr="00A938E7" w:rsidTr="002E57EA">
        <w:trPr>
          <w:trHeight w:val="359"/>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1</w:t>
            </w:r>
          </w:p>
        </w:tc>
        <w:tc>
          <w:tcPr>
            <w:tcW w:w="2741" w:type="dxa"/>
            <w:shd w:val="clear" w:color="auto" w:fill="auto"/>
            <w:vAlign w:val="center"/>
            <w:hideMark/>
          </w:tcPr>
          <w:p w:rsidR="00A938E7" w:rsidRPr="00A938E7" w:rsidRDefault="00A938E7" w:rsidP="00A938E7">
            <w:pPr>
              <w:rPr>
                <w:b/>
                <w:bCs/>
                <w:color w:val="000000"/>
                <w:sz w:val="16"/>
                <w:szCs w:val="16"/>
              </w:rPr>
            </w:pPr>
            <w:r w:rsidRPr="00A938E7">
              <w:rPr>
                <w:b/>
                <w:bCs/>
                <w:color w:val="000000"/>
                <w:sz w:val="16"/>
                <w:szCs w:val="16"/>
              </w:rPr>
              <w:t xml:space="preserve">ВСЕГО по ВОДОСНАБЖЕНИЮ: 2016-2034 гг. </w:t>
            </w:r>
          </w:p>
        </w:tc>
        <w:tc>
          <w:tcPr>
            <w:tcW w:w="1188"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3 932 330,84</w:t>
            </w:r>
          </w:p>
        </w:tc>
        <w:tc>
          <w:tcPr>
            <w:tcW w:w="2179" w:type="dxa"/>
            <w:shd w:val="clear" w:color="auto" w:fill="auto"/>
            <w:noWrap/>
            <w:vAlign w:val="center"/>
            <w:hideMark/>
          </w:tcPr>
          <w:p w:rsidR="00A938E7" w:rsidRPr="00A938E7" w:rsidRDefault="00A938E7" w:rsidP="00A938E7">
            <w:pPr>
              <w:jc w:val="center"/>
              <w:rPr>
                <w:b/>
                <w:bCs/>
                <w:color w:val="000000"/>
                <w:sz w:val="16"/>
                <w:szCs w:val="16"/>
              </w:rPr>
            </w:pPr>
          </w:p>
        </w:tc>
        <w:tc>
          <w:tcPr>
            <w:tcW w:w="1478"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303 399,50</w:t>
            </w:r>
          </w:p>
        </w:tc>
        <w:tc>
          <w:tcPr>
            <w:tcW w:w="1701" w:type="dxa"/>
            <w:shd w:val="clear" w:color="auto" w:fill="auto"/>
            <w:noWrap/>
            <w:vAlign w:val="center"/>
            <w:hideMark/>
          </w:tcPr>
          <w:p w:rsidR="00A938E7" w:rsidRPr="00A938E7" w:rsidRDefault="00A938E7" w:rsidP="00A938E7">
            <w:pPr>
              <w:jc w:val="center"/>
              <w:rPr>
                <w:color w:val="000000"/>
                <w:sz w:val="16"/>
                <w:szCs w:val="16"/>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3 628 931,34</w:t>
            </w:r>
          </w:p>
        </w:tc>
      </w:tr>
      <w:tr w:rsidR="00A938E7" w:rsidRPr="00A938E7" w:rsidTr="002E57EA">
        <w:trPr>
          <w:trHeight w:val="239"/>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2.  ВОДООТВЕДЕНИЕ</w:t>
            </w:r>
          </w:p>
        </w:tc>
      </w:tr>
      <w:tr w:rsidR="00AD21C4" w:rsidRPr="00A938E7" w:rsidTr="002E57EA">
        <w:trPr>
          <w:trHeight w:val="500"/>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2</w:t>
            </w:r>
          </w:p>
        </w:tc>
        <w:tc>
          <w:tcPr>
            <w:tcW w:w="2741" w:type="dxa"/>
            <w:shd w:val="clear" w:color="auto" w:fill="auto"/>
            <w:vAlign w:val="center"/>
            <w:hideMark/>
          </w:tcPr>
          <w:p w:rsidR="00A938E7" w:rsidRPr="00A938E7" w:rsidRDefault="00A938E7" w:rsidP="00A938E7">
            <w:pPr>
              <w:rPr>
                <w:b/>
                <w:bCs/>
                <w:color w:val="000000"/>
                <w:sz w:val="16"/>
                <w:szCs w:val="16"/>
              </w:rPr>
            </w:pPr>
            <w:r w:rsidRPr="00A938E7">
              <w:rPr>
                <w:b/>
                <w:bCs/>
                <w:color w:val="000000"/>
                <w:sz w:val="16"/>
                <w:szCs w:val="16"/>
              </w:rPr>
              <w:t xml:space="preserve">ВСЕГО по ВОДООТВЕДЕНИЮ: 2016-2034 гг. </w:t>
            </w:r>
          </w:p>
        </w:tc>
        <w:tc>
          <w:tcPr>
            <w:tcW w:w="1188"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6 713 867,85</w:t>
            </w:r>
          </w:p>
        </w:tc>
        <w:tc>
          <w:tcPr>
            <w:tcW w:w="2179"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1 745 275,00</w:t>
            </w:r>
          </w:p>
        </w:tc>
        <w:tc>
          <w:tcPr>
            <w:tcW w:w="1478"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519 391,80</w:t>
            </w:r>
          </w:p>
        </w:tc>
        <w:tc>
          <w:tcPr>
            <w:tcW w:w="1701" w:type="dxa"/>
            <w:shd w:val="clear" w:color="auto" w:fill="auto"/>
            <w:noWrap/>
            <w:vAlign w:val="center"/>
            <w:hideMark/>
          </w:tcPr>
          <w:p w:rsidR="00A938E7" w:rsidRPr="00A938E7" w:rsidRDefault="00A938E7" w:rsidP="00A938E7">
            <w:pPr>
              <w:jc w:val="center"/>
              <w:rPr>
                <w:color w:val="000000"/>
                <w:sz w:val="16"/>
                <w:szCs w:val="16"/>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4 449 201,05</w:t>
            </w:r>
          </w:p>
        </w:tc>
      </w:tr>
      <w:tr w:rsidR="00A938E7" w:rsidRPr="00A938E7" w:rsidTr="002E57EA">
        <w:trPr>
          <w:trHeight w:val="416"/>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 xml:space="preserve">3.  ТЕПЛОСНАБЖЕНИЕ </w:t>
            </w:r>
          </w:p>
        </w:tc>
      </w:tr>
      <w:tr w:rsidR="00AD21C4" w:rsidRPr="00A938E7" w:rsidTr="002E57EA">
        <w:trPr>
          <w:trHeight w:val="706"/>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3</w:t>
            </w:r>
          </w:p>
        </w:tc>
        <w:tc>
          <w:tcPr>
            <w:tcW w:w="2741" w:type="dxa"/>
            <w:shd w:val="clear" w:color="auto" w:fill="auto"/>
            <w:vAlign w:val="center"/>
            <w:hideMark/>
          </w:tcPr>
          <w:p w:rsidR="00A938E7" w:rsidRPr="00A938E7" w:rsidRDefault="00A938E7" w:rsidP="00A938E7">
            <w:pPr>
              <w:rPr>
                <w:b/>
                <w:bCs/>
                <w:color w:val="000000"/>
                <w:sz w:val="16"/>
                <w:szCs w:val="16"/>
              </w:rPr>
            </w:pPr>
            <w:r w:rsidRPr="00A938E7">
              <w:rPr>
                <w:b/>
                <w:bCs/>
                <w:color w:val="000000"/>
                <w:sz w:val="16"/>
                <w:szCs w:val="16"/>
              </w:rPr>
              <w:t xml:space="preserve">ВСЕГО по ТЕПЛОСНАБЖЕНИЮ: 2016-2034 гг. </w:t>
            </w:r>
          </w:p>
        </w:tc>
        <w:tc>
          <w:tcPr>
            <w:tcW w:w="1188" w:type="dxa"/>
            <w:shd w:val="clear" w:color="auto" w:fill="auto"/>
            <w:vAlign w:val="center"/>
            <w:hideMark/>
          </w:tcPr>
          <w:p w:rsidR="00A938E7" w:rsidRPr="00A938E7" w:rsidRDefault="00A938E7" w:rsidP="00A938E7">
            <w:pPr>
              <w:jc w:val="center"/>
              <w:rPr>
                <w:b/>
                <w:bCs/>
                <w:color w:val="000000"/>
                <w:sz w:val="16"/>
                <w:szCs w:val="16"/>
              </w:rPr>
            </w:pPr>
            <w:r w:rsidRPr="00A938E7">
              <w:rPr>
                <w:b/>
                <w:bCs/>
                <w:color w:val="000000"/>
                <w:sz w:val="16"/>
                <w:szCs w:val="16"/>
              </w:rPr>
              <w:t>10 665 546,91</w:t>
            </w:r>
          </w:p>
        </w:tc>
        <w:tc>
          <w:tcPr>
            <w:tcW w:w="2179" w:type="dxa"/>
            <w:shd w:val="clear" w:color="auto" w:fill="auto"/>
            <w:noWrap/>
            <w:vAlign w:val="center"/>
            <w:hideMark/>
          </w:tcPr>
          <w:p w:rsidR="00A938E7" w:rsidRPr="00A938E7" w:rsidRDefault="00A938E7" w:rsidP="00A938E7">
            <w:pPr>
              <w:jc w:val="center"/>
              <w:rPr>
                <w:b/>
                <w:bCs/>
                <w:color w:val="000000"/>
                <w:sz w:val="16"/>
                <w:szCs w:val="16"/>
              </w:rPr>
            </w:pPr>
          </w:p>
        </w:tc>
        <w:tc>
          <w:tcPr>
            <w:tcW w:w="1478" w:type="dxa"/>
            <w:shd w:val="clear" w:color="auto" w:fill="auto"/>
            <w:noWrap/>
            <w:vAlign w:val="center"/>
            <w:hideMark/>
          </w:tcPr>
          <w:p w:rsidR="00A938E7" w:rsidRPr="00A938E7" w:rsidRDefault="00A938E7" w:rsidP="00A938E7">
            <w:pPr>
              <w:jc w:val="center"/>
              <w:rPr>
                <w:sz w:val="20"/>
              </w:rPr>
            </w:pPr>
          </w:p>
        </w:tc>
        <w:tc>
          <w:tcPr>
            <w:tcW w:w="1701" w:type="dxa"/>
            <w:shd w:val="clear" w:color="auto" w:fill="auto"/>
            <w:noWrap/>
            <w:vAlign w:val="center"/>
            <w:hideMark/>
          </w:tcPr>
          <w:p w:rsidR="00A938E7" w:rsidRPr="00A938E7" w:rsidRDefault="00A938E7" w:rsidP="00A938E7">
            <w:pPr>
              <w:jc w:val="center"/>
              <w:rPr>
                <w:sz w:val="20"/>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10 665 546,91</w:t>
            </w:r>
          </w:p>
        </w:tc>
      </w:tr>
      <w:tr w:rsidR="00A938E7" w:rsidRPr="00A938E7" w:rsidTr="002E57EA">
        <w:trPr>
          <w:trHeight w:val="419"/>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4. ЭЛЕКТРОСНАБЖЕНИЕ</w:t>
            </w:r>
          </w:p>
        </w:tc>
      </w:tr>
      <w:tr w:rsidR="00AD21C4" w:rsidRPr="00A938E7" w:rsidTr="002E57EA">
        <w:trPr>
          <w:trHeight w:val="694"/>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4</w:t>
            </w:r>
          </w:p>
        </w:tc>
        <w:tc>
          <w:tcPr>
            <w:tcW w:w="2741"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 xml:space="preserve">ВСЕГО по ЭЛЕКТРОСНАБЖЕНИЮ: 2016-2034 гг. </w:t>
            </w:r>
          </w:p>
        </w:tc>
        <w:tc>
          <w:tcPr>
            <w:tcW w:w="1188"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4 035 460,00</w:t>
            </w:r>
          </w:p>
        </w:tc>
        <w:tc>
          <w:tcPr>
            <w:tcW w:w="2179" w:type="dxa"/>
            <w:shd w:val="clear" w:color="auto" w:fill="auto"/>
            <w:noWrap/>
            <w:vAlign w:val="center"/>
            <w:hideMark/>
          </w:tcPr>
          <w:p w:rsidR="00A938E7" w:rsidRPr="00A938E7" w:rsidRDefault="00A938E7" w:rsidP="00A938E7">
            <w:pPr>
              <w:jc w:val="center"/>
              <w:rPr>
                <w:b/>
                <w:bCs/>
                <w:sz w:val="16"/>
                <w:szCs w:val="16"/>
              </w:rPr>
            </w:pPr>
          </w:p>
        </w:tc>
        <w:tc>
          <w:tcPr>
            <w:tcW w:w="1478" w:type="dxa"/>
            <w:shd w:val="clear" w:color="auto" w:fill="auto"/>
            <w:noWrap/>
            <w:vAlign w:val="center"/>
            <w:hideMark/>
          </w:tcPr>
          <w:p w:rsidR="00A938E7" w:rsidRPr="00A938E7" w:rsidRDefault="00A938E7" w:rsidP="00A938E7">
            <w:pPr>
              <w:jc w:val="center"/>
              <w:rPr>
                <w:sz w:val="20"/>
              </w:rPr>
            </w:pPr>
          </w:p>
        </w:tc>
        <w:tc>
          <w:tcPr>
            <w:tcW w:w="1701" w:type="dxa"/>
            <w:shd w:val="clear" w:color="auto" w:fill="auto"/>
            <w:noWrap/>
            <w:vAlign w:val="center"/>
            <w:hideMark/>
          </w:tcPr>
          <w:p w:rsidR="00A938E7" w:rsidRPr="00A938E7" w:rsidRDefault="00A938E7" w:rsidP="00A938E7">
            <w:pPr>
              <w:jc w:val="center"/>
              <w:rPr>
                <w:sz w:val="20"/>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4 035 460,00</w:t>
            </w:r>
          </w:p>
        </w:tc>
      </w:tr>
      <w:tr w:rsidR="00A938E7" w:rsidRPr="00A938E7" w:rsidTr="002E57EA">
        <w:trPr>
          <w:trHeight w:val="421"/>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5.  ГАЗОСНАБЖЕНИЕ</w:t>
            </w:r>
          </w:p>
        </w:tc>
      </w:tr>
      <w:tr w:rsidR="00AD21C4" w:rsidRPr="00A938E7" w:rsidTr="002E57EA">
        <w:trPr>
          <w:trHeight w:val="554"/>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5</w:t>
            </w:r>
          </w:p>
        </w:tc>
        <w:tc>
          <w:tcPr>
            <w:tcW w:w="2741"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 xml:space="preserve">ВСЕГО по ГАЗОСНАБЖЕНИЮ: 2016-2034 гг. </w:t>
            </w:r>
          </w:p>
        </w:tc>
        <w:tc>
          <w:tcPr>
            <w:tcW w:w="1188"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178 638,20</w:t>
            </w:r>
          </w:p>
        </w:tc>
        <w:tc>
          <w:tcPr>
            <w:tcW w:w="2179" w:type="dxa"/>
            <w:shd w:val="clear" w:color="auto" w:fill="auto"/>
            <w:noWrap/>
            <w:vAlign w:val="center"/>
            <w:hideMark/>
          </w:tcPr>
          <w:p w:rsidR="00A938E7" w:rsidRPr="00A938E7" w:rsidRDefault="00A938E7" w:rsidP="00A938E7">
            <w:pPr>
              <w:jc w:val="center"/>
              <w:rPr>
                <w:b/>
                <w:bCs/>
                <w:sz w:val="16"/>
                <w:szCs w:val="16"/>
              </w:rPr>
            </w:pPr>
          </w:p>
        </w:tc>
        <w:tc>
          <w:tcPr>
            <w:tcW w:w="1478" w:type="dxa"/>
            <w:shd w:val="clear" w:color="auto" w:fill="auto"/>
            <w:noWrap/>
            <w:vAlign w:val="center"/>
            <w:hideMark/>
          </w:tcPr>
          <w:p w:rsidR="00A938E7" w:rsidRPr="00A938E7" w:rsidRDefault="00A938E7" w:rsidP="00A938E7">
            <w:pPr>
              <w:jc w:val="center"/>
              <w:rPr>
                <w:sz w:val="20"/>
              </w:rPr>
            </w:pPr>
          </w:p>
        </w:tc>
        <w:tc>
          <w:tcPr>
            <w:tcW w:w="1701" w:type="dxa"/>
            <w:shd w:val="clear" w:color="auto" w:fill="auto"/>
            <w:noWrap/>
            <w:vAlign w:val="center"/>
            <w:hideMark/>
          </w:tcPr>
          <w:p w:rsidR="00A938E7" w:rsidRPr="00A938E7" w:rsidRDefault="00A938E7" w:rsidP="00A938E7">
            <w:pPr>
              <w:jc w:val="center"/>
              <w:rPr>
                <w:sz w:val="20"/>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178 638,20</w:t>
            </w:r>
          </w:p>
        </w:tc>
      </w:tr>
      <w:tr w:rsidR="00A938E7" w:rsidRPr="00A938E7" w:rsidTr="002E57EA">
        <w:trPr>
          <w:trHeight w:val="548"/>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6.       СБОР  И  УТИЛИЗАЦИЯ  ТВЁРДЫХ  БЫТОВЫХ  ОТХОДОВ  (ТБО)</w:t>
            </w:r>
          </w:p>
        </w:tc>
      </w:tr>
      <w:tr w:rsidR="00AD21C4" w:rsidRPr="00A938E7" w:rsidTr="002E57EA">
        <w:trPr>
          <w:trHeight w:val="429"/>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6</w:t>
            </w:r>
          </w:p>
        </w:tc>
        <w:tc>
          <w:tcPr>
            <w:tcW w:w="2741"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 xml:space="preserve">ВСЕГО по ТБО: 2016-2034 гг. </w:t>
            </w:r>
          </w:p>
        </w:tc>
        <w:tc>
          <w:tcPr>
            <w:tcW w:w="1188"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1 478</w:t>
            </w:r>
            <w:r w:rsidR="005839D4">
              <w:rPr>
                <w:b/>
                <w:bCs/>
                <w:sz w:val="16"/>
                <w:szCs w:val="16"/>
              </w:rPr>
              <w:t> </w:t>
            </w:r>
            <w:r w:rsidRPr="00A938E7">
              <w:rPr>
                <w:b/>
                <w:bCs/>
                <w:sz w:val="16"/>
                <w:szCs w:val="16"/>
              </w:rPr>
              <w:t>315</w:t>
            </w:r>
            <w:r w:rsidR="005839D4">
              <w:rPr>
                <w:b/>
                <w:bCs/>
                <w:sz w:val="16"/>
                <w:szCs w:val="16"/>
              </w:rPr>
              <w:t>,00</w:t>
            </w:r>
          </w:p>
        </w:tc>
        <w:tc>
          <w:tcPr>
            <w:tcW w:w="2179"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1</w:t>
            </w:r>
            <w:r w:rsidR="005839D4">
              <w:rPr>
                <w:color w:val="000000"/>
                <w:sz w:val="16"/>
                <w:szCs w:val="16"/>
              </w:rPr>
              <w:t xml:space="preserve"> </w:t>
            </w:r>
            <w:r w:rsidRPr="00A938E7">
              <w:rPr>
                <w:color w:val="000000"/>
                <w:sz w:val="16"/>
                <w:szCs w:val="16"/>
              </w:rPr>
              <w:t>478</w:t>
            </w:r>
            <w:r w:rsidR="005839D4">
              <w:rPr>
                <w:color w:val="000000"/>
                <w:sz w:val="16"/>
                <w:szCs w:val="16"/>
              </w:rPr>
              <w:t> </w:t>
            </w:r>
            <w:r w:rsidRPr="00A938E7">
              <w:rPr>
                <w:color w:val="000000"/>
                <w:sz w:val="16"/>
                <w:szCs w:val="16"/>
              </w:rPr>
              <w:t>315</w:t>
            </w:r>
            <w:r w:rsidR="005839D4">
              <w:rPr>
                <w:color w:val="000000"/>
                <w:sz w:val="16"/>
                <w:szCs w:val="16"/>
              </w:rPr>
              <w:t>,00</w:t>
            </w:r>
          </w:p>
        </w:tc>
        <w:tc>
          <w:tcPr>
            <w:tcW w:w="1478" w:type="dxa"/>
            <w:shd w:val="clear" w:color="auto" w:fill="auto"/>
            <w:noWrap/>
            <w:vAlign w:val="center"/>
            <w:hideMark/>
          </w:tcPr>
          <w:p w:rsidR="00A938E7" w:rsidRPr="00A938E7" w:rsidRDefault="00A938E7" w:rsidP="00A938E7">
            <w:pPr>
              <w:jc w:val="center"/>
              <w:rPr>
                <w:color w:val="000000"/>
                <w:sz w:val="16"/>
                <w:szCs w:val="16"/>
              </w:rPr>
            </w:pPr>
          </w:p>
        </w:tc>
        <w:tc>
          <w:tcPr>
            <w:tcW w:w="1701" w:type="dxa"/>
            <w:shd w:val="clear" w:color="auto" w:fill="auto"/>
            <w:noWrap/>
            <w:vAlign w:val="center"/>
            <w:hideMark/>
          </w:tcPr>
          <w:p w:rsidR="00A938E7" w:rsidRPr="00A938E7" w:rsidRDefault="00A938E7" w:rsidP="00A938E7">
            <w:pPr>
              <w:jc w:val="center"/>
              <w:rPr>
                <w:sz w:val="20"/>
              </w:rPr>
            </w:pPr>
          </w:p>
        </w:tc>
        <w:tc>
          <w:tcPr>
            <w:tcW w:w="2410" w:type="dxa"/>
            <w:shd w:val="clear" w:color="auto" w:fill="auto"/>
            <w:noWrap/>
            <w:vAlign w:val="center"/>
            <w:hideMark/>
          </w:tcPr>
          <w:p w:rsidR="00A938E7" w:rsidRPr="00A938E7" w:rsidRDefault="00A938E7" w:rsidP="00A938E7">
            <w:pPr>
              <w:jc w:val="center"/>
              <w:rPr>
                <w:sz w:val="20"/>
              </w:rPr>
            </w:pPr>
          </w:p>
        </w:tc>
        <w:tc>
          <w:tcPr>
            <w:tcW w:w="2552" w:type="dxa"/>
            <w:shd w:val="clear" w:color="auto" w:fill="auto"/>
            <w:noWrap/>
            <w:vAlign w:val="center"/>
            <w:hideMark/>
          </w:tcPr>
          <w:p w:rsidR="00A938E7" w:rsidRPr="00A938E7" w:rsidRDefault="00A938E7" w:rsidP="00A938E7">
            <w:pPr>
              <w:jc w:val="center"/>
              <w:rPr>
                <w:sz w:val="20"/>
              </w:rPr>
            </w:pPr>
          </w:p>
        </w:tc>
      </w:tr>
      <w:tr w:rsidR="00A938E7" w:rsidRPr="00A938E7" w:rsidTr="002E57EA">
        <w:trPr>
          <w:trHeight w:val="265"/>
        </w:trPr>
        <w:tc>
          <w:tcPr>
            <w:tcW w:w="14945" w:type="dxa"/>
            <w:gridSpan w:val="8"/>
            <w:shd w:val="clear" w:color="auto" w:fill="auto"/>
            <w:vAlign w:val="center"/>
            <w:hideMark/>
          </w:tcPr>
          <w:p w:rsidR="00A938E7" w:rsidRPr="00A938E7" w:rsidRDefault="00A938E7" w:rsidP="00A938E7">
            <w:pPr>
              <w:jc w:val="center"/>
              <w:rPr>
                <w:b/>
                <w:bCs/>
                <w:color w:val="000000"/>
                <w:sz w:val="20"/>
              </w:rPr>
            </w:pPr>
            <w:r w:rsidRPr="00A938E7">
              <w:rPr>
                <w:b/>
                <w:bCs/>
                <w:color w:val="000000"/>
                <w:sz w:val="20"/>
              </w:rPr>
              <w:t>7.       СТРОИТЕЛЬСТВО  ДРЕНАЖНОЙ  И  ЛИВНЕВОЙ  КАНАЛИЗАЦИИ</w:t>
            </w:r>
          </w:p>
        </w:tc>
      </w:tr>
      <w:tr w:rsidR="00AD21C4" w:rsidRPr="00A938E7" w:rsidTr="002E57EA">
        <w:trPr>
          <w:trHeight w:val="850"/>
        </w:trPr>
        <w:tc>
          <w:tcPr>
            <w:tcW w:w="696" w:type="dxa"/>
            <w:shd w:val="clear" w:color="auto" w:fill="auto"/>
            <w:vAlign w:val="center"/>
            <w:hideMark/>
          </w:tcPr>
          <w:p w:rsidR="00A938E7" w:rsidRPr="00A938E7" w:rsidRDefault="00A938E7" w:rsidP="00A938E7">
            <w:pPr>
              <w:jc w:val="center"/>
              <w:rPr>
                <w:b/>
                <w:bCs/>
                <w:color w:val="000000"/>
                <w:sz w:val="20"/>
              </w:rPr>
            </w:pPr>
            <w:r>
              <w:rPr>
                <w:b/>
                <w:bCs/>
                <w:color w:val="000000"/>
                <w:sz w:val="20"/>
              </w:rPr>
              <w:t>7</w:t>
            </w:r>
          </w:p>
        </w:tc>
        <w:tc>
          <w:tcPr>
            <w:tcW w:w="2741"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ВСЕГО по строительству дренажной и ливневой канализации:2016-2034г.г.</w:t>
            </w:r>
          </w:p>
        </w:tc>
        <w:tc>
          <w:tcPr>
            <w:tcW w:w="1188" w:type="dxa"/>
            <w:shd w:val="clear" w:color="auto" w:fill="auto"/>
            <w:vAlign w:val="center"/>
            <w:hideMark/>
          </w:tcPr>
          <w:p w:rsidR="00A938E7" w:rsidRPr="00A938E7" w:rsidRDefault="00A938E7" w:rsidP="00A938E7">
            <w:pPr>
              <w:jc w:val="center"/>
              <w:rPr>
                <w:b/>
                <w:bCs/>
                <w:sz w:val="16"/>
                <w:szCs w:val="16"/>
              </w:rPr>
            </w:pPr>
            <w:r w:rsidRPr="00A938E7">
              <w:rPr>
                <w:b/>
                <w:bCs/>
                <w:sz w:val="16"/>
                <w:szCs w:val="16"/>
              </w:rPr>
              <w:t>1 325 062</w:t>
            </w:r>
          </w:p>
        </w:tc>
        <w:tc>
          <w:tcPr>
            <w:tcW w:w="2179" w:type="dxa"/>
            <w:shd w:val="clear" w:color="auto" w:fill="auto"/>
            <w:noWrap/>
            <w:vAlign w:val="center"/>
            <w:hideMark/>
          </w:tcPr>
          <w:p w:rsidR="00A938E7" w:rsidRPr="00A938E7" w:rsidRDefault="00A938E7" w:rsidP="00A938E7">
            <w:pPr>
              <w:jc w:val="center"/>
              <w:rPr>
                <w:b/>
                <w:bCs/>
                <w:sz w:val="16"/>
                <w:szCs w:val="16"/>
              </w:rPr>
            </w:pPr>
          </w:p>
        </w:tc>
        <w:tc>
          <w:tcPr>
            <w:tcW w:w="1478" w:type="dxa"/>
            <w:shd w:val="clear" w:color="auto" w:fill="auto"/>
            <w:noWrap/>
            <w:vAlign w:val="center"/>
            <w:hideMark/>
          </w:tcPr>
          <w:p w:rsidR="00A938E7" w:rsidRPr="00A938E7" w:rsidRDefault="00A938E7" w:rsidP="00A938E7">
            <w:pPr>
              <w:jc w:val="center"/>
              <w:rPr>
                <w:sz w:val="20"/>
              </w:rPr>
            </w:pPr>
          </w:p>
        </w:tc>
        <w:tc>
          <w:tcPr>
            <w:tcW w:w="1701" w:type="dxa"/>
            <w:shd w:val="clear" w:color="auto" w:fill="auto"/>
            <w:noWrap/>
            <w:vAlign w:val="center"/>
            <w:hideMark/>
          </w:tcPr>
          <w:p w:rsidR="00A938E7" w:rsidRPr="00A938E7" w:rsidRDefault="00A938E7" w:rsidP="00A938E7">
            <w:pPr>
              <w:jc w:val="center"/>
              <w:rPr>
                <w:sz w:val="20"/>
              </w:rPr>
            </w:pPr>
          </w:p>
        </w:tc>
        <w:tc>
          <w:tcPr>
            <w:tcW w:w="2410" w:type="dxa"/>
            <w:shd w:val="clear" w:color="auto" w:fill="auto"/>
            <w:noWrap/>
            <w:vAlign w:val="center"/>
            <w:hideMark/>
          </w:tcPr>
          <w:p w:rsidR="00A938E7" w:rsidRPr="00A938E7" w:rsidRDefault="00A938E7" w:rsidP="00A938E7">
            <w:pPr>
              <w:jc w:val="center"/>
              <w:rPr>
                <w:color w:val="000000"/>
                <w:sz w:val="16"/>
                <w:szCs w:val="16"/>
              </w:rPr>
            </w:pPr>
            <w:r w:rsidRPr="00A938E7">
              <w:rPr>
                <w:color w:val="000000"/>
                <w:sz w:val="16"/>
                <w:szCs w:val="16"/>
              </w:rPr>
              <w:t>1 325 061,70</w:t>
            </w:r>
          </w:p>
        </w:tc>
        <w:tc>
          <w:tcPr>
            <w:tcW w:w="2552" w:type="dxa"/>
            <w:shd w:val="clear" w:color="auto" w:fill="auto"/>
            <w:vAlign w:val="center"/>
            <w:hideMark/>
          </w:tcPr>
          <w:p w:rsidR="00A938E7" w:rsidRPr="00A938E7" w:rsidRDefault="00A938E7" w:rsidP="00A938E7">
            <w:pPr>
              <w:jc w:val="center"/>
              <w:rPr>
                <w:color w:val="000000"/>
                <w:sz w:val="16"/>
                <w:szCs w:val="16"/>
              </w:rPr>
            </w:pPr>
          </w:p>
        </w:tc>
      </w:tr>
      <w:tr w:rsidR="00A938E7" w:rsidRPr="00A938E7" w:rsidTr="002E57EA">
        <w:trPr>
          <w:trHeight w:val="828"/>
        </w:trPr>
        <w:tc>
          <w:tcPr>
            <w:tcW w:w="696" w:type="dxa"/>
            <w:shd w:val="clear" w:color="000000" w:fill="F2DCDB"/>
            <w:vAlign w:val="center"/>
            <w:hideMark/>
          </w:tcPr>
          <w:p w:rsidR="00A938E7" w:rsidRPr="00A938E7" w:rsidRDefault="00A938E7" w:rsidP="00A938E7">
            <w:pPr>
              <w:rPr>
                <w:b/>
                <w:bCs/>
                <w:color w:val="000000"/>
                <w:sz w:val="16"/>
                <w:szCs w:val="16"/>
              </w:rPr>
            </w:pPr>
            <w:r w:rsidRPr="00A938E7">
              <w:rPr>
                <w:b/>
                <w:bCs/>
                <w:color w:val="000000"/>
                <w:sz w:val="16"/>
                <w:szCs w:val="16"/>
              </w:rPr>
              <w:t> </w:t>
            </w:r>
          </w:p>
        </w:tc>
        <w:tc>
          <w:tcPr>
            <w:tcW w:w="2741" w:type="dxa"/>
            <w:shd w:val="clear" w:color="000000" w:fill="F2DCDB"/>
            <w:vAlign w:val="center"/>
            <w:hideMark/>
          </w:tcPr>
          <w:p w:rsidR="00FC215E" w:rsidRDefault="00A938E7" w:rsidP="00A938E7">
            <w:pPr>
              <w:jc w:val="center"/>
              <w:rPr>
                <w:b/>
                <w:bCs/>
                <w:color w:val="000000"/>
                <w:sz w:val="16"/>
                <w:szCs w:val="16"/>
              </w:rPr>
            </w:pPr>
            <w:r w:rsidRPr="00A938E7">
              <w:rPr>
                <w:b/>
                <w:bCs/>
                <w:color w:val="000000"/>
                <w:sz w:val="16"/>
                <w:szCs w:val="16"/>
              </w:rPr>
              <w:t>ИТОГО по Программе</w:t>
            </w:r>
            <w:r w:rsidR="00FC215E">
              <w:rPr>
                <w:b/>
                <w:bCs/>
                <w:color w:val="000000"/>
                <w:sz w:val="16"/>
                <w:szCs w:val="16"/>
              </w:rPr>
              <w:t>:</w:t>
            </w:r>
          </w:p>
          <w:p w:rsidR="00A938E7" w:rsidRPr="00A938E7" w:rsidRDefault="00A938E7" w:rsidP="00A938E7">
            <w:pPr>
              <w:jc w:val="center"/>
              <w:rPr>
                <w:b/>
                <w:bCs/>
                <w:color w:val="000000"/>
                <w:sz w:val="16"/>
                <w:szCs w:val="16"/>
              </w:rPr>
            </w:pPr>
            <w:r w:rsidRPr="00A938E7">
              <w:rPr>
                <w:b/>
                <w:bCs/>
                <w:color w:val="000000"/>
                <w:sz w:val="16"/>
                <w:szCs w:val="16"/>
              </w:rPr>
              <w:t xml:space="preserve"> 2016-2034 гг.</w:t>
            </w:r>
          </w:p>
        </w:tc>
        <w:tc>
          <w:tcPr>
            <w:tcW w:w="11508" w:type="dxa"/>
            <w:gridSpan w:val="6"/>
            <w:shd w:val="clear" w:color="000000" w:fill="F2DCDB"/>
            <w:vAlign w:val="center"/>
            <w:hideMark/>
          </w:tcPr>
          <w:p w:rsidR="00A938E7" w:rsidRPr="00A938E7" w:rsidRDefault="00A938E7" w:rsidP="00A938E7">
            <w:pPr>
              <w:jc w:val="center"/>
              <w:rPr>
                <w:b/>
                <w:bCs/>
                <w:color w:val="000000"/>
                <w:sz w:val="16"/>
                <w:szCs w:val="16"/>
              </w:rPr>
            </w:pPr>
            <w:r w:rsidRPr="00A938E7">
              <w:rPr>
                <w:b/>
                <w:bCs/>
                <w:color w:val="000000"/>
                <w:sz w:val="16"/>
                <w:szCs w:val="16"/>
              </w:rPr>
              <w:t>28 333 202,90</w:t>
            </w:r>
          </w:p>
        </w:tc>
      </w:tr>
    </w:tbl>
    <w:p w:rsidR="00CA3417" w:rsidRDefault="00CA3417" w:rsidP="00B5204D">
      <w:pPr>
        <w:pStyle w:val="ConsPlusNormal"/>
        <w:numPr>
          <w:ilvl w:val="0"/>
          <w:numId w:val="3"/>
        </w:numPr>
        <w:spacing w:before="220"/>
        <w:jc w:val="both"/>
      </w:pPr>
      <w:r>
        <w:lastRenderedPageBreak/>
        <w:t xml:space="preserve">Дополнить подраздел 3.1.2. «Описание состояния системы </w:t>
      </w:r>
      <w:r w:rsidR="00C319DA">
        <w:t>водоснабжения муниципального образования»             раздела 3. «Характеристика состояния и проблем коммунальной инфраструктуры» таблицей № 3.1.2.9.1. следующего содержания:</w:t>
      </w:r>
    </w:p>
    <w:p w:rsidR="004438E3" w:rsidRDefault="00CF1714" w:rsidP="004438E3">
      <w:pPr>
        <w:pStyle w:val="ConsPlusNormal"/>
        <w:ind w:left="1191"/>
        <w:jc w:val="center"/>
        <w:rPr>
          <w:b/>
          <w:bCs/>
          <w:color w:val="000000"/>
        </w:rPr>
      </w:pPr>
      <w:bookmarkStart w:id="5" w:name="RANGE!A1:H96"/>
      <w:r w:rsidRPr="00CF1714">
        <w:rPr>
          <w:b/>
          <w:bCs/>
          <w:color w:val="000000"/>
        </w:rPr>
        <w:t>Перечень объектов водопроводно</w:t>
      </w:r>
      <w:r w:rsidR="00A35C95">
        <w:rPr>
          <w:b/>
          <w:bCs/>
          <w:color w:val="000000"/>
        </w:rPr>
        <w:t>го</w:t>
      </w:r>
      <w:r w:rsidR="004438E3">
        <w:rPr>
          <w:b/>
          <w:bCs/>
          <w:color w:val="000000"/>
        </w:rPr>
        <w:t xml:space="preserve"> хозяйства</w:t>
      </w:r>
      <w:r w:rsidRPr="00CF1714">
        <w:rPr>
          <w:b/>
          <w:bCs/>
          <w:color w:val="000000"/>
        </w:rPr>
        <w:t xml:space="preserve">, собственники которых не определены, </w:t>
      </w:r>
    </w:p>
    <w:p w:rsidR="00CF1714" w:rsidRDefault="00CF1714" w:rsidP="004438E3">
      <w:pPr>
        <w:pStyle w:val="ConsPlusNormal"/>
        <w:ind w:left="1191"/>
        <w:jc w:val="center"/>
        <w:rPr>
          <w:b/>
          <w:bCs/>
          <w:color w:val="000000"/>
        </w:rPr>
      </w:pPr>
      <w:r w:rsidRPr="00CF1714">
        <w:rPr>
          <w:b/>
          <w:bCs/>
          <w:color w:val="000000"/>
        </w:rPr>
        <w:t>на территории города Белгорода</w:t>
      </w:r>
      <w:bookmarkEnd w:id="5"/>
    </w:p>
    <w:p w:rsidR="00A35C95" w:rsidRDefault="00A35C95" w:rsidP="00CF1714">
      <w:pPr>
        <w:pStyle w:val="ConsPlusNormal"/>
        <w:spacing w:before="220"/>
        <w:ind w:left="1188"/>
        <w:jc w:val="cente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Таблица 3.1.2.9.1.</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904"/>
        <w:gridCol w:w="4295"/>
        <w:gridCol w:w="1940"/>
        <w:gridCol w:w="1746"/>
        <w:gridCol w:w="1843"/>
        <w:gridCol w:w="1658"/>
      </w:tblGrid>
      <w:tr w:rsidR="00F9087C" w:rsidRPr="00CF1714" w:rsidTr="00F9087C">
        <w:trPr>
          <w:trHeight w:val="1248"/>
        </w:trPr>
        <w:tc>
          <w:tcPr>
            <w:tcW w:w="640"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 п/п</w:t>
            </w:r>
          </w:p>
        </w:tc>
        <w:tc>
          <w:tcPr>
            <w:tcW w:w="2904"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Наименование жилищной организации/вид объекта</w:t>
            </w:r>
          </w:p>
        </w:tc>
        <w:tc>
          <w:tcPr>
            <w:tcW w:w="4295"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Месторасположение с адресной привязкой</w:t>
            </w:r>
          </w:p>
        </w:tc>
        <w:tc>
          <w:tcPr>
            <w:tcW w:w="1940"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Протяженность (м)</w:t>
            </w:r>
          </w:p>
        </w:tc>
        <w:tc>
          <w:tcPr>
            <w:tcW w:w="1746"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Диаметр трубопровода</w:t>
            </w:r>
          </w:p>
        </w:tc>
        <w:tc>
          <w:tcPr>
            <w:tcW w:w="1843"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 xml:space="preserve">Количество колодцев, </w:t>
            </w:r>
            <w:r w:rsidRPr="00CF1714">
              <w:rPr>
                <w:b/>
                <w:bCs/>
                <w:color w:val="000000"/>
                <w:sz w:val="24"/>
                <w:szCs w:val="24"/>
              </w:rPr>
              <w:br/>
              <w:t>ед.</w:t>
            </w:r>
          </w:p>
        </w:tc>
        <w:tc>
          <w:tcPr>
            <w:tcW w:w="1658" w:type="dxa"/>
            <w:shd w:val="clear" w:color="000000" w:fill="F2F2F2"/>
            <w:vAlign w:val="center"/>
            <w:hideMark/>
          </w:tcPr>
          <w:p w:rsidR="00F9087C" w:rsidRPr="00CF1714" w:rsidRDefault="00F9087C" w:rsidP="00CF1714">
            <w:pPr>
              <w:jc w:val="center"/>
              <w:rPr>
                <w:b/>
                <w:bCs/>
                <w:color w:val="000000"/>
                <w:sz w:val="24"/>
                <w:szCs w:val="24"/>
              </w:rPr>
            </w:pPr>
            <w:r w:rsidRPr="00CF1714">
              <w:rPr>
                <w:b/>
                <w:bCs/>
                <w:color w:val="000000"/>
                <w:sz w:val="24"/>
                <w:szCs w:val="24"/>
              </w:rPr>
              <w:t>Дата ввода</w:t>
            </w:r>
          </w:p>
        </w:tc>
      </w:tr>
      <w:tr w:rsidR="00F9087C" w:rsidRPr="00CF1714" w:rsidTr="00F9087C">
        <w:trPr>
          <w:trHeight w:val="324"/>
        </w:trPr>
        <w:tc>
          <w:tcPr>
            <w:tcW w:w="640"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1</w:t>
            </w:r>
          </w:p>
        </w:tc>
        <w:tc>
          <w:tcPr>
            <w:tcW w:w="2904"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2</w:t>
            </w:r>
          </w:p>
        </w:tc>
        <w:tc>
          <w:tcPr>
            <w:tcW w:w="4295"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3</w:t>
            </w:r>
          </w:p>
        </w:tc>
        <w:tc>
          <w:tcPr>
            <w:tcW w:w="1940"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4</w:t>
            </w:r>
          </w:p>
        </w:tc>
        <w:tc>
          <w:tcPr>
            <w:tcW w:w="1746"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5</w:t>
            </w:r>
          </w:p>
        </w:tc>
        <w:tc>
          <w:tcPr>
            <w:tcW w:w="1843"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6</w:t>
            </w:r>
          </w:p>
        </w:tc>
        <w:tc>
          <w:tcPr>
            <w:tcW w:w="1658" w:type="dxa"/>
            <w:shd w:val="clear" w:color="000000" w:fill="F2F2F2"/>
            <w:vAlign w:val="center"/>
            <w:hideMark/>
          </w:tcPr>
          <w:p w:rsidR="00F9087C" w:rsidRPr="00CF1714" w:rsidRDefault="00F9087C" w:rsidP="00CF1714">
            <w:pPr>
              <w:jc w:val="center"/>
              <w:rPr>
                <w:b/>
                <w:bCs/>
                <w:i/>
                <w:iCs/>
                <w:color w:val="000000"/>
                <w:sz w:val="24"/>
                <w:szCs w:val="24"/>
              </w:rPr>
            </w:pPr>
            <w:r>
              <w:rPr>
                <w:b/>
                <w:bCs/>
                <w:i/>
                <w:iCs/>
                <w:color w:val="000000"/>
                <w:sz w:val="24"/>
                <w:szCs w:val="24"/>
              </w:rPr>
              <w:t>7</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w:t>
            </w:r>
          </w:p>
        </w:tc>
        <w:tc>
          <w:tcPr>
            <w:tcW w:w="2904" w:type="dxa"/>
            <w:shd w:val="clear" w:color="auto" w:fill="auto"/>
            <w:vAlign w:val="center"/>
            <w:hideMark/>
          </w:tcPr>
          <w:p w:rsidR="00F9087C" w:rsidRPr="00F9087C" w:rsidRDefault="00F9087C" w:rsidP="00CF1714">
            <w:pPr>
              <w:jc w:val="center"/>
              <w:rPr>
                <w:sz w:val="24"/>
                <w:szCs w:val="24"/>
              </w:rPr>
            </w:pP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Преображенская, д. 38</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2</w:t>
            </w:r>
          </w:p>
        </w:tc>
        <w:tc>
          <w:tcPr>
            <w:tcW w:w="2904" w:type="dxa"/>
            <w:shd w:val="clear" w:color="auto" w:fill="auto"/>
            <w:vAlign w:val="center"/>
            <w:hideMark/>
          </w:tcPr>
          <w:p w:rsidR="00F9087C" w:rsidRPr="00F9087C" w:rsidRDefault="00F9087C" w:rsidP="00CF1714">
            <w:pPr>
              <w:jc w:val="center"/>
              <w:rPr>
                <w:sz w:val="24"/>
                <w:szCs w:val="24"/>
              </w:rPr>
            </w:pPr>
            <w:r w:rsidRPr="00F9087C">
              <w:rPr>
                <w:sz w:val="24"/>
                <w:szCs w:val="24"/>
              </w:rPr>
              <w:t>ООО «УК РЭУ №5»</w:t>
            </w:r>
          </w:p>
        </w:tc>
        <w:tc>
          <w:tcPr>
            <w:tcW w:w="4295" w:type="dxa"/>
            <w:shd w:val="clear" w:color="auto" w:fill="auto"/>
            <w:vAlign w:val="center"/>
            <w:hideMark/>
          </w:tcPr>
          <w:p w:rsidR="00F9087C" w:rsidRPr="00F9087C" w:rsidRDefault="00F9087C" w:rsidP="00CF1714">
            <w:pPr>
              <w:jc w:val="center"/>
              <w:rPr>
                <w:sz w:val="24"/>
                <w:szCs w:val="24"/>
              </w:rPr>
            </w:pPr>
            <w:proofErr w:type="spellStart"/>
            <w:r w:rsidRPr="00F9087C">
              <w:rPr>
                <w:sz w:val="24"/>
                <w:szCs w:val="24"/>
              </w:rPr>
              <w:t>мкр</w:t>
            </w:r>
            <w:proofErr w:type="spellEnd"/>
            <w:r w:rsidRPr="00F9087C">
              <w:rPr>
                <w:sz w:val="24"/>
                <w:szCs w:val="24"/>
              </w:rPr>
              <w:t xml:space="preserve">. </w:t>
            </w:r>
            <w:proofErr w:type="spellStart"/>
            <w:r w:rsidRPr="00F9087C">
              <w:rPr>
                <w:sz w:val="24"/>
                <w:szCs w:val="24"/>
              </w:rPr>
              <w:t>Прилесье</w:t>
            </w:r>
            <w:proofErr w:type="spellEnd"/>
            <w:r w:rsidRPr="00F9087C">
              <w:rPr>
                <w:sz w:val="24"/>
                <w:szCs w:val="24"/>
              </w:rPr>
              <w:t xml:space="preserve"> (ул. </w:t>
            </w:r>
            <w:proofErr w:type="spellStart"/>
            <w:r w:rsidRPr="00F9087C">
              <w:rPr>
                <w:sz w:val="24"/>
                <w:szCs w:val="24"/>
              </w:rPr>
              <w:t>Графовская</w:t>
            </w:r>
            <w:proofErr w:type="spellEnd"/>
            <w:r w:rsidRPr="00F9087C">
              <w:rPr>
                <w:sz w:val="24"/>
                <w:szCs w:val="24"/>
              </w:rPr>
              <w:t xml:space="preserve">, ул. </w:t>
            </w:r>
            <w:proofErr w:type="spellStart"/>
            <w:r w:rsidRPr="00F9087C">
              <w:rPr>
                <w:sz w:val="24"/>
                <w:szCs w:val="24"/>
              </w:rPr>
              <w:t>Шебекинская</w:t>
            </w:r>
            <w:proofErr w:type="spellEnd"/>
            <w:r w:rsidRPr="00F9087C">
              <w:rPr>
                <w:sz w:val="24"/>
                <w:szCs w:val="24"/>
              </w:rPr>
              <w:t>)</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357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3</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УЭР «Мир Сервис»</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Донецкая, д. 83-в</w:t>
            </w:r>
            <w:proofErr w:type="gramStart"/>
            <w:r w:rsidRPr="00F9087C">
              <w:rPr>
                <w:sz w:val="24"/>
                <w:szCs w:val="24"/>
              </w:rPr>
              <w:t>,г</w:t>
            </w:r>
            <w:proofErr w:type="gramEnd"/>
            <w:r w:rsidRPr="00F9087C">
              <w:rPr>
                <w:sz w:val="24"/>
                <w:szCs w:val="24"/>
              </w:rPr>
              <w:t>,д,ж</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4</w:t>
            </w:r>
          </w:p>
        </w:tc>
        <w:tc>
          <w:tcPr>
            <w:tcW w:w="2904"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1-й и 2-й Вольный пер.  </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1-й и 2-й Вольный пер.  </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926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2007</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5</w:t>
            </w:r>
          </w:p>
        </w:tc>
        <w:tc>
          <w:tcPr>
            <w:tcW w:w="2904" w:type="dxa"/>
            <w:shd w:val="clear" w:color="auto" w:fill="auto"/>
            <w:vAlign w:val="center"/>
            <w:hideMark/>
          </w:tcPr>
          <w:p w:rsidR="00F9087C" w:rsidRPr="00F9087C" w:rsidRDefault="00F9087C" w:rsidP="00CF1714">
            <w:pPr>
              <w:jc w:val="center"/>
              <w:rPr>
                <w:sz w:val="24"/>
                <w:szCs w:val="24"/>
              </w:rPr>
            </w:pPr>
            <w:r w:rsidRPr="00F9087C">
              <w:rPr>
                <w:sz w:val="24"/>
                <w:szCs w:val="24"/>
              </w:rPr>
              <w:t>пер. 3-й Вольный</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пер. 3-й Вольный</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6</w:t>
            </w:r>
          </w:p>
        </w:tc>
        <w:tc>
          <w:tcPr>
            <w:tcW w:w="2904" w:type="dxa"/>
            <w:shd w:val="clear" w:color="auto" w:fill="auto"/>
            <w:vAlign w:val="center"/>
            <w:hideMark/>
          </w:tcPr>
          <w:p w:rsidR="00F9087C" w:rsidRPr="00F9087C" w:rsidRDefault="00F9087C" w:rsidP="00CF1714">
            <w:pPr>
              <w:jc w:val="center"/>
              <w:rPr>
                <w:sz w:val="24"/>
                <w:szCs w:val="24"/>
              </w:rPr>
            </w:pP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Будённого, 6-а</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7</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МКД»</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5 Августа, 31</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150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150</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8</w:t>
            </w:r>
          </w:p>
        </w:tc>
        <w:tc>
          <w:tcPr>
            <w:tcW w:w="2904" w:type="dxa"/>
            <w:shd w:val="clear" w:color="auto" w:fill="auto"/>
            <w:vAlign w:val="center"/>
            <w:hideMark/>
          </w:tcPr>
          <w:p w:rsidR="00F9087C" w:rsidRPr="00F9087C" w:rsidRDefault="00F9087C" w:rsidP="00CF1714">
            <w:pPr>
              <w:jc w:val="center"/>
              <w:rPr>
                <w:sz w:val="24"/>
                <w:szCs w:val="24"/>
              </w:rPr>
            </w:pP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Бульвар Свято-Троицкий, 11</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82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9</w:t>
            </w:r>
          </w:p>
        </w:tc>
        <w:tc>
          <w:tcPr>
            <w:tcW w:w="2904" w:type="dxa"/>
            <w:shd w:val="clear" w:color="auto" w:fill="auto"/>
            <w:vAlign w:val="center"/>
            <w:hideMark/>
          </w:tcPr>
          <w:p w:rsidR="00F9087C" w:rsidRPr="00F9087C" w:rsidRDefault="00F9087C" w:rsidP="00CF1714">
            <w:pPr>
              <w:jc w:val="center"/>
              <w:rPr>
                <w:sz w:val="24"/>
                <w:szCs w:val="24"/>
              </w:rPr>
            </w:pP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Бульвар Свято-Троицкий, 7</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55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10</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«Экомир ЖБК-1»</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Горького, 52-б</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119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11</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«Экомир ЖБК-1»</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Архиерейская, 5-а</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155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12</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УК «Центральная»</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К. Трубецкого, 38</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6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57 метал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13</w:t>
            </w:r>
          </w:p>
        </w:tc>
        <w:tc>
          <w:tcPr>
            <w:tcW w:w="2904" w:type="dxa"/>
            <w:shd w:val="clear" w:color="auto" w:fill="auto"/>
            <w:vAlign w:val="center"/>
            <w:hideMark/>
          </w:tcPr>
          <w:p w:rsidR="00F9087C" w:rsidRPr="00F9087C" w:rsidRDefault="00E01311" w:rsidP="00E01311">
            <w:pPr>
              <w:jc w:val="center"/>
              <w:rPr>
                <w:sz w:val="24"/>
                <w:szCs w:val="24"/>
              </w:rPr>
            </w:pPr>
            <w:r>
              <w:rPr>
                <w:sz w:val="24"/>
                <w:szCs w:val="24"/>
              </w:rPr>
              <w:t>ООО «</w:t>
            </w:r>
            <w:r w:rsidR="00F9087C" w:rsidRPr="00F9087C">
              <w:rPr>
                <w:sz w:val="24"/>
                <w:szCs w:val="24"/>
              </w:rPr>
              <w:t>УК РЭУ-9</w:t>
            </w:r>
            <w:r>
              <w:rPr>
                <w:sz w:val="24"/>
                <w:szCs w:val="24"/>
              </w:rPr>
              <w:t>»</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Губкина, 15-в</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165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150 метал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14</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РЭУ-9»</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Губкина, 43-з</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75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100 метал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15</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«ЖЭК Свой Дом»</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ул. </w:t>
            </w:r>
            <w:proofErr w:type="spellStart"/>
            <w:r w:rsidRPr="00F9087C">
              <w:rPr>
                <w:sz w:val="24"/>
                <w:szCs w:val="24"/>
              </w:rPr>
              <w:t>Гостёнская</w:t>
            </w:r>
            <w:proofErr w:type="spellEnd"/>
            <w:r w:rsidRPr="00F9087C">
              <w:rPr>
                <w:sz w:val="24"/>
                <w:szCs w:val="24"/>
              </w:rPr>
              <w:t>, 2-а</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40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100 метал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16</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«ЖЭК Свой Дом»</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Пушкина, 67 (1 подъезд)</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40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100 метал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17</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«ЖЭК Свой Дом»</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Тургенева, 8, 10</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20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76 пластик</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624"/>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lastRenderedPageBreak/>
              <w:t>18</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по жилью №3»</w:t>
            </w:r>
          </w:p>
        </w:tc>
        <w:tc>
          <w:tcPr>
            <w:tcW w:w="4295" w:type="dxa"/>
            <w:shd w:val="clear" w:color="auto" w:fill="auto"/>
            <w:vAlign w:val="center"/>
            <w:hideMark/>
          </w:tcPr>
          <w:p w:rsidR="00E01311" w:rsidRDefault="00F9087C" w:rsidP="00CF1714">
            <w:pPr>
              <w:jc w:val="center"/>
              <w:rPr>
                <w:sz w:val="24"/>
                <w:szCs w:val="24"/>
              </w:rPr>
            </w:pPr>
            <w:r w:rsidRPr="00F9087C">
              <w:rPr>
                <w:sz w:val="24"/>
                <w:szCs w:val="24"/>
              </w:rPr>
              <w:t xml:space="preserve">ул. </w:t>
            </w:r>
            <w:proofErr w:type="spellStart"/>
            <w:r w:rsidRPr="00F9087C">
              <w:rPr>
                <w:sz w:val="24"/>
                <w:szCs w:val="24"/>
              </w:rPr>
              <w:t>Машковцева</w:t>
            </w:r>
            <w:proofErr w:type="spellEnd"/>
            <w:r w:rsidRPr="00F9087C">
              <w:rPr>
                <w:sz w:val="24"/>
                <w:szCs w:val="24"/>
              </w:rPr>
              <w:t xml:space="preserve">, 4 (от МКД до </w:t>
            </w:r>
          </w:p>
          <w:p w:rsidR="00F9087C" w:rsidRPr="00F9087C" w:rsidRDefault="00F9087C" w:rsidP="00CF1714">
            <w:pPr>
              <w:jc w:val="center"/>
              <w:rPr>
                <w:sz w:val="24"/>
                <w:szCs w:val="24"/>
              </w:rPr>
            </w:pPr>
            <w:r w:rsidRPr="00F9087C">
              <w:rPr>
                <w:sz w:val="24"/>
                <w:szCs w:val="24"/>
              </w:rPr>
              <w:t>ул. Сторожевая-ул. Засечная)</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624"/>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19</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по жилью №3»</w:t>
            </w:r>
          </w:p>
        </w:tc>
        <w:tc>
          <w:tcPr>
            <w:tcW w:w="4295" w:type="dxa"/>
            <w:shd w:val="clear" w:color="auto" w:fill="auto"/>
            <w:vAlign w:val="center"/>
            <w:hideMark/>
          </w:tcPr>
          <w:p w:rsidR="00E01311" w:rsidRDefault="00F9087C" w:rsidP="00CF1714">
            <w:pPr>
              <w:jc w:val="center"/>
              <w:rPr>
                <w:sz w:val="24"/>
                <w:szCs w:val="24"/>
              </w:rPr>
            </w:pPr>
            <w:r w:rsidRPr="00F9087C">
              <w:rPr>
                <w:sz w:val="24"/>
                <w:szCs w:val="24"/>
              </w:rPr>
              <w:t xml:space="preserve">ул. Макаренко, 6-а </w:t>
            </w:r>
            <w:proofErr w:type="gramStart"/>
            <w:r w:rsidRPr="00F9087C">
              <w:rPr>
                <w:sz w:val="24"/>
                <w:szCs w:val="24"/>
              </w:rPr>
              <w:t xml:space="preserve">( </w:t>
            </w:r>
            <w:proofErr w:type="gramEnd"/>
            <w:r w:rsidRPr="00F9087C">
              <w:rPr>
                <w:sz w:val="24"/>
                <w:szCs w:val="24"/>
              </w:rPr>
              <w:t xml:space="preserve">от МКД до </w:t>
            </w:r>
          </w:p>
          <w:p w:rsidR="00F9087C" w:rsidRPr="00F9087C" w:rsidRDefault="00F9087C" w:rsidP="00CF1714">
            <w:pPr>
              <w:jc w:val="center"/>
              <w:rPr>
                <w:sz w:val="24"/>
                <w:szCs w:val="24"/>
              </w:rPr>
            </w:pPr>
            <w:r w:rsidRPr="00F9087C">
              <w:rPr>
                <w:sz w:val="24"/>
                <w:szCs w:val="24"/>
              </w:rPr>
              <w:t>ул. Почтовая)</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300</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936"/>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20</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Лидер-31»</w:t>
            </w:r>
          </w:p>
        </w:tc>
        <w:tc>
          <w:tcPr>
            <w:tcW w:w="4295" w:type="dxa"/>
            <w:shd w:val="clear" w:color="auto" w:fill="auto"/>
            <w:vAlign w:val="center"/>
            <w:hideMark/>
          </w:tcPr>
          <w:p w:rsidR="00E01311" w:rsidRDefault="00F9087C" w:rsidP="00CF1714">
            <w:pPr>
              <w:jc w:val="center"/>
              <w:rPr>
                <w:sz w:val="24"/>
                <w:szCs w:val="24"/>
              </w:rPr>
            </w:pPr>
            <w:r w:rsidRPr="00F9087C">
              <w:rPr>
                <w:sz w:val="24"/>
                <w:szCs w:val="24"/>
              </w:rPr>
              <w:t xml:space="preserve">ул. </w:t>
            </w:r>
            <w:proofErr w:type="spellStart"/>
            <w:r w:rsidRPr="00F9087C">
              <w:rPr>
                <w:sz w:val="24"/>
                <w:szCs w:val="24"/>
              </w:rPr>
              <w:t>Шаландина</w:t>
            </w:r>
            <w:proofErr w:type="spellEnd"/>
            <w:r w:rsidRPr="00F9087C">
              <w:rPr>
                <w:sz w:val="24"/>
                <w:szCs w:val="24"/>
              </w:rPr>
              <w:t xml:space="preserve">, 4, </w:t>
            </w:r>
            <w:proofErr w:type="spellStart"/>
            <w:r w:rsidRPr="00F9087C">
              <w:rPr>
                <w:sz w:val="24"/>
                <w:szCs w:val="24"/>
              </w:rPr>
              <w:t>кор</w:t>
            </w:r>
            <w:proofErr w:type="spellEnd"/>
            <w:r w:rsidRPr="00F9087C">
              <w:rPr>
                <w:sz w:val="24"/>
                <w:szCs w:val="24"/>
              </w:rPr>
              <w:t xml:space="preserve">. 3. </w:t>
            </w:r>
            <w:r w:rsidRPr="00F9087C">
              <w:rPr>
                <w:sz w:val="24"/>
                <w:szCs w:val="24"/>
              </w:rPr>
              <w:br/>
              <w:t xml:space="preserve">От наружной стены НС по </w:t>
            </w:r>
          </w:p>
          <w:p w:rsidR="00F9087C" w:rsidRPr="00F9087C" w:rsidRDefault="00F9087C" w:rsidP="00CF1714">
            <w:pPr>
              <w:jc w:val="center"/>
              <w:rPr>
                <w:sz w:val="24"/>
                <w:szCs w:val="24"/>
              </w:rPr>
            </w:pPr>
            <w:r w:rsidRPr="00F9087C">
              <w:rPr>
                <w:sz w:val="24"/>
                <w:szCs w:val="24"/>
              </w:rPr>
              <w:t xml:space="preserve">ул. </w:t>
            </w:r>
            <w:proofErr w:type="spellStart"/>
            <w:r w:rsidRPr="00F9087C">
              <w:rPr>
                <w:sz w:val="24"/>
                <w:szCs w:val="24"/>
              </w:rPr>
              <w:t>Шаландина</w:t>
            </w:r>
            <w:proofErr w:type="spellEnd"/>
            <w:r w:rsidRPr="00F9087C">
              <w:rPr>
                <w:sz w:val="24"/>
                <w:szCs w:val="24"/>
              </w:rPr>
              <w:t xml:space="preserve">, 4, кор.3 до стены жилого дома ул. </w:t>
            </w:r>
            <w:proofErr w:type="spellStart"/>
            <w:r w:rsidRPr="00F9087C">
              <w:rPr>
                <w:sz w:val="24"/>
                <w:szCs w:val="24"/>
              </w:rPr>
              <w:t>Шаландина</w:t>
            </w:r>
            <w:proofErr w:type="spellEnd"/>
            <w:r w:rsidRPr="00F9087C">
              <w:rPr>
                <w:sz w:val="24"/>
                <w:szCs w:val="24"/>
              </w:rPr>
              <w:t xml:space="preserve">, 4, </w:t>
            </w:r>
            <w:proofErr w:type="spellStart"/>
            <w:r w:rsidRPr="00F9087C">
              <w:rPr>
                <w:sz w:val="24"/>
                <w:szCs w:val="24"/>
              </w:rPr>
              <w:t>кор</w:t>
            </w:r>
            <w:proofErr w:type="spellEnd"/>
            <w:r w:rsidRPr="00F9087C">
              <w:rPr>
                <w:sz w:val="24"/>
                <w:szCs w:val="24"/>
              </w:rPr>
              <w:t>. 1.</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2Д-110 мм</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r w:rsidR="00F9087C" w:rsidRPr="00F9087C" w:rsidTr="00F9087C">
        <w:trPr>
          <w:trHeight w:val="312"/>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21</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w:t>
            </w:r>
            <w:proofErr w:type="spellStart"/>
            <w:r>
              <w:rPr>
                <w:sz w:val="24"/>
                <w:szCs w:val="24"/>
              </w:rPr>
              <w:t>ЖилСервис</w:t>
            </w:r>
            <w:proofErr w:type="spellEnd"/>
            <w:r>
              <w:rPr>
                <w:sz w:val="24"/>
                <w:szCs w:val="24"/>
              </w:rPr>
              <w:t>»</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ул. Губкина, 17-и </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42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219 пластик</w:t>
            </w:r>
          </w:p>
        </w:tc>
        <w:tc>
          <w:tcPr>
            <w:tcW w:w="1843" w:type="dxa"/>
            <w:shd w:val="clear" w:color="auto" w:fill="auto"/>
            <w:vAlign w:val="center"/>
            <w:hideMark/>
          </w:tcPr>
          <w:p w:rsidR="00F9087C" w:rsidRPr="00F9087C" w:rsidRDefault="00F9087C" w:rsidP="00CF1714">
            <w:pPr>
              <w:jc w:val="center"/>
              <w:rPr>
                <w:sz w:val="24"/>
                <w:szCs w:val="24"/>
              </w:rPr>
            </w:pPr>
          </w:p>
        </w:tc>
        <w:tc>
          <w:tcPr>
            <w:tcW w:w="1658" w:type="dxa"/>
            <w:shd w:val="clear" w:color="auto" w:fill="auto"/>
            <w:vAlign w:val="center"/>
            <w:hideMark/>
          </w:tcPr>
          <w:p w:rsidR="00F9087C" w:rsidRPr="00F9087C" w:rsidRDefault="00F9087C" w:rsidP="00CF1714">
            <w:pPr>
              <w:jc w:val="center"/>
              <w:rPr>
                <w:sz w:val="20"/>
              </w:rPr>
            </w:pPr>
          </w:p>
        </w:tc>
      </w:tr>
      <w:tr w:rsidR="00F9087C" w:rsidRPr="00F9087C" w:rsidTr="00F9087C">
        <w:trPr>
          <w:trHeight w:val="624"/>
        </w:trPr>
        <w:tc>
          <w:tcPr>
            <w:tcW w:w="640" w:type="dxa"/>
            <w:shd w:val="clear" w:color="auto" w:fill="auto"/>
            <w:vAlign w:val="center"/>
            <w:hideMark/>
          </w:tcPr>
          <w:p w:rsidR="00F9087C" w:rsidRPr="00F9087C" w:rsidRDefault="00F9087C" w:rsidP="00CF1714">
            <w:pPr>
              <w:jc w:val="center"/>
              <w:rPr>
                <w:sz w:val="24"/>
                <w:szCs w:val="24"/>
              </w:rPr>
            </w:pPr>
            <w:r w:rsidRPr="00F9087C">
              <w:rPr>
                <w:sz w:val="24"/>
                <w:szCs w:val="24"/>
              </w:rPr>
              <w:t>22</w:t>
            </w:r>
          </w:p>
        </w:tc>
        <w:tc>
          <w:tcPr>
            <w:tcW w:w="2904" w:type="dxa"/>
            <w:shd w:val="clear" w:color="auto" w:fill="auto"/>
            <w:vAlign w:val="center"/>
            <w:hideMark/>
          </w:tcPr>
          <w:p w:rsidR="00F9087C" w:rsidRPr="00F9087C" w:rsidRDefault="00E01311" w:rsidP="00CF1714">
            <w:pPr>
              <w:jc w:val="center"/>
              <w:rPr>
                <w:sz w:val="24"/>
                <w:szCs w:val="24"/>
              </w:rPr>
            </w:pPr>
            <w:r>
              <w:rPr>
                <w:sz w:val="24"/>
                <w:szCs w:val="24"/>
              </w:rPr>
              <w:t>ООО УК «Современный дом»</w:t>
            </w:r>
          </w:p>
        </w:tc>
        <w:tc>
          <w:tcPr>
            <w:tcW w:w="4295" w:type="dxa"/>
            <w:shd w:val="clear" w:color="auto" w:fill="auto"/>
            <w:vAlign w:val="center"/>
            <w:hideMark/>
          </w:tcPr>
          <w:p w:rsidR="00F9087C" w:rsidRPr="00F9087C" w:rsidRDefault="00F9087C" w:rsidP="00CF1714">
            <w:pPr>
              <w:jc w:val="center"/>
              <w:rPr>
                <w:sz w:val="24"/>
                <w:szCs w:val="24"/>
              </w:rPr>
            </w:pPr>
            <w:r w:rsidRPr="00F9087C">
              <w:rPr>
                <w:sz w:val="24"/>
                <w:szCs w:val="24"/>
              </w:rPr>
              <w:t>ул. Горького, 54-б, 54-в</w:t>
            </w:r>
          </w:p>
        </w:tc>
        <w:tc>
          <w:tcPr>
            <w:tcW w:w="1940" w:type="dxa"/>
            <w:shd w:val="clear" w:color="auto" w:fill="auto"/>
            <w:vAlign w:val="center"/>
            <w:hideMark/>
          </w:tcPr>
          <w:p w:rsidR="00F9087C" w:rsidRPr="00F9087C" w:rsidRDefault="00F9087C" w:rsidP="00CF1714">
            <w:pPr>
              <w:jc w:val="center"/>
              <w:rPr>
                <w:sz w:val="24"/>
                <w:szCs w:val="24"/>
              </w:rPr>
            </w:pPr>
            <w:r w:rsidRPr="00F9087C">
              <w:rPr>
                <w:sz w:val="24"/>
                <w:szCs w:val="24"/>
              </w:rPr>
              <w:t>73 м</w:t>
            </w:r>
          </w:p>
        </w:tc>
        <w:tc>
          <w:tcPr>
            <w:tcW w:w="1746" w:type="dxa"/>
            <w:shd w:val="clear" w:color="auto" w:fill="auto"/>
            <w:vAlign w:val="center"/>
            <w:hideMark/>
          </w:tcPr>
          <w:p w:rsidR="00F9087C" w:rsidRPr="00F9087C" w:rsidRDefault="00F9087C" w:rsidP="00CF1714">
            <w:pPr>
              <w:jc w:val="center"/>
              <w:rPr>
                <w:sz w:val="24"/>
                <w:szCs w:val="24"/>
              </w:rPr>
            </w:pPr>
            <w:r w:rsidRPr="00F9087C">
              <w:rPr>
                <w:sz w:val="24"/>
                <w:szCs w:val="24"/>
              </w:rPr>
              <w:t>219 металл</w:t>
            </w:r>
          </w:p>
        </w:tc>
        <w:tc>
          <w:tcPr>
            <w:tcW w:w="1843"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c>
          <w:tcPr>
            <w:tcW w:w="1658" w:type="dxa"/>
            <w:shd w:val="clear" w:color="auto" w:fill="auto"/>
            <w:vAlign w:val="center"/>
            <w:hideMark/>
          </w:tcPr>
          <w:p w:rsidR="00F9087C" w:rsidRPr="00F9087C" w:rsidRDefault="00F9087C" w:rsidP="00CF1714">
            <w:pPr>
              <w:jc w:val="center"/>
              <w:rPr>
                <w:sz w:val="24"/>
                <w:szCs w:val="24"/>
              </w:rPr>
            </w:pPr>
            <w:r w:rsidRPr="00F9087C">
              <w:rPr>
                <w:sz w:val="24"/>
                <w:szCs w:val="24"/>
              </w:rPr>
              <w:t xml:space="preserve">инф. </w:t>
            </w:r>
            <w:proofErr w:type="spellStart"/>
            <w:r w:rsidRPr="00F9087C">
              <w:rPr>
                <w:sz w:val="24"/>
                <w:szCs w:val="24"/>
              </w:rPr>
              <w:t>отсутс</w:t>
            </w:r>
            <w:proofErr w:type="spellEnd"/>
            <w:r w:rsidRPr="00F9087C">
              <w:rPr>
                <w:sz w:val="24"/>
                <w:szCs w:val="24"/>
              </w:rPr>
              <w:t>.</w:t>
            </w:r>
          </w:p>
        </w:tc>
      </w:tr>
    </w:tbl>
    <w:p w:rsidR="00C319DA" w:rsidRDefault="00C319DA" w:rsidP="00F9087C">
      <w:pPr>
        <w:pStyle w:val="ConsPlusNormal"/>
        <w:spacing w:before="220"/>
        <w:jc w:val="both"/>
      </w:pPr>
    </w:p>
    <w:p w:rsidR="00A35C95" w:rsidRDefault="00A35C95" w:rsidP="00A35C95">
      <w:pPr>
        <w:pStyle w:val="ConsPlusNormal"/>
        <w:numPr>
          <w:ilvl w:val="0"/>
          <w:numId w:val="3"/>
        </w:numPr>
        <w:spacing w:before="220"/>
        <w:jc w:val="both"/>
      </w:pPr>
      <w:r>
        <w:t>Дополнить подраздел 3.1.3. «Описание состояния системы водоотведение муниципального образования»             раздела 3. «Характеристика состояния и проблем коммунальной инфраструктуры» таблицей № 3.1.3.4.1. следующего содержания:</w:t>
      </w:r>
    </w:p>
    <w:p w:rsidR="00A35C95" w:rsidRDefault="00A35C95" w:rsidP="00A35C95">
      <w:pPr>
        <w:pStyle w:val="ConsPlusNormal"/>
        <w:ind w:left="1191"/>
        <w:jc w:val="center"/>
        <w:rPr>
          <w:b/>
          <w:bCs/>
          <w:color w:val="000000"/>
        </w:rPr>
      </w:pPr>
      <w:r>
        <w:rPr>
          <w:b/>
          <w:bCs/>
          <w:color w:val="000000"/>
        </w:rPr>
        <w:t xml:space="preserve">Перечень объектов </w:t>
      </w:r>
      <w:r w:rsidRPr="00CF1714">
        <w:rPr>
          <w:b/>
          <w:bCs/>
          <w:color w:val="000000"/>
        </w:rPr>
        <w:t xml:space="preserve">канализационного хозяйства, собственники которых не определены, </w:t>
      </w:r>
    </w:p>
    <w:p w:rsidR="00A35C95" w:rsidRDefault="00A35C95" w:rsidP="00A35C95">
      <w:pPr>
        <w:pStyle w:val="ConsPlusNormal"/>
        <w:ind w:left="1191"/>
        <w:jc w:val="center"/>
        <w:rPr>
          <w:b/>
          <w:bCs/>
          <w:color w:val="000000"/>
        </w:rPr>
      </w:pPr>
      <w:r w:rsidRPr="00CF1714">
        <w:rPr>
          <w:b/>
          <w:bCs/>
          <w:color w:val="000000"/>
        </w:rPr>
        <w:t>на территории города Белгорода</w:t>
      </w:r>
    </w:p>
    <w:p w:rsidR="00F9087C" w:rsidRDefault="00F9087C" w:rsidP="00A35C95">
      <w:pPr>
        <w:pStyle w:val="ConsPlusNormal"/>
        <w:ind w:left="1191"/>
        <w:jc w:val="cente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Таблица 3.1.3.4.1.</w:t>
      </w:r>
    </w:p>
    <w:tbl>
      <w:tblPr>
        <w:tblW w:w="150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2720"/>
        <w:gridCol w:w="4153"/>
        <w:gridCol w:w="1940"/>
        <w:gridCol w:w="1746"/>
        <w:gridCol w:w="1843"/>
        <w:gridCol w:w="2000"/>
      </w:tblGrid>
      <w:tr w:rsidR="004438E3" w:rsidRPr="004438E3" w:rsidTr="004438E3">
        <w:trPr>
          <w:trHeight w:val="1248"/>
        </w:trPr>
        <w:tc>
          <w:tcPr>
            <w:tcW w:w="640"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 п/п</w:t>
            </w:r>
          </w:p>
        </w:tc>
        <w:tc>
          <w:tcPr>
            <w:tcW w:w="2720"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Наименование жилищной организации/вид объекта</w:t>
            </w:r>
          </w:p>
        </w:tc>
        <w:tc>
          <w:tcPr>
            <w:tcW w:w="4153"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Месторасположение с адресной привязкой</w:t>
            </w:r>
          </w:p>
        </w:tc>
        <w:tc>
          <w:tcPr>
            <w:tcW w:w="1940"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Протяженность (м)</w:t>
            </w:r>
          </w:p>
        </w:tc>
        <w:tc>
          <w:tcPr>
            <w:tcW w:w="1746"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Диаметр трубопровода</w:t>
            </w:r>
          </w:p>
        </w:tc>
        <w:tc>
          <w:tcPr>
            <w:tcW w:w="1843"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 xml:space="preserve">Количество колодцев, </w:t>
            </w:r>
            <w:r w:rsidRPr="004438E3">
              <w:rPr>
                <w:b/>
                <w:bCs/>
                <w:sz w:val="24"/>
                <w:szCs w:val="24"/>
              </w:rPr>
              <w:br/>
              <w:t>ед.</w:t>
            </w:r>
          </w:p>
        </w:tc>
        <w:tc>
          <w:tcPr>
            <w:tcW w:w="2000" w:type="dxa"/>
            <w:shd w:val="clear" w:color="000000" w:fill="F2F2F2"/>
            <w:vAlign w:val="center"/>
            <w:hideMark/>
          </w:tcPr>
          <w:p w:rsidR="00F9087C" w:rsidRPr="004438E3" w:rsidRDefault="00F9087C" w:rsidP="00A35C95">
            <w:pPr>
              <w:jc w:val="center"/>
              <w:rPr>
                <w:b/>
                <w:bCs/>
                <w:sz w:val="24"/>
                <w:szCs w:val="24"/>
              </w:rPr>
            </w:pPr>
            <w:r w:rsidRPr="004438E3">
              <w:rPr>
                <w:b/>
                <w:bCs/>
                <w:sz w:val="24"/>
                <w:szCs w:val="24"/>
              </w:rPr>
              <w:t>Дата ввода</w:t>
            </w:r>
          </w:p>
        </w:tc>
      </w:tr>
      <w:tr w:rsidR="004438E3" w:rsidRPr="004438E3" w:rsidTr="004438E3">
        <w:trPr>
          <w:trHeight w:val="324"/>
        </w:trPr>
        <w:tc>
          <w:tcPr>
            <w:tcW w:w="640"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1</w:t>
            </w:r>
          </w:p>
        </w:tc>
        <w:tc>
          <w:tcPr>
            <w:tcW w:w="2720"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2</w:t>
            </w:r>
          </w:p>
        </w:tc>
        <w:tc>
          <w:tcPr>
            <w:tcW w:w="4153"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3</w:t>
            </w:r>
          </w:p>
        </w:tc>
        <w:tc>
          <w:tcPr>
            <w:tcW w:w="1940"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4</w:t>
            </w:r>
          </w:p>
        </w:tc>
        <w:tc>
          <w:tcPr>
            <w:tcW w:w="1746"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5</w:t>
            </w:r>
          </w:p>
        </w:tc>
        <w:tc>
          <w:tcPr>
            <w:tcW w:w="1843"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6</w:t>
            </w:r>
          </w:p>
        </w:tc>
        <w:tc>
          <w:tcPr>
            <w:tcW w:w="2000" w:type="dxa"/>
            <w:shd w:val="clear" w:color="000000" w:fill="F2F2F2"/>
            <w:vAlign w:val="center"/>
            <w:hideMark/>
          </w:tcPr>
          <w:p w:rsidR="00F9087C" w:rsidRPr="004438E3" w:rsidRDefault="004438E3" w:rsidP="00A35C95">
            <w:pPr>
              <w:jc w:val="center"/>
              <w:rPr>
                <w:b/>
                <w:bCs/>
                <w:i/>
                <w:iCs/>
                <w:sz w:val="24"/>
                <w:szCs w:val="24"/>
              </w:rPr>
            </w:pPr>
            <w:r>
              <w:rPr>
                <w:b/>
                <w:bCs/>
                <w:i/>
                <w:iCs/>
                <w:sz w:val="24"/>
                <w:szCs w:val="24"/>
              </w:rPr>
              <w:t>7</w:t>
            </w:r>
          </w:p>
        </w:tc>
      </w:tr>
      <w:tr w:rsidR="004438E3" w:rsidRPr="004438E3" w:rsidTr="004438E3">
        <w:trPr>
          <w:trHeight w:val="49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Южное»</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Мокроусова, д.8</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936"/>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Буденного, д. 14, 14а, б, в, г (от выпусков МКД по дворовой территории до колодца по ул. Буденного на городской канализации (в близи ТЦ Крокус)</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374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100, 200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lastRenderedPageBreak/>
              <w:t>3</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Есенина, д. 20а, 20в (от выпусков МКД до колодцев на городской канализации с внешней стороны МКД)</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15</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0</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Есенина, д. 28 (от выпусков МКД до колодцев на городской канализации с внешней стороны МКД в сторону сквера)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28</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4</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Есенина, д. 36 (от выпусков МКД до колодцев на городской канализации с внешней стороны МКД по ул. Есенина)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36</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0</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Щорса, д. 56а (от выпусков МКД до колодцев на городской канализации внутри двора)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44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Славянская, д. 15 (от выпусков МКД по дворовой территории до колодца на городской канализации вблизи МКД ул. Славянская, д. 7а)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263</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100, 200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4</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936"/>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Преображенская, д. 74а (от выпусков МКД до колодца на городской канализации между МКД ул. Преображенская, д. 72а и МКД по ул. Николая </w:t>
            </w:r>
            <w:proofErr w:type="spellStart"/>
            <w:r w:rsidRPr="004438E3">
              <w:rPr>
                <w:sz w:val="24"/>
                <w:szCs w:val="24"/>
              </w:rPr>
              <w:t>Чумичева</w:t>
            </w:r>
            <w:proofErr w:type="spellEnd"/>
            <w:r w:rsidRPr="004438E3">
              <w:rPr>
                <w:sz w:val="24"/>
                <w:szCs w:val="24"/>
              </w:rPr>
              <w:t>, д. 39 внутри дворовой территории)</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102</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100, 200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6</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Вокзальная, д. 26 (от выпусков МКД до колодца на городской канализации по ул. Вокзальной)</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85</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100, 150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пр-т Гражданский, д. 4 (от выпусков МКД до колодцев на городской канализации внутри дворовой территории)</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21</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3</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156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lastRenderedPageBreak/>
              <w:t>11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3-го Интернационала, д. 23, 25, ул. Нагорная, </w:t>
            </w:r>
            <w:r w:rsidRPr="004438E3">
              <w:rPr>
                <w:sz w:val="24"/>
                <w:szCs w:val="24"/>
              </w:rPr>
              <w:br/>
              <w:t>д. 25а (от стены МКД по ул. Нагорная, д. 25А вдоль МКД по ул. Интернационала до колодца на городской канализации по ул. Первомайская, включая выпуски от стены МКД до переливных колодцев по ходу)</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279</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200, 100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Нагорная, д. 23, 25 (от выпусков МКД до колодцев на городской канализации по ул. Нагорная)</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13</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ЖКО-25»</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Менделеева, д. 22 (от выпусков МКД до колодца на городской канализации по ул. Урожайная)</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56</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«ЖЭК Свой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Тургенева, д. 8, 10</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«ЖЭК Свой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Каштановая, д. 6</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240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«ЖЭК Свой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32</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«ЖЭК Свой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Гоголя, д. 15Б</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пэ</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Белогорье»</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Вокзальная, д. 22</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139</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16</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19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Белогорье»</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Вокзальная, д. 22</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252</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78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14-а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65</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7</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96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14-б</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40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80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16-а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30,4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78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23</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18-а, 18-б, 18-в</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255</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84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lastRenderedPageBreak/>
              <w:t>24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18-д</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27</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3</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ООО «ЖЭУ </w:t>
            </w:r>
            <w:proofErr w:type="spellStart"/>
            <w:r w:rsidRPr="004438E3">
              <w:rPr>
                <w:sz w:val="24"/>
                <w:szCs w:val="24"/>
              </w:rPr>
              <w:t>Белгородстрой</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д. 18-е</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110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«МАРС»</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Лермонтова, д.19-а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110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8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«МАРС»</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Лермонтова, д.15</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54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Белгородского полка, д.44</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11,9</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29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Белгородского полка, д.46</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Вокзальная, д.5</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47,3</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4</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Князя Трубецкого, д.38</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26</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пр-т Славы, д.7-а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32</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3</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33</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Центральная»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Князя Трубецкого, д.47</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8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«Единство»</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Костюкова, 34</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350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8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"Экомир ЖБК-1"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Щорса, 45-а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450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18</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468"/>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"Экомир ЖБК-1"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Горького, 52-б</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119</w:t>
            </w:r>
          </w:p>
        </w:tc>
        <w:tc>
          <w:tcPr>
            <w:tcW w:w="1746" w:type="dxa"/>
            <w:shd w:val="clear" w:color="auto" w:fill="auto"/>
            <w:vAlign w:val="center"/>
            <w:hideMark/>
          </w:tcPr>
          <w:p w:rsidR="00F9087C" w:rsidRPr="004438E3" w:rsidRDefault="00F9087C" w:rsidP="00A35C95">
            <w:pPr>
              <w:jc w:val="center"/>
              <w:rPr>
                <w:sz w:val="24"/>
                <w:szCs w:val="24"/>
              </w:rPr>
            </w:pP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УО «Молодежная»</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Щорса, 45-л</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3</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Лидер 31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Щорса, д. 53</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130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5</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39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w:t>
            </w:r>
            <w:proofErr w:type="spellStart"/>
            <w:r w:rsidRPr="004438E3">
              <w:rPr>
                <w:sz w:val="24"/>
                <w:szCs w:val="24"/>
              </w:rPr>
              <w:t>Стройэксплуатация</w:t>
            </w:r>
            <w:proofErr w:type="spellEnd"/>
            <w:r w:rsidRPr="004438E3">
              <w:rPr>
                <w:sz w:val="24"/>
                <w:szCs w:val="24"/>
              </w:rPr>
              <w:t>»</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60 лет Октября, д. 9а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25</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110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ТСН «Красавец-дом»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пер. Харьковский, д. 36-г</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240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110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11</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ТСН «Красавец-дом»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пер. Харьковский, д. 36-г</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310</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«Жилищное управление ЖБК-1»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Почтовая, д. 52</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106,4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160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7</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lastRenderedPageBreak/>
              <w:t>43</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«Жилищное управление ЖБК-1»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Почтовая, д. 48-г</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201</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160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6</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«Жилищный Фонд»</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w:t>
            </w:r>
            <w:proofErr w:type="spellStart"/>
            <w:r w:rsidRPr="004438E3">
              <w:rPr>
                <w:sz w:val="24"/>
                <w:szCs w:val="24"/>
              </w:rPr>
              <w:t>Кр</w:t>
            </w:r>
            <w:proofErr w:type="spellEnd"/>
            <w:r w:rsidRPr="004438E3">
              <w:rPr>
                <w:sz w:val="24"/>
                <w:szCs w:val="24"/>
              </w:rPr>
              <w:t>. Партизан, д. 26, 29, 30, 31,32, 36</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208</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16</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«Жилищный Фонд»</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Первомайская, д. 76, 78, 80</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64</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110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«ЖКХ ВАШ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Попова, 37 (колодцы на городской сети канализации проходящей по ул. Попова)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«ЖКХ ВАШ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Попова, 37-г (колодец на сети канализации в месте подключения Д-200 мм, проходящей по ул. Попова)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«ЖКХ ВАШ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Н. Островского, 18-а (колодец на сети канализации в месте подключения Д-200 мм, проходящей по ул. Попова)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1248"/>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49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«ЖКХ ВАШ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Н. Островского, 11 (колодец на сети канализации в месте подключения Д-250 мм, проходящей по Белгородскому проспекту по временной схеме; колодец на сети канализации в месте подключения Д-450 мм, проходящей в районе жилого дома по ул. Н. Островского по временной схеме)</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250, 450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«ЖКХ ВАШ ДОМ»</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Попова, 35-д (колодец на сети канализации в месте подключения Д-200 мм, проходящей по ул. Попова)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51</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auto" w:fill="auto"/>
            <w:vAlign w:val="center"/>
            <w:hideMark/>
          </w:tcPr>
          <w:p w:rsidR="00F9087C" w:rsidRPr="004438E3" w:rsidRDefault="00F9087C" w:rsidP="00A35C95">
            <w:pPr>
              <w:jc w:val="center"/>
              <w:rPr>
                <w:sz w:val="24"/>
                <w:szCs w:val="24"/>
              </w:rPr>
            </w:pPr>
            <w:proofErr w:type="spellStart"/>
            <w:r w:rsidRPr="004438E3">
              <w:rPr>
                <w:sz w:val="24"/>
                <w:szCs w:val="24"/>
              </w:rPr>
              <w:t>мкр</w:t>
            </w:r>
            <w:proofErr w:type="spellEnd"/>
            <w:r w:rsidRPr="004438E3">
              <w:rPr>
                <w:sz w:val="24"/>
                <w:szCs w:val="24"/>
              </w:rPr>
              <w:t xml:space="preserve">. </w:t>
            </w:r>
            <w:proofErr w:type="spellStart"/>
            <w:r w:rsidRPr="004438E3">
              <w:rPr>
                <w:sz w:val="24"/>
                <w:szCs w:val="24"/>
              </w:rPr>
              <w:t>Прилесье</w:t>
            </w:r>
            <w:proofErr w:type="spellEnd"/>
            <w:r w:rsidRPr="004438E3">
              <w:rPr>
                <w:sz w:val="24"/>
                <w:szCs w:val="24"/>
              </w:rPr>
              <w:t xml:space="preserve"> (ул. </w:t>
            </w:r>
            <w:proofErr w:type="spellStart"/>
            <w:r w:rsidRPr="004438E3">
              <w:rPr>
                <w:sz w:val="24"/>
                <w:szCs w:val="24"/>
              </w:rPr>
              <w:t>Графовская</w:t>
            </w:r>
            <w:proofErr w:type="spellEnd"/>
            <w:r w:rsidRPr="004438E3">
              <w:rPr>
                <w:sz w:val="24"/>
                <w:szCs w:val="24"/>
              </w:rPr>
              <w:t xml:space="preserve">, ул. </w:t>
            </w:r>
            <w:proofErr w:type="spellStart"/>
            <w:r w:rsidRPr="004438E3">
              <w:rPr>
                <w:sz w:val="24"/>
                <w:szCs w:val="24"/>
              </w:rPr>
              <w:t>Шебекинская</w:t>
            </w:r>
            <w:proofErr w:type="spellEnd"/>
            <w:r w:rsidRPr="004438E3">
              <w:rPr>
                <w:sz w:val="24"/>
                <w:szCs w:val="24"/>
              </w:rPr>
              <w:t>)</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52</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КНС </w:t>
            </w:r>
            <w:proofErr w:type="spellStart"/>
            <w:r w:rsidRPr="004438E3">
              <w:rPr>
                <w:sz w:val="24"/>
                <w:szCs w:val="24"/>
              </w:rPr>
              <w:t>мкр</w:t>
            </w:r>
            <w:proofErr w:type="spellEnd"/>
            <w:r w:rsidRPr="004438E3">
              <w:rPr>
                <w:sz w:val="24"/>
                <w:szCs w:val="24"/>
              </w:rPr>
              <w:t>. "</w:t>
            </w:r>
            <w:proofErr w:type="spellStart"/>
            <w:r w:rsidRPr="004438E3">
              <w:rPr>
                <w:sz w:val="24"/>
                <w:szCs w:val="24"/>
              </w:rPr>
              <w:t>Прилесье</w:t>
            </w:r>
            <w:proofErr w:type="spellEnd"/>
            <w:r w:rsidRPr="004438E3">
              <w:rPr>
                <w:sz w:val="24"/>
                <w:szCs w:val="24"/>
              </w:rPr>
              <w:t xml:space="preserve">" </w:t>
            </w:r>
            <w:r w:rsidRPr="004438E3">
              <w:rPr>
                <w:sz w:val="24"/>
                <w:szCs w:val="24"/>
              </w:rPr>
              <w:br w:type="page"/>
              <w:t xml:space="preserve">(ул. </w:t>
            </w:r>
            <w:proofErr w:type="spellStart"/>
            <w:r w:rsidRPr="004438E3">
              <w:rPr>
                <w:sz w:val="24"/>
                <w:szCs w:val="24"/>
              </w:rPr>
              <w:t>Графовская</w:t>
            </w:r>
            <w:proofErr w:type="spellEnd"/>
            <w:r w:rsidRPr="004438E3">
              <w:rPr>
                <w:sz w:val="24"/>
                <w:szCs w:val="24"/>
              </w:rPr>
              <w:t xml:space="preserve">, ул. </w:t>
            </w:r>
            <w:proofErr w:type="spellStart"/>
            <w:r w:rsidRPr="004438E3">
              <w:rPr>
                <w:sz w:val="24"/>
                <w:szCs w:val="24"/>
              </w:rPr>
              <w:t>Шебекинская</w:t>
            </w:r>
            <w:proofErr w:type="spellEnd"/>
            <w:r w:rsidRPr="004438E3">
              <w:rPr>
                <w:sz w:val="24"/>
                <w:szCs w:val="24"/>
              </w:rPr>
              <w:t>)</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площадью</w:t>
            </w:r>
            <w:r w:rsidRPr="004438E3">
              <w:rPr>
                <w:sz w:val="24"/>
                <w:szCs w:val="24"/>
              </w:rPr>
              <w:br w:type="page"/>
              <w:t xml:space="preserve">11 </w:t>
            </w:r>
            <w:proofErr w:type="spellStart"/>
            <w:r w:rsidRPr="004438E3">
              <w:rPr>
                <w:sz w:val="24"/>
                <w:szCs w:val="24"/>
              </w:rPr>
              <w:t>кв.м</w:t>
            </w:r>
            <w:proofErr w:type="spellEnd"/>
          </w:p>
        </w:tc>
        <w:tc>
          <w:tcPr>
            <w:tcW w:w="1746" w:type="dxa"/>
            <w:shd w:val="clear" w:color="auto" w:fill="auto"/>
            <w:vAlign w:val="center"/>
            <w:hideMark/>
          </w:tcPr>
          <w:p w:rsidR="00F9087C" w:rsidRPr="004438E3" w:rsidRDefault="00F9087C" w:rsidP="00A35C95">
            <w:pPr>
              <w:jc w:val="center"/>
              <w:rPr>
                <w:sz w:val="24"/>
                <w:szCs w:val="24"/>
              </w:rPr>
            </w:pPr>
          </w:p>
        </w:tc>
        <w:tc>
          <w:tcPr>
            <w:tcW w:w="1843" w:type="dxa"/>
            <w:shd w:val="clear" w:color="auto" w:fill="auto"/>
            <w:vAlign w:val="center"/>
            <w:hideMark/>
          </w:tcPr>
          <w:p w:rsidR="00F9087C" w:rsidRPr="004438E3" w:rsidRDefault="00F9087C" w:rsidP="00A35C95">
            <w:pPr>
              <w:jc w:val="center"/>
              <w:rPr>
                <w:sz w:val="20"/>
              </w:rPr>
            </w:pPr>
          </w:p>
        </w:tc>
        <w:tc>
          <w:tcPr>
            <w:tcW w:w="2000" w:type="dxa"/>
            <w:shd w:val="clear" w:color="auto" w:fill="auto"/>
            <w:vAlign w:val="center"/>
            <w:hideMark/>
          </w:tcPr>
          <w:p w:rsidR="00F9087C" w:rsidRPr="004438E3" w:rsidRDefault="00F9087C" w:rsidP="00A35C95">
            <w:pPr>
              <w:jc w:val="center"/>
              <w:rPr>
                <w:sz w:val="20"/>
              </w:rPr>
            </w:pPr>
          </w:p>
        </w:tc>
      </w:tr>
      <w:tr w:rsidR="004438E3" w:rsidRPr="004438E3" w:rsidTr="004438E3">
        <w:trPr>
          <w:trHeight w:val="768"/>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lastRenderedPageBreak/>
              <w:t>53</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FFFFFF" w:fill="FFFFFF"/>
            <w:vAlign w:val="center"/>
            <w:hideMark/>
          </w:tcPr>
          <w:p w:rsidR="00F9087C" w:rsidRPr="004438E3" w:rsidRDefault="00F9087C" w:rsidP="00A35C95">
            <w:pPr>
              <w:jc w:val="center"/>
              <w:rPr>
                <w:sz w:val="24"/>
                <w:szCs w:val="24"/>
              </w:rPr>
            </w:pPr>
            <w:r w:rsidRPr="004438E3">
              <w:rPr>
                <w:sz w:val="24"/>
                <w:szCs w:val="24"/>
              </w:rPr>
              <w:t xml:space="preserve">ул. Преображенская, д. 38 </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43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54</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FFFFFF" w:fill="FFFFFF"/>
            <w:vAlign w:val="center"/>
            <w:hideMark/>
          </w:tcPr>
          <w:p w:rsidR="00F9087C" w:rsidRPr="004438E3" w:rsidRDefault="00F9087C" w:rsidP="00A35C95">
            <w:pPr>
              <w:jc w:val="center"/>
              <w:rPr>
                <w:sz w:val="24"/>
                <w:szCs w:val="24"/>
              </w:rPr>
            </w:pPr>
            <w:r w:rsidRPr="004438E3">
              <w:rPr>
                <w:sz w:val="24"/>
                <w:szCs w:val="24"/>
              </w:rPr>
              <w:t>ул. Кутузова, д.2-16</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E03BA2">
        <w:trPr>
          <w:trHeight w:val="408"/>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 </w:t>
            </w:r>
          </w:p>
        </w:tc>
        <w:tc>
          <w:tcPr>
            <w:tcW w:w="4153" w:type="dxa"/>
            <w:shd w:val="clear" w:color="auto" w:fill="auto"/>
            <w:vAlign w:val="center"/>
            <w:hideMark/>
          </w:tcPr>
          <w:p w:rsidR="00F9087C" w:rsidRPr="004438E3" w:rsidRDefault="00F9087C" w:rsidP="00E03BA2">
            <w:pPr>
              <w:jc w:val="center"/>
              <w:rPr>
                <w:sz w:val="24"/>
                <w:szCs w:val="24"/>
              </w:rPr>
            </w:pPr>
            <w:r w:rsidRPr="004438E3">
              <w:rPr>
                <w:sz w:val="24"/>
                <w:szCs w:val="24"/>
              </w:rPr>
              <w:t xml:space="preserve">ул. </w:t>
            </w:r>
            <w:proofErr w:type="spellStart"/>
            <w:r w:rsidRPr="004438E3">
              <w:rPr>
                <w:sz w:val="24"/>
                <w:szCs w:val="24"/>
              </w:rPr>
              <w:t>Апанасанко</w:t>
            </w:r>
            <w:proofErr w:type="spellEnd"/>
            <w:r w:rsidRPr="004438E3">
              <w:rPr>
                <w:sz w:val="24"/>
                <w:szCs w:val="24"/>
              </w:rPr>
              <w:t xml:space="preserve">, д. 54 </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456"/>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56</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FFFFFF" w:fill="FFFFFF"/>
            <w:vAlign w:val="center"/>
            <w:hideMark/>
          </w:tcPr>
          <w:p w:rsidR="00F9087C" w:rsidRPr="004438E3" w:rsidRDefault="00F9087C" w:rsidP="00A35C95">
            <w:pPr>
              <w:jc w:val="center"/>
              <w:rPr>
                <w:sz w:val="24"/>
                <w:szCs w:val="24"/>
              </w:rPr>
            </w:pPr>
            <w:r w:rsidRPr="004438E3">
              <w:rPr>
                <w:sz w:val="24"/>
                <w:szCs w:val="24"/>
              </w:rPr>
              <w:t>Бульвар Свято-Троицкий, 11</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67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43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57</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FFFFFF" w:fill="FFFFFF"/>
            <w:vAlign w:val="center"/>
            <w:hideMark/>
          </w:tcPr>
          <w:p w:rsidR="00F9087C" w:rsidRPr="004438E3" w:rsidRDefault="00F9087C" w:rsidP="00A35C95">
            <w:pPr>
              <w:jc w:val="center"/>
              <w:rPr>
                <w:sz w:val="24"/>
                <w:szCs w:val="24"/>
              </w:rPr>
            </w:pPr>
            <w:r w:rsidRPr="004438E3">
              <w:rPr>
                <w:sz w:val="24"/>
                <w:szCs w:val="24"/>
              </w:rPr>
              <w:t>Бульвар Свято-Троицкий, 7</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218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420"/>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58</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МКД"</w:t>
            </w:r>
          </w:p>
        </w:tc>
        <w:tc>
          <w:tcPr>
            <w:tcW w:w="4153" w:type="dxa"/>
            <w:shd w:val="clear" w:color="FFFFFF" w:fill="FFFFFF"/>
            <w:vAlign w:val="center"/>
            <w:hideMark/>
          </w:tcPr>
          <w:p w:rsidR="00F9087C" w:rsidRPr="004438E3" w:rsidRDefault="00F9087C" w:rsidP="00A35C95">
            <w:pPr>
              <w:jc w:val="center"/>
              <w:rPr>
                <w:sz w:val="24"/>
                <w:szCs w:val="24"/>
              </w:rPr>
            </w:pPr>
            <w:r w:rsidRPr="004438E3">
              <w:rPr>
                <w:sz w:val="24"/>
                <w:szCs w:val="24"/>
              </w:rPr>
              <w:t>ул. 5 Августа, д. 31</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150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150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2</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1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59</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УЭР "Мир Сервис"</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Донецкая, д. 83-в</w:t>
            </w:r>
            <w:proofErr w:type="gramStart"/>
            <w:r w:rsidRPr="004438E3">
              <w:rPr>
                <w:sz w:val="24"/>
                <w:szCs w:val="24"/>
              </w:rPr>
              <w:t>,г</w:t>
            </w:r>
            <w:proofErr w:type="gramEnd"/>
            <w:r w:rsidRPr="004438E3">
              <w:rPr>
                <w:sz w:val="24"/>
                <w:szCs w:val="24"/>
              </w:rPr>
              <w:t>,д,ж</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60</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УЭР "Мир Сервис"</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КНС </w:t>
            </w:r>
            <w:proofErr w:type="spellStart"/>
            <w:r w:rsidRPr="004438E3">
              <w:rPr>
                <w:sz w:val="24"/>
                <w:szCs w:val="24"/>
              </w:rPr>
              <w:t>мкр</w:t>
            </w:r>
            <w:proofErr w:type="spellEnd"/>
            <w:r w:rsidRPr="004438E3">
              <w:rPr>
                <w:sz w:val="24"/>
                <w:szCs w:val="24"/>
              </w:rPr>
              <w:t xml:space="preserve">. "Прибрежный" </w:t>
            </w:r>
            <w:r w:rsidRPr="004438E3">
              <w:rPr>
                <w:sz w:val="24"/>
                <w:szCs w:val="24"/>
              </w:rPr>
              <w:br/>
              <w:t>(ул. Донецкая)</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8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61</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"Экомир ЖБК-1"</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Архиерейская, 5-а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158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62</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РЭУ-9"</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Губкина, 43-з</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75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63</w:t>
            </w:r>
          </w:p>
        </w:tc>
        <w:tc>
          <w:tcPr>
            <w:tcW w:w="2720" w:type="dxa"/>
            <w:shd w:val="clear" w:color="auto" w:fill="auto"/>
            <w:vAlign w:val="center"/>
            <w:hideMark/>
          </w:tcPr>
          <w:p w:rsidR="00F9087C" w:rsidRPr="004438E3" w:rsidRDefault="00F9087C" w:rsidP="00A35C95">
            <w:pPr>
              <w:jc w:val="center"/>
              <w:rPr>
                <w:sz w:val="24"/>
                <w:szCs w:val="24"/>
              </w:rPr>
            </w:pP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Л. Толстого, д. 1-17 </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6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64</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по жилью №3"</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w:t>
            </w:r>
            <w:proofErr w:type="spellStart"/>
            <w:r w:rsidRPr="004438E3">
              <w:rPr>
                <w:sz w:val="24"/>
                <w:szCs w:val="24"/>
              </w:rPr>
              <w:t>Машковцева</w:t>
            </w:r>
            <w:proofErr w:type="spellEnd"/>
            <w:r w:rsidRPr="004438E3">
              <w:rPr>
                <w:sz w:val="24"/>
                <w:szCs w:val="24"/>
              </w:rPr>
              <w:t>, 4 (от МКД до ул. Семашко, 40)</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200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65</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по жилью №3"</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Макаренко, 6-а </w:t>
            </w:r>
            <w:proofErr w:type="gramStart"/>
            <w:r w:rsidRPr="004438E3">
              <w:rPr>
                <w:sz w:val="24"/>
                <w:szCs w:val="24"/>
              </w:rPr>
              <w:t xml:space="preserve">( </w:t>
            </w:r>
            <w:proofErr w:type="gramEnd"/>
            <w:r w:rsidRPr="004438E3">
              <w:rPr>
                <w:sz w:val="24"/>
                <w:szCs w:val="24"/>
              </w:rPr>
              <w:t>от МКД до ул. Макаренко, 1-а)</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300</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r w:rsidR="004438E3" w:rsidRPr="004438E3" w:rsidTr="004438E3">
        <w:trPr>
          <w:trHeight w:val="372"/>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66</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w:t>
            </w:r>
            <w:proofErr w:type="spellStart"/>
            <w:r w:rsidRPr="004438E3">
              <w:rPr>
                <w:sz w:val="24"/>
                <w:szCs w:val="24"/>
              </w:rPr>
              <w:t>ЖилСервис</w:t>
            </w:r>
            <w:proofErr w:type="spellEnd"/>
            <w:r w:rsidRPr="004438E3">
              <w:rPr>
                <w:sz w:val="24"/>
                <w:szCs w:val="24"/>
              </w:rPr>
              <w:t>" "</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ул. Губкина, 17-и </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475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160-210 чугун</w:t>
            </w:r>
          </w:p>
        </w:tc>
        <w:tc>
          <w:tcPr>
            <w:tcW w:w="1843" w:type="dxa"/>
            <w:shd w:val="clear" w:color="auto" w:fill="auto"/>
            <w:vAlign w:val="center"/>
            <w:hideMark/>
          </w:tcPr>
          <w:p w:rsidR="00F9087C" w:rsidRPr="004438E3" w:rsidRDefault="00F9087C" w:rsidP="00A35C95">
            <w:pPr>
              <w:jc w:val="center"/>
              <w:rPr>
                <w:sz w:val="24"/>
                <w:szCs w:val="24"/>
              </w:rPr>
            </w:pPr>
          </w:p>
        </w:tc>
        <w:tc>
          <w:tcPr>
            <w:tcW w:w="2000" w:type="dxa"/>
            <w:shd w:val="clear" w:color="auto" w:fill="auto"/>
            <w:vAlign w:val="center"/>
            <w:hideMark/>
          </w:tcPr>
          <w:p w:rsidR="00F9087C" w:rsidRPr="004438E3" w:rsidRDefault="00F9087C" w:rsidP="00A35C95">
            <w:pPr>
              <w:jc w:val="center"/>
              <w:rPr>
                <w:sz w:val="20"/>
              </w:rPr>
            </w:pPr>
          </w:p>
        </w:tc>
      </w:tr>
      <w:tr w:rsidR="004438E3" w:rsidRPr="004438E3" w:rsidTr="004438E3">
        <w:trPr>
          <w:trHeight w:val="624"/>
        </w:trPr>
        <w:tc>
          <w:tcPr>
            <w:tcW w:w="640" w:type="dxa"/>
            <w:shd w:val="clear" w:color="auto" w:fill="auto"/>
            <w:vAlign w:val="center"/>
            <w:hideMark/>
          </w:tcPr>
          <w:p w:rsidR="00F9087C" w:rsidRPr="004438E3" w:rsidRDefault="00F9087C" w:rsidP="00A35C95">
            <w:pPr>
              <w:jc w:val="center"/>
              <w:rPr>
                <w:sz w:val="24"/>
                <w:szCs w:val="24"/>
              </w:rPr>
            </w:pPr>
            <w:r w:rsidRPr="004438E3">
              <w:rPr>
                <w:sz w:val="24"/>
                <w:szCs w:val="24"/>
              </w:rPr>
              <w:t>67</w:t>
            </w:r>
          </w:p>
        </w:tc>
        <w:tc>
          <w:tcPr>
            <w:tcW w:w="2720" w:type="dxa"/>
            <w:shd w:val="clear" w:color="auto" w:fill="auto"/>
            <w:vAlign w:val="center"/>
            <w:hideMark/>
          </w:tcPr>
          <w:p w:rsidR="00F9087C" w:rsidRPr="004438E3" w:rsidRDefault="00F9087C" w:rsidP="00A35C95">
            <w:pPr>
              <w:jc w:val="center"/>
              <w:rPr>
                <w:sz w:val="24"/>
                <w:szCs w:val="24"/>
              </w:rPr>
            </w:pPr>
            <w:r w:rsidRPr="004438E3">
              <w:rPr>
                <w:sz w:val="24"/>
                <w:szCs w:val="24"/>
              </w:rPr>
              <w:t>ООО УК "Современный дом" "</w:t>
            </w:r>
          </w:p>
        </w:tc>
        <w:tc>
          <w:tcPr>
            <w:tcW w:w="4153" w:type="dxa"/>
            <w:shd w:val="clear" w:color="auto" w:fill="auto"/>
            <w:vAlign w:val="center"/>
            <w:hideMark/>
          </w:tcPr>
          <w:p w:rsidR="00F9087C" w:rsidRPr="004438E3" w:rsidRDefault="00F9087C" w:rsidP="00A35C95">
            <w:pPr>
              <w:jc w:val="center"/>
              <w:rPr>
                <w:sz w:val="24"/>
                <w:szCs w:val="24"/>
              </w:rPr>
            </w:pPr>
            <w:r w:rsidRPr="004438E3">
              <w:rPr>
                <w:sz w:val="24"/>
                <w:szCs w:val="24"/>
              </w:rPr>
              <w:t>ул. Горького, 54-б, 54-в</w:t>
            </w:r>
          </w:p>
        </w:tc>
        <w:tc>
          <w:tcPr>
            <w:tcW w:w="1940" w:type="dxa"/>
            <w:shd w:val="clear" w:color="auto" w:fill="auto"/>
            <w:vAlign w:val="center"/>
            <w:hideMark/>
          </w:tcPr>
          <w:p w:rsidR="00F9087C" w:rsidRPr="004438E3" w:rsidRDefault="00F9087C" w:rsidP="00A35C95">
            <w:pPr>
              <w:jc w:val="center"/>
              <w:rPr>
                <w:sz w:val="24"/>
                <w:szCs w:val="24"/>
              </w:rPr>
            </w:pPr>
            <w:r w:rsidRPr="004438E3">
              <w:rPr>
                <w:sz w:val="24"/>
                <w:szCs w:val="24"/>
              </w:rPr>
              <w:t>113 м</w:t>
            </w:r>
          </w:p>
        </w:tc>
        <w:tc>
          <w:tcPr>
            <w:tcW w:w="1746" w:type="dxa"/>
            <w:shd w:val="clear" w:color="auto" w:fill="auto"/>
            <w:vAlign w:val="center"/>
            <w:hideMark/>
          </w:tcPr>
          <w:p w:rsidR="00F9087C" w:rsidRPr="004438E3" w:rsidRDefault="00F9087C" w:rsidP="00A35C95">
            <w:pPr>
              <w:jc w:val="center"/>
              <w:rPr>
                <w:sz w:val="24"/>
                <w:szCs w:val="24"/>
              </w:rPr>
            </w:pPr>
            <w:r w:rsidRPr="004438E3">
              <w:rPr>
                <w:sz w:val="24"/>
                <w:szCs w:val="24"/>
              </w:rPr>
              <w:t>160 чугун</w:t>
            </w:r>
          </w:p>
        </w:tc>
        <w:tc>
          <w:tcPr>
            <w:tcW w:w="1843"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c>
          <w:tcPr>
            <w:tcW w:w="2000" w:type="dxa"/>
            <w:shd w:val="clear" w:color="auto" w:fill="auto"/>
            <w:vAlign w:val="center"/>
            <w:hideMark/>
          </w:tcPr>
          <w:p w:rsidR="00F9087C" w:rsidRPr="004438E3" w:rsidRDefault="00F9087C" w:rsidP="00A35C95">
            <w:pPr>
              <w:jc w:val="center"/>
              <w:rPr>
                <w:sz w:val="24"/>
                <w:szCs w:val="24"/>
              </w:rPr>
            </w:pPr>
            <w:r w:rsidRPr="004438E3">
              <w:rPr>
                <w:sz w:val="24"/>
                <w:szCs w:val="24"/>
              </w:rPr>
              <w:t xml:space="preserve">инф. </w:t>
            </w:r>
            <w:proofErr w:type="spellStart"/>
            <w:r w:rsidRPr="004438E3">
              <w:rPr>
                <w:sz w:val="24"/>
                <w:szCs w:val="24"/>
              </w:rPr>
              <w:t>отсутс</w:t>
            </w:r>
            <w:proofErr w:type="spellEnd"/>
            <w:r w:rsidRPr="004438E3">
              <w:rPr>
                <w:sz w:val="24"/>
                <w:szCs w:val="24"/>
              </w:rPr>
              <w:t>.</w:t>
            </w:r>
          </w:p>
        </w:tc>
      </w:tr>
    </w:tbl>
    <w:p w:rsidR="00A35C95" w:rsidRDefault="00A35C95" w:rsidP="00E03BA2">
      <w:pPr>
        <w:pStyle w:val="ConsPlusNormal"/>
        <w:spacing w:before="220"/>
        <w:jc w:val="both"/>
        <w:rPr>
          <w:b/>
          <w:bCs/>
          <w:color w:val="000000"/>
        </w:rPr>
      </w:pPr>
    </w:p>
    <w:p w:rsidR="00E03BA2" w:rsidRDefault="00E03BA2" w:rsidP="00E03BA2">
      <w:pPr>
        <w:pStyle w:val="ConsPlusNormal"/>
        <w:spacing w:before="220"/>
        <w:jc w:val="both"/>
        <w:rPr>
          <w:b/>
          <w:bCs/>
          <w:color w:val="000000"/>
        </w:rPr>
      </w:pPr>
    </w:p>
    <w:p w:rsidR="00E03BA2" w:rsidRDefault="00E03BA2" w:rsidP="00E03BA2">
      <w:pPr>
        <w:pStyle w:val="ConsPlusNormal"/>
        <w:spacing w:before="220"/>
        <w:jc w:val="both"/>
      </w:pPr>
    </w:p>
    <w:p w:rsidR="00B5204D" w:rsidRDefault="00617802" w:rsidP="00A35C95">
      <w:pPr>
        <w:pStyle w:val="ConsPlusNormal"/>
        <w:numPr>
          <w:ilvl w:val="0"/>
          <w:numId w:val="3"/>
        </w:numPr>
        <w:spacing w:before="220"/>
        <w:jc w:val="both"/>
      </w:pPr>
      <w:r>
        <w:lastRenderedPageBreak/>
        <w:t>Т</w:t>
      </w:r>
      <w:r w:rsidR="00B5204D">
        <w:t>аблиц</w:t>
      </w:r>
      <w:r>
        <w:t>у</w:t>
      </w:r>
      <w:r w:rsidR="00B5204D">
        <w:t xml:space="preserve"> 7.1.</w:t>
      </w:r>
      <w:r w:rsidR="00A03D91">
        <w:t>1 подраздела «7.1. Теплоснабжение»</w:t>
      </w:r>
      <w:r>
        <w:t xml:space="preserve"> раздела «</w:t>
      </w:r>
      <w:r w:rsidRPr="00BC3D65">
        <w:t>7. Финансовые потребности для реализации Программы</w:t>
      </w:r>
      <w:r>
        <w:t>»</w:t>
      </w:r>
      <w:r w:rsidRPr="00BC3D65">
        <w:t xml:space="preserve"> обосновывающих материалов</w:t>
      </w:r>
      <w:r>
        <w:t xml:space="preserve"> изложить в следующей редакции:</w:t>
      </w:r>
    </w:p>
    <w:p w:rsidR="00A938E7" w:rsidRPr="00617802" w:rsidRDefault="00236C04" w:rsidP="00617802">
      <w:pPr>
        <w:pStyle w:val="ConsPlusNormal"/>
        <w:ind w:left="12240"/>
        <w:jc w:val="both"/>
      </w:pPr>
      <w:r>
        <w:t xml:space="preserve">             </w:t>
      </w:r>
      <w:r w:rsidR="00617802">
        <w:t>Таблица 7.1.1.</w:t>
      </w:r>
    </w:p>
    <w:tbl>
      <w:tblPr>
        <w:tblW w:w="15086" w:type="dxa"/>
        <w:tblInd w:w="108" w:type="dxa"/>
        <w:tblLayout w:type="fixed"/>
        <w:tblLook w:val="04A0" w:firstRow="1" w:lastRow="0" w:firstColumn="1" w:lastColumn="0" w:noHBand="0" w:noVBand="1"/>
      </w:tblPr>
      <w:tblGrid>
        <w:gridCol w:w="567"/>
        <w:gridCol w:w="1560"/>
        <w:gridCol w:w="708"/>
        <w:gridCol w:w="709"/>
        <w:gridCol w:w="875"/>
        <w:gridCol w:w="765"/>
        <w:gridCol w:w="798"/>
        <w:gridCol w:w="850"/>
        <w:gridCol w:w="681"/>
        <w:gridCol w:w="665"/>
        <w:gridCol w:w="665"/>
        <w:gridCol w:w="678"/>
        <w:gridCol w:w="708"/>
        <w:gridCol w:w="687"/>
        <w:gridCol w:w="728"/>
        <w:gridCol w:w="709"/>
        <w:gridCol w:w="601"/>
        <w:gridCol w:w="700"/>
        <w:gridCol w:w="724"/>
        <w:gridCol w:w="708"/>
      </w:tblGrid>
      <w:tr w:rsidR="002E57EA" w:rsidRPr="004C3026" w:rsidTr="00417779">
        <w:trPr>
          <w:trHeight w:val="28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6"/>
                <w:szCs w:val="16"/>
              </w:rPr>
            </w:pPr>
            <w:r w:rsidRPr="004C3026">
              <w:rPr>
                <w:b/>
                <w:bCs/>
                <w:color w:val="000000"/>
                <w:sz w:val="16"/>
                <w:szCs w:val="16"/>
              </w:rPr>
              <w:t>№ п./п</w:t>
            </w:r>
            <w:r w:rsidRPr="004C3026">
              <w:rPr>
                <w:b/>
                <w:bCs/>
                <w:color w:val="000000"/>
                <w:sz w:val="20"/>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20"/>
              </w:rPr>
            </w:pPr>
            <w:r w:rsidRPr="004C3026">
              <w:rPr>
                <w:b/>
                <w:bCs/>
                <w:color w:val="000000"/>
                <w:sz w:val="20"/>
              </w:rPr>
              <w:t>Наименование показателя</w:t>
            </w:r>
          </w:p>
        </w:tc>
        <w:tc>
          <w:tcPr>
            <w:tcW w:w="12959"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20"/>
              </w:rPr>
            </w:pPr>
            <w:r w:rsidRPr="004C3026">
              <w:rPr>
                <w:b/>
                <w:bCs/>
                <w:color w:val="000000"/>
                <w:sz w:val="20"/>
              </w:rPr>
              <w:t>Значение показателя (тыс. руб.)</w:t>
            </w:r>
          </w:p>
        </w:tc>
      </w:tr>
      <w:tr w:rsidR="002E57EA" w:rsidRPr="004C3026" w:rsidTr="00417779">
        <w:trPr>
          <w:trHeight w:val="28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b/>
                <w:bCs/>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b/>
                <w:bCs/>
                <w:color w:val="000000"/>
                <w:sz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2016-2018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2019</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2021</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Pr>
                <w:b/>
                <w:bCs/>
                <w:color w:val="000000"/>
                <w:sz w:val="14"/>
                <w:szCs w:val="14"/>
              </w:rPr>
              <w:t>2023</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2024</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2026</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2027</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2028</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2029</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2031</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2032</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2033</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2034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bCs/>
                <w:color w:val="000000"/>
                <w:sz w:val="14"/>
                <w:szCs w:val="14"/>
              </w:rPr>
            </w:pPr>
            <w:r w:rsidRPr="004C3026">
              <w:rPr>
                <w:b/>
                <w:bCs/>
                <w:color w:val="000000"/>
                <w:sz w:val="14"/>
                <w:szCs w:val="14"/>
              </w:rPr>
              <w:t>Всего</w:t>
            </w:r>
          </w:p>
        </w:tc>
      </w:tr>
      <w:tr w:rsidR="002E57EA" w:rsidRPr="004C3026" w:rsidTr="00DD699F">
        <w:trPr>
          <w:trHeight w:val="205"/>
        </w:trPr>
        <w:tc>
          <w:tcPr>
            <w:tcW w:w="56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w:t>
            </w:r>
          </w:p>
        </w:tc>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2</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3</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4</w:t>
            </w:r>
          </w:p>
        </w:tc>
        <w:tc>
          <w:tcPr>
            <w:tcW w:w="87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5</w:t>
            </w:r>
          </w:p>
        </w:tc>
        <w:tc>
          <w:tcPr>
            <w:tcW w:w="7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6</w:t>
            </w:r>
          </w:p>
        </w:tc>
        <w:tc>
          <w:tcPr>
            <w:tcW w:w="79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7</w:t>
            </w:r>
          </w:p>
        </w:tc>
        <w:tc>
          <w:tcPr>
            <w:tcW w:w="85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8</w:t>
            </w:r>
          </w:p>
        </w:tc>
        <w:tc>
          <w:tcPr>
            <w:tcW w:w="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9</w:t>
            </w:r>
          </w:p>
        </w:tc>
        <w:tc>
          <w:tcPr>
            <w:tcW w:w="6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10</w:t>
            </w:r>
          </w:p>
        </w:tc>
        <w:tc>
          <w:tcPr>
            <w:tcW w:w="66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11</w:t>
            </w:r>
          </w:p>
        </w:tc>
        <w:tc>
          <w:tcPr>
            <w:tcW w:w="67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12</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13</w:t>
            </w:r>
          </w:p>
        </w:tc>
        <w:tc>
          <w:tcPr>
            <w:tcW w:w="68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14</w:t>
            </w:r>
          </w:p>
        </w:tc>
        <w:tc>
          <w:tcPr>
            <w:tcW w:w="72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15</w:t>
            </w:r>
          </w:p>
        </w:tc>
        <w:tc>
          <w:tcPr>
            <w:tcW w:w="709"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16</w:t>
            </w:r>
          </w:p>
        </w:tc>
        <w:tc>
          <w:tcPr>
            <w:tcW w:w="60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17</w:t>
            </w:r>
          </w:p>
        </w:tc>
        <w:tc>
          <w:tcPr>
            <w:tcW w:w="7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18</w:t>
            </w:r>
          </w:p>
        </w:tc>
        <w:tc>
          <w:tcPr>
            <w:tcW w:w="724"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19</w:t>
            </w:r>
          </w:p>
        </w:tc>
        <w:tc>
          <w:tcPr>
            <w:tcW w:w="708"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E57EA" w:rsidRPr="004C3026" w:rsidRDefault="002E57EA" w:rsidP="00417779">
            <w:pPr>
              <w:jc w:val="center"/>
              <w:rPr>
                <w:b/>
                <w:bCs/>
                <w:i/>
                <w:iCs/>
                <w:color w:val="000000"/>
                <w:sz w:val="14"/>
                <w:szCs w:val="14"/>
              </w:rPr>
            </w:pPr>
            <w:r w:rsidRPr="004C3026">
              <w:rPr>
                <w:b/>
                <w:bCs/>
                <w:i/>
                <w:iCs/>
                <w:color w:val="000000"/>
                <w:sz w:val="14"/>
                <w:szCs w:val="14"/>
              </w:rPr>
              <w:t>20</w:t>
            </w:r>
          </w:p>
        </w:tc>
      </w:tr>
      <w:tr w:rsidR="002E57EA" w:rsidRPr="004C3026" w:rsidTr="00417779">
        <w:trPr>
          <w:trHeight w:val="52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Капитальные вложения для реализации всей программы инвестиционных проектов</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887</w:t>
            </w:r>
            <w:r>
              <w:rPr>
                <w:color w:val="000000"/>
                <w:sz w:val="12"/>
                <w:szCs w:val="12"/>
              </w:rPr>
              <w:t xml:space="preserve"> </w:t>
            </w:r>
            <w:r w:rsidRPr="004C3026">
              <w:rPr>
                <w:color w:val="000000"/>
                <w:sz w:val="12"/>
                <w:szCs w:val="12"/>
              </w:rPr>
              <w:t>894,89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442</w:t>
            </w:r>
            <w:r>
              <w:rPr>
                <w:color w:val="000000"/>
                <w:sz w:val="12"/>
                <w:szCs w:val="12"/>
              </w:rPr>
              <w:t xml:space="preserve"> </w:t>
            </w:r>
            <w:r w:rsidRPr="004C3026">
              <w:rPr>
                <w:color w:val="000000"/>
                <w:sz w:val="12"/>
                <w:szCs w:val="12"/>
              </w:rPr>
              <w:t>494,6</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652 374,80</w:t>
            </w:r>
          </w:p>
        </w:tc>
        <w:tc>
          <w:tcPr>
            <w:tcW w:w="76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57EA" w:rsidRPr="004C3026" w:rsidRDefault="002E57EA" w:rsidP="00417779">
            <w:pPr>
              <w:jc w:val="center"/>
              <w:rPr>
                <w:color w:val="000000"/>
                <w:sz w:val="12"/>
                <w:szCs w:val="12"/>
              </w:rPr>
            </w:pPr>
            <w:r w:rsidRPr="004C3026">
              <w:rPr>
                <w:color w:val="000000"/>
                <w:sz w:val="12"/>
                <w:szCs w:val="12"/>
              </w:rPr>
              <w:t>399 759,90</w:t>
            </w:r>
          </w:p>
        </w:tc>
        <w:tc>
          <w:tcPr>
            <w:tcW w:w="7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57EA" w:rsidRPr="004C3026" w:rsidRDefault="002E57EA" w:rsidP="00417779">
            <w:pPr>
              <w:jc w:val="center"/>
              <w:rPr>
                <w:color w:val="000000"/>
                <w:sz w:val="12"/>
                <w:szCs w:val="12"/>
              </w:rPr>
            </w:pPr>
            <w:r w:rsidRPr="004C3026">
              <w:rPr>
                <w:color w:val="000000"/>
                <w:sz w:val="12"/>
                <w:szCs w:val="12"/>
              </w:rPr>
              <w:t>613 750,75</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57EA" w:rsidRPr="004C3026" w:rsidRDefault="002E57EA" w:rsidP="00417779">
            <w:pPr>
              <w:jc w:val="center"/>
              <w:rPr>
                <w:color w:val="000000"/>
                <w:sz w:val="12"/>
                <w:szCs w:val="12"/>
              </w:rPr>
            </w:pPr>
            <w:r w:rsidRPr="004C3026">
              <w:rPr>
                <w:color w:val="000000"/>
                <w:sz w:val="12"/>
                <w:szCs w:val="12"/>
              </w:rPr>
              <w:t>1 153 891,97</w:t>
            </w:r>
          </w:p>
        </w:tc>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57EA" w:rsidRPr="004C3026" w:rsidRDefault="002E57EA" w:rsidP="00417779">
            <w:pPr>
              <w:jc w:val="center"/>
              <w:rPr>
                <w:color w:val="000000"/>
                <w:sz w:val="12"/>
                <w:szCs w:val="12"/>
              </w:rPr>
            </w:pPr>
            <w:r w:rsidRPr="004C3026">
              <w:rPr>
                <w:color w:val="000000"/>
                <w:sz w:val="12"/>
                <w:szCs w:val="12"/>
              </w:rPr>
              <w:t>473 819,27</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530 224,30</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441 143,43</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475 154,50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512</w:t>
            </w:r>
            <w:r>
              <w:rPr>
                <w:color w:val="000000"/>
                <w:sz w:val="12"/>
                <w:szCs w:val="12"/>
              </w:rPr>
              <w:t xml:space="preserve"> </w:t>
            </w:r>
            <w:r w:rsidRPr="004C3026">
              <w:rPr>
                <w:color w:val="000000"/>
                <w:sz w:val="12"/>
                <w:szCs w:val="12"/>
              </w:rPr>
              <w:t>566,62</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553 719,98</w:t>
            </w:r>
          </w:p>
        </w:tc>
        <w:tc>
          <w:tcPr>
            <w:tcW w:w="7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598 988,68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648 784,25</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698 579,82</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758 334,50</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824 064,65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2"/>
                <w:szCs w:val="12"/>
              </w:rPr>
            </w:pPr>
            <w:r w:rsidRPr="004C3026">
              <w:rPr>
                <w:color w:val="000000"/>
                <w:sz w:val="12"/>
                <w:szCs w:val="12"/>
              </w:rPr>
              <w:t>10665546,91</w:t>
            </w:r>
          </w:p>
        </w:tc>
      </w:tr>
      <w:tr w:rsidR="002E57EA" w:rsidRPr="004C3026" w:rsidTr="00417779">
        <w:trPr>
          <w:trHeight w:val="8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9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2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E57EA" w:rsidRPr="004C3026" w:rsidRDefault="002E57EA" w:rsidP="00417779">
            <w:pPr>
              <w:rPr>
                <w:color w:val="000000"/>
                <w:sz w:val="16"/>
                <w:szCs w:val="16"/>
              </w:rPr>
            </w:pPr>
          </w:p>
        </w:tc>
      </w:tr>
      <w:tr w:rsidR="002E57EA" w:rsidRPr="004C3026" w:rsidTr="00417779">
        <w:trPr>
          <w:trHeight w:val="15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Снижение эксплуатационных затрат за счет эффективности реализации проектов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4"/>
                <w:szCs w:val="14"/>
              </w:rPr>
            </w:pPr>
            <w:r w:rsidRPr="004C3026">
              <w:rPr>
                <w:color w:val="000000"/>
                <w:sz w:val="14"/>
                <w:szCs w:val="14"/>
              </w:rPr>
              <w:t>0</w:t>
            </w:r>
          </w:p>
        </w:tc>
      </w:tr>
      <w:tr w:rsidR="002E57EA" w:rsidRPr="004C3026" w:rsidTr="00617802">
        <w:trPr>
          <w:trHeight w:val="1079"/>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color w:val="000000"/>
                <w:sz w:val="16"/>
                <w:szCs w:val="16"/>
              </w:rPr>
            </w:pPr>
            <w:r w:rsidRPr="004C3026">
              <w:rPr>
                <w:color w:val="000000"/>
                <w:sz w:val="16"/>
                <w:szCs w:val="16"/>
              </w:rPr>
              <w:t>Рост эксплуатационных затрат за счет амортизационных отчислений*</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1 017 490,03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352 829,85</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353 769,20</w:t>
            </w:r>
          </w:p>
        </w:tc>
        <w:tc>
          <w:tcPr>
            <w:tcW w:w="7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340 113,36</w:t>
            </w:r>
          </w:p>
        </w:tc>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424 332,80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277 299,80</w:t>
            </w:r>
          </w:p>
        </w:tc>
        <w:tc>
          <w:tcPr>
            <w:tcW w:w="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298 444,65</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305 032,56</w:t>
            </w:r>
          </w:p>
        </w:tc>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301 970,11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276 641,50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7EA" w:rsidRPr="004C3026" w:rsidRDefault="002E57EA" w:rsidP="00417779">
            <w:pPr>
              <w:jc w:val="center"/>
              <w:rPr>
                <w:b/>
                <w:color w:val="000000"/>
                <w:sz w:val="12"/>
                <w:szCs w:val="12"/>
              </w:rPr>
            </w:pPr>
            <w:r w:rsidRPr="004C3026">
              <w:rPr>
                <w:b/>
                <w:color w:val="000000"/>
                <w:sz w:val="12"/>
                <w:szCs w:val="12"/>
              </w:rPr>
              <w:t>275 595,14</w:t>
            </w:r>
          </w:p>
        </w:tc>
      </w:tr>
    </w:tbl>
    <w:p w:rsidR="00A938E7" w:rsidRDefault="00A938E7" w:rsidP="00A938E7">
      <w:pPr>
        <w:pStyle w:val="ab"/>
        <w:spacing w:line="240" w:lineRule="auto"/>
        <w:jc w:val="both"/>
        <w:outlineLvl w:val="0"/>
        <w:rPr>
          <w:sz w:val="28"/>
          <w:szCs w:val="28"/>
        </w:rPr>
      </w:pPr>
    </w:p>
    <w:p w:rsidR="00A03D91" w:rsidRDefault="00A03D91" w:rsidP="00A35C95">
      <w:pPr>
        <w:pStyle w:val="ConsPlusNormal"/>
        <w:numPr>
          <w:ilvl w:val="0"/>
          <w:numId w:val="3"/>
        </w:numPr>
        <w:spacing w:before="220"/>
        <w:jc w:val="both"/>
      </w:pPr>
      <w:r>
        <w:t xml:space="preserve">Таблицу 7.2.1 подраздела </w:t>
      </w:r>
      <w:r w:rsidR="0023770F">
        <w:t>«7.2. Водоснабжение»</w:t>
      </w:r>
      <w:r>
        <w:t xml:space="preserve"> раздела «</w:t>
      </w:r>
      <w:r w:rsidRPr="00BC3D65">
        <w:t>7. Финансовые потребности для реализации Программы</w:t>
      </w:r>
      <w:r>
        <w:t>»</w:t>
      </w:r>
      <w:r w:rsidRPr="00BC3D65">
        <w:t xml:space="preserve"> обосновывающих материалов</w:t>
      </w:r>
      <w:r>
        <w:t xml:space="preserve"> изложить в следующей редакции:</w:t>
      </w: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275"/>
        <w:gridCol w:w="709"/>
        <w:gridCol w:w="709"/>
        <w:gridCol w:w="773"/>
        <w:gridCol w:w="709"/>
        <w:gridCol w:w="838"/>
        <w:gridCol w:w="799"/>
        <w:gridCol w:w="708"/>
        <w:gridCol w:w="851"/>
        <w:gridCol w:w="709"/>
        <w:gridCol w:w="857"/>
        <w:gridCol w:w="702"/>
        <w:gridCol w:w="804"/>
        <w:gridCol w:w="732"/>
        <w:gridCol w:w="771"/>
        <w:gridCol w:w="771"/>
        <w:gridCol w:w="749"/>
        <w:gridCol w:w="709"/>
        <w:gridCol w:w="709"/>
      </w:tblGrid>
      <w:tr w:rsidR="00E03BA2" w:rsidRPr="00E03BA2" w:rsidTr="006A48BC">
        <w:trPr>
          <w:trHeight w:val="288"/>
        </w:trPr>
        <w:tc>
          <w:tcPr>
            <w:tcW w:w="426" w:type="dxa"/>
            <w:vMerge w:val="restart"/>
            <w:shd w:val="clear" w:color="auto" w:fill="auto"/>
            <w:vAlign w:val="center"/>
            <w:hideMark/>
          </w:tcPr>
          <w:p w:rsidR="00E03BA2" w:rsidRDefault="00E03BA2" w:rsidP="00E03BA2">
            <w:pPr>
              <w:jc w:val="center"/>
              <w:rPr>
                <w:b/>
                <w:bCs/>
                <w:color w:val="000000"/>
                <w:sz w:val="16"/>
                <w:szCs w:val="16"/>
              </w:rPr>
            </w:pPr>
            <w:r w:rsidRPr="00E03BA2">
              <w:rPr>
                <w:b/>
                <w:bCs/>
                <w:color w:val="000000"/>
                <w:sz w:val="16"/>
                <w:szCs w:val="16"/>
              </w:rPr>
              <w:t>№</w:t>
            </w:r>
          </w:p>
          <w:p w:rsidR="00E03BA2" w:rsidRPr="00E03BA2" w:rsidRDefault="00E03BA2" w:rsidP="00E03BA2">
            <w:pPr>
              <w:jc w:val="center"/>
              <w:rPr>
                <w:b/>
                <w:bCs/>
                <w:color w:val="000000"/>
                <w:sz w:val="16"/>
                <w:szCs w:val="16"/>
              </w:rPr>
            </w:pPr>
          </w:p>
        </w:tc>
        <w:tc>
          <w:tcPr>
            <w:tcW w:w="1275" w:type="dxa"/>
            <w:vMerge w:val="restart"/>
            <w:shd w:val="clear" w:color="auto" w:fill="auto"/>
            <w:vAlign w:val="center"/>
            <w:hideMark/>
          </w:tcPr>
          <w:p w:rsidR="00E03BA2" w:rsidRPr="00E03BA2" w:rsidRDefault="00E03BA2" w:rsidP="00E03BA2">
            <w:pPr>
              <w:jc w:val="center"/>
              <w:rPr>
                <w:b/>
                <w:bCs/>
                <w:color w:val="000000"/>
                <w:sz w:val="18"/>
                <w:szCs w:val="18"/>
              </w:rPr>
            </w:pPr>
            <w:r w:rsidRPr="00E03BA2">
              <w:rPr>
                <w:b/>
                <w:bCs/>
                <w:color w:val="000000"/>
                <w:sz w:val="18"/>
                <w:szCs w:val="18"/>
              </w:rPr>
              <w:t>Наименование показателя</w:t>
            </w:r>
          </w:p>
        </w:tc>
        <w:tc>
          <w:tcPr>
            <w:tcW w:w="13609" w:type="dxa"/>
            <w:gridSpan w:val="18"/>
            <w:shd w:val="clear" w:color="auto" w:fill="auto"/>
            <w:vAlign w:val="center"/>
            <w:hideMark/>
          </w:tcPr>
          <w:p w:rsidR="00E03BA2" w:rsidRPr="00E03BA2" w:rsidRDefault="00E03BA2" w:rsidP="00E03BA2">
            <w:pPr>
              <w:jc w:val="center"/>
              <w:rPr>
                <w:b/>
                <w:bCs/>
                <w:color w:val="000000"/>
                <w:sz w:val="20"/>
              </w:rPr>
            </w:pPr>
            <w:r w:rsidRPr="00E03BA2">
              <w:rPr>
                <w:b/>
                <w:bCs/>
                <w:color w:val="000000"/>
                <w:sz w:val="20"/>
              </w:rPr>
              <w:t>Значение показателя (тыс. руб.)</w:t>
            </w:r>
          </w:p>
        </w:tc>
      </w:tr>
      <w:tr w:rsidR="00E03BA2" w:rsidRPr="00E03BA2" w:rsidTr="006A48BC">
        <w:trPr>
          <w:trHeight w:val="288"/>
        </w:trPr>
        <w:tc>
          <w:tcPr>
            <w:tcW w:w="426" w:type="dxa"/>
            <w:vMerge/>
            <w:vAlign w:val="center"/>
            <w:hideMark/>
          </w:tcPr>
          <w:p w:rsidR="00E03BA2" w:rsidRPr="00E03BA2" w:rsidRDefault="00E03BA2" w:rsidP="00E03BA2">
            <w:pPr>
              <w:rPr>
                <w:b/>
                <w:bCs/>
                <w:color w:val="000000"/>
                <w:sz w:val="16"/>
                <w:szCs w:val="16"/>
              </w:rPr>
            </w:pPr>
          </w:p>
        </w:tc>
        <w:tc>
          <w:tcPr>
            <w:tcW w:w="1275" w:type="dxa"/>
            <w:vMerge/>
            <w:vAlign w:val="center"/>
            <w:hideMark/>
          </w:tcPr>
          <w:p w:rsidR="00E03BA2" w:rsidRPr="00E03BA2" w:rsidRDefault="00E03BA2" w:rsidP="00E03BA2">
            <w:pPr>
              <w:rPr>
                <w:b/>
                <w:bCs/>
                <w:color w:val="000000"/>
                <w:sz w:val="20"/>
              </w:rPr>
            </w:pP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2016-2018</w:t>
            </w: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2019</w:t>
            </w:r>
          </w:p>
        </w:tc>
        <w:tc>
          <w:tcPr>
            <w:tcW w:w="773"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2020</w:t>
            </w: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2021</w:t>
            </w:r>
          </w:p>
        </w:tc>
        <w:tc>
          <w:tcPr>
            <w:tcW w:w="838"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2022</w:t>
            </w:r>
          </w:p>
        </w:tc>
        <w:tc>
          <w:tcPr>
            <w:tcW w:w="79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2023</w:t>
            </w:r>
          </w:p>
        </w:tc>
        <w:tc>
          <w:tcPr>
            <w:tcW w:w="708"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2024</w:t>
            </w:r>
          </w:p>
        </w:tc>
        <w:tc>
          <w:tcPr>
            <w:tcW w:w="851"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2025</w:t>
            </w: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2026</w:t>
            </w:r>
          </w:p>
        </w:tc>
        <w:tc>
          <w:tcPr>
            <w:tcW w:w="857"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2027</w:t>
            </w:r>
          </w:p>
        </w:tc>
        <w:tc>
          <w:tcPr>
            <w:tcW w:w="702"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2028</w:t>
            </w:r>
          </w:p>
        </w:tc>
        <w:tc>
          <w:tcPr>
            <w:tcW w:w="804"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2029</w:t>
            </w:r>
          </w:p>
        </w:tc>
        <w:tc>
          <w:tcPr>
            <w:tcW w:w="732"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2030</w:t>
            </w:r>
          </w:p>
        </w:tc>
        <w:tc>
          <w:tcPr>
            <w:tcW w:w="771"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2031</w:t>
            </w:r>
          </w:p>
        </w:tc>
        <w:tc>
          <w:tcPr>
            <w:tcW w:w="771"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2032</w:t>
            </w:r>
          </w:p>
        </w:tc>
        <w:tc>
          <w:tcPr>
            <w:tcW w:w="74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2033</w:t>
            </w: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2034</w:t>
            </w:r>
          </w:p>
        </w:tc>
        <w:tc>
          <w:tcPr>
            <w:tcW w:w="709" w:type="dxa"/>
            <w:shd w:val="clear" w:color="auto" w:fill="auto"/>
            <w:vAlign w:val="center"/>
            <w:hideMark/>
          </w:tcPr>
          <w:p w:rsidR="00E03BA2" w:rsidRPr="00E03BA2" w:rsidRDefault="00E03BA2" w:rsidP="00E03BA2">
            <w:pPr>
              <w:jc w:val="center"/>
              <w:rPr>
                <w:b/>
                <w:bCs/>
                <w:color w:val="000000"/>
                <w:sz w:val="14"/>
                <w:szCs w:val="14"/>
              </w:rPr>
            </w:pPr>
            <w:r w:rsidRPr="00E03BA2">
              <w:rPr>
                <w:b/>
                <w:bCs/>
                <w:color w:val="000000"/>
                <w:sz w:val="14"/>
                <w:szCs w:val="14"/>
              </w:rPr>
              <w:t>Всего</w:t>
            </w:r>
          </w:p>
        </w:tc>
      </w:tr>
      <w:tr w:rsidR="006A48BC" w:rsidRPr="00E03BA2" w:rsidTr="006A48BC">
        <w:trPr>
          <w:trHeight w:val="153"/>
        </w:trPr>
        <w:tc>
          <w:tcPr>
            <w:tcW w:w="426"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w:t>
            </w:r>
          </w:p>
        </w:tc>
        <w:tc>
          <w:tcPr>
            <w:tcW w:w="1275"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2</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3</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4</w:t>
            </w:r>
          </w:p>
        </w:tc>
        <w:tc>
          <w:tcPr>
            <w:tcW w:w="773"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5</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6</w:t>
            </w:r>
          </w:p>
        </w:tc>
        <w:tc>
          <w:tcPr>
            <w:tcW w:w="838"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7</w:t>
            </w:r>
          </w:p>
        </w:tc>
        <w:tc>
          <w:tcPr>
            <w:tcW w:w="79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8</w:t>
            </w:r>
          </w:p>
        </w:tc>
        <w:tc>
          <w:tcPr>
            <w:tcW w:w="708"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9</w:t>
            </w:r>
          </w:p>
        </w:tc>
        <w:tc>
          <w:tcPr>
            <w:tcW w:w="851"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10</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11</w:t>
            </w:r>
          </w:p>
        </w:tc>
        <w:tc>
          <w:tcPr>
            <w:tcW w:w="857"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12</w:t>
            </w:r>
          </w:p>
        </w:tc>
        <w:tc>
          <w:tcPr>
            <w:tcW w:w="702"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13</w:t>
            </w:r>
          </w:p>
        </w:tc>
        <w:tc>
          <w:tcPr>
            <w:tcW w:w="804"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14</w:t>
            </w:r>
          </w:p>
        </w:tc>
        <w:tc>
          <w:tcPr>
            <w:tcW w:w="732"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15</w:t>
            </w:r>
          </w:p>
        </w:tc>
        <w:tc>
          <w:tcPr>
            <w:tcW w:w="771"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16</w:t>
            </w:r>
          </w:p>
        </w:tc>
        <w:tc>
          <w:tcPr>
            <w:tcW w:w="771"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17</w:t>
            </w:r>
          </w:p>
        </w:tc>
        <w:tc>
          <w:tcPr>
            <w:tcW w:w="74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18</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19</w:t>
            </w:r>
          </w:p>
        </w:tc>
        <w:tc>
          <w:tcPr>
            <w:tcW w:w="709" w:type="dxa"/>
            <w:shd w:val="clear" w:color="000000" w:fill="F2F2F2"/>
            <w:vAlign w:val="center"/>
            <w:hideMark/>
          </w:tcPr>
          <w:p w:rsidR="00E03BA2" w:rsidRPr="00E03BA2" w:rsidRDefault="00E03BA2" w:rsidP="00E03BA2">
            <w:pPr>
              <w:jc w:val="center"/>
              <w:rPr>
                <w:b/>
                <w:bCs/>
                <w:i/>
                <w:iCs/>
                <w:color w:val="000000"/>
                <w:sz w:val="14"/>
                <w:szCs w:val="14"/>
              </w:rPr>
            </w:pPr>
            <w:r w:rsidRPr="00E03BA2">
              <w:rPr>
                <w:b/>
                <w:bCs/>
                <w:i/>
                <w:iCs/>
                <w:color w:val="000000"/>
                <w:sz w:val="14"/>
                <w:szCs w:val="14"/>
              </w:rPr>
              <w:t>20</w:t>
            </w:r>
          </w:p>
        </w:tc>
      </w:tr>
      <w:tr w:rsidR="00E03BA2" w:rsidRPr="00E03BA2" w:rsidTr="006A48BC">
        <w:trPr>
          <w:trHeight w:val="1425"/>
        </w:trPr>
        <w:tc>
          <w:tcPr>
            <w:tcW w:w="426"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t>1</w:t>
            </w:r>
          </w:p>
        </w:tc>
        <w:tc>
          <w:tcPr>
            <w:tcW w:w="1275"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t>Капитальные вложения для реализации всей программы инвестиционных проектов</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68 900,51</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30 850,39</w:t>
            </w:r>
          </w:p>
        </w:tc>
        <w:tc>
          <w:tcPr>
            <w:tcW w:w="773" w:type="dxa"/>
            <w:shd w:val="clear" w:color="auto" w:fill="auto"/>
            <w:vAlign w:val="center"/>
            <w:hideMark/>
          </w:tcPr>
          <w:p w:rsidR="00E03BA2" w:rsidRPr="00E03BA2" w:rsidRDefault="00E03BA2" w:rsidP="00E03BA2">
            <w:pPr>
              <w:jc w:val="center"/>
              <w:rPr>
                <w:sz w:val="16"/>
                <w:szCs w:val="16"/>
              </w:rPr>
            </w:pPr>
            <w:r w:rsidRPr="00E03BA2">
              <w:rPr>
                <w:sz w:val="16"/>
                <w:szCs w:val="16"/>
              </w:rPr>
              <w:t>216 396,74</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43 195,93</w:t>
            </w:r>
          </w:p>
        </w:tc>
        <w:tc>
          <w:tcPr>
            <w:tcW w:w="838" w:type="dxa"/>
            <w:shd w:val="clear" w:color="auto" w:fill="auto"/>
            <w:vAlign w:val="center"/>
            <w:hideMark/>
          </w:tcPr>
          <w:p w:rsidR="00E03BA2" w:rsidRPr="00E03BA2" w:rsidRDefault="00E03BA2" w:rsidP="00E03BA2">
            <w:pPr>
              <w:jc w:val="center"/>
              <w:rPr>
                <w:sz w:val="16"/>
                <w:szCs w:val="16"/>
              </w:rPr>
            </w:pPr>
            <w:r w:rsidRPr="00E03BA2">
              <w:rPr>
                <w:sz w:val="16"/>
                <w:szCs w:val="16"/>
              </w:rPr>
              <w:t>40 194,05</w:t>
            </w:r>
          </w:p>
        </w:tc>
        <w:tc>
          <w:tcPr>
            <w:tcW w:w="799" w:type="dxa"/>
            <w:shd w:val="clear" w:color="auto" w:fill="auto"/>
            <w:vAlign w:val="center"/>
            <w:hideMark/>
          </w:tcPr>
          <w:p w:rsidR="00E03BA2" w:rsidRPr="00E03BA2" w:rsidRDefault="00E03BA2" w:rsidP="00E03BA2">
            <w:pPr>
              <w:jc w:val="center"/>
              <w:rPr>
                <w:sz w:val="16"/>
                <w:szCs w:val="16"/>
              </w:rPr>
            </w:pPr>
            <w:r w:rsidRPr="00E03BA2">
              <w:rPr>
                <w:sz w:val="16"/>
                <w:szCs w:val="16"/>
              </w:rPr>
              <w:t>168 621,29</w:t>
            </w:r>
          </w:p>
        </w:tc>
        <w:tc>
          <w:tcPr>
            <w:tcW w:w="708" w:type="dxa"/>
            <w:shd w:val="clear" w:color="auto" w:fill="auto"/>
            <w:vAlign w:val="center"/>
            <w:hideMark/>
          </w:tcPr>
          <w:p w:rsidR="00E03BA2" w:rsidRPr="00E03BA2" w:rsidRDefault="00E03BA2" w:rsidP="00E03BA2">
            <w:pPr>
              <w:jc w:val="center"/>
              <w:rPr>
                <w:sz w:val="16"/>
                <w:szCs w:val="16"/>
              </w:rPr>
            </w:pPr>
            <w:r w:rsidRPr="00E03BA2">
              <w:rPr>
                <w:sz w:val="16"/>
                <w:szCs w:val="16"/>
              </w:rPr>
              <w:t>216 946,58</w:t>
            </w:r>
          </w:p>
        </w:tc>
        <w:tc>
          <w:tcPr>
            <w:tcW w:w="851" w:type="dxa"/>
            <w:shd w:val="clear" w:color="auto" w:fill="auto"/>
            <w:vAlign w:val="center"/>
            <w:hideMark/>
          </w:tcPr>
          <w:p w:rsidR="00E03BA2" w:rsidRPr="00E03BA2" w:rsidRDefault="00E03BA2" w:rsidP="00E03BA2">
            <w:pPr>
              <w:jc w:val="center"/>
              <w:rPr>
                <w:sz w:val="16"/>
                <w:szCs w:val="16"/>
              </w:rPr>
            </w:pPr>
            <w:r w:rsidRPr="00E03BA2">
              <w:rPr>
                <w:sz w:val="16"/>
                <w:szCs w:val="16"/>
              </w:rPr>
              <w:t>387 405,88</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338 664,87</w:t>
            </w:r>
          </w:p>
        </w:tc>
        <w:tc>
          <w:tcPr>
            <w:tcW w:w="857" w:type="dxa"/>
            <w:shd w:val="clear" w:color="auto" w:fill="auto"/>
            <w:vAlign w:val="center"/>
            <w:hideMark/>
          </w:tcPr>
          <w:p w:rsidR="00E03BA2" w:rsidRPr="00E03BA2" w:rsidRDefault="00E03BA2" w:rsidP="00E03BA2">
            <w:pPr>
              <w:jc w:val="center"/>
              <w:rPr>
                <w:sz w:val="16"/>
                <w:szCs w:val="16"/>
              </w:rPr>
            </w:pPr>
            <w:r w:rsidRPr="00E03BA2">
              <w:rPr>
                <w:sz w:val="16"/>
                <w:szCs w:val="16"/>
              </w:rPr>
              <w:t>186 580,00</w:t>
            </w:r>
          </w:p>
        </w:tc>
        <w:tc>
          <w:tcPr>
            <w:tcW w:w="702" w:type="dxa"/>
            <w:shd w:val="clear" w:color="auto" w:fill="auto"/>
            <w:vAlign w:val="center"/>
            <w:hideMark/>
          </w:tcPr>
          <w:p w:rsidR="00E03BA2" w:rsidRPr="00E03BA2" w:rsidRDefault="00E03BA2" w:rsidP="00E03BA2">
            <w:pPr>
              <w:jc w:val="center"/>
              <w:rPr>
                <w:sz w:val="16"/>
                <w:szCs w:val="16"/>
              </w:rPr>
            </w:pPr>
            <w:r w:rsidRPr="00E03BA2">
              <w:rPr>
                <w:sz w:val="16"/>
                <w:szCs w:val="16"/>
              </w:rPr>
              <w:t>102 000,00</w:t>
            </w:r>
          </w:p>
        </w:tc>
        <w:tc>
          <w:tcPr>
            <w:tcW w:w="804" w:type="dxa"/>
            <w:shd w:val="clear" w:color="auto" w:fill="auto"/>
            <w:vAlign w:val="center"/>
            <w:hideMark/>
          </w:tcPr>
          <w:p w:rsidR="00E03BA2" w:rsidRPr="00E03BA2" w:rsidRDefault="00E03BA2" w:rsidP="00E03BA2">
            <w:pPr>
              <w:jc w:val="center"/>
              <w:rPr>
                <w:sz w:val="16"/>
                <w:szCs w:val="16"/>
              </w:rPr>
            </w:pPr>
            <w:r w:rsidRPr="00E03BA2">
              <w:rPr>
                <w:sz w:val="16"/>
                <w:szCs w:val="16"/>
              </w:rPr>
              <w:t>216 260,00</w:t>
            </w:r>
          </w:p>
        </w:tc>
        <w:tc>
          <w:tcPr>
            <w:tcW w:w="732" w:type="dxa"/>
            <w:shd w:val="clear" w:color="auto" w:fill="auto"/>
            <w:vAlign w:val="center"/>
            <w:hideMark/>
          </w:tcPr>
          <w:p w:rsidR="00E03BA2" w:rsidRPr="00E03BA2" w:rsidRDefault="00E03BA2" w:rsidP="00E03BA2">
            <w:pPr>
              <w:jc w:val="center"/>
              <w:rPr>
                <w:sz w:val="16"/>
                <w:szCs w:val="16"/>
              </w:rPr>
            </w:pPr>
            <w:r w:rsidRPr="00E03BA2">
              <w:rPr>
                <w:sz w:val="16"/>
                <w:szCs w:val="16"/>
              </w:rPr>
              <w:t>405 004,00</w:t>
            </w:r>
          </w:p>
        </w:tc>
        <w:tc>
          <w:tcPr>
            <w:tcW w:w="771" w:type="dxa"/>
            <w:shd w:val="clear" w:color="auto" w:fill="auto"/>
            <w:vAlign w:val="center"/>
            <w:hideMark/>
          </w:tcPr>
          <w:p w:rsidR="00E03BA2" w:rsidRPr="00E03BA2" w:rsidRDefault="00E03BA2" w:rsidP="00E03BA2">
            <w:pPr>
              <w:jc w:val="center"/>
              <w:rPr>
                <w:sz w:val="16"/>
                <w:szCs w:val="16"/>
              </w:rPr>
            </w:pPr>
            <w:r w:rsidRPr="00E03BA2">
              <w:rPr>
                <w:sz w:val="16"/>
                <w:szCs w:val="16"/>
              </w:rPr>
              <w:t>453 058,60</w:t>
            </w:r>
          </w:p>
        </w:tc>
        <w:tc>
          <w:tcPr>
            <w:tcW w:w="771" w:type="dxa"/>
            <w:shd w:val="clear" w:color="auto" w:fill="auto"/>
            <w:vAlign w:val="center"/>
            <w:hideMark/>
          </w:tcPr>
          <w:p w:rsidR="00E03BA2" w:rsidRPr="00E03BA2" w:rsidRDefault="00E03BA2" w:rsidP="00E03BA2">
            <w:pPr>
              <w:jc w:val="center"/>
              <w:rPr>
                <w:sz w:val="16"/>
                <w:szCs w:val="16"/>
              </w:rPr>
            </w:pPr>
            <w:r w:rsidRPr="00E03BA2">
              <w:rPr>
                <w:sz w:val="16"/>
                <w:szCs w:val="16"/>
              </w:rPr>
              <w:t>294 244,00</w:t>
            </w:r>
          </w:p>
        </w:tc>
        <w:tc>
          <w:tcPr>
            <w:tcW w:w="749" w:type="dxa"/>
            <w:shd w:val="clear" w:color="auto" w:fill="auto"/>
            <w:vAlign w:val="center"/>
            <w:hideMark/>
          </w:tcPr>
          <w:p w:rsidR="00E03BA2" w:rsidRPr="00E03BA2" w:rsidRDefault="00E03BA2" w:rsidP="00E03BA2">
            <w:pPr>
              <w:jc w:val="center"/>
              <w:rPr>
                <w:sz w:val="16"/>
                <w:szCs w:val="16"/>
              </w:rPr>
            </w:pPr>
            <w:r w:rsidRPr="00E03BA2">
              <w:rPr>
                <w:sz w:val="16"/>
                <w:szCs w:val="16"/>
              </w:rPr>
              <w:t>520 604,00</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243 404,00</w:t>
            </w:r>
          </w:p>
        </w:tc>
        <w:tc>
          <w:tcPr>
            <w:tcW w:w="709" w:type="dxa"/>
            <w:shd w:val="clear" w:color="auto" w:fill="auto"/>
            <w:vAlign w:val="center"/>
            <w:hideMark/>
          </w:tcPr>
          <w:p w:rsidR="00E03BA2" w:rsidRPr="00E03BA2" w:rsidRDefault="00E03BA2" w:rsidP="00E03BA2">
            <w:pPr>
              <w:jc w:val="right"/>
              <w:rPr>
                <w:color w:val="000000"/>
                <w:sz w:val="16"/>
                <w:szCs w:val="16"/>
              </w:rPr>
            </w:pPr>
            <w:r w:rsidRPr="00E03BA2">
              <w:rPr>
                <w:color w:val="000000"/>
                <w:sz w:val="16"/>
                <w:szCs w:val="16"/>
              </w:rPr>
              <w:t>3 932 330,84</w:t>
            </w:r>
          </w:p>
        </w:tc>
      </w:tr>
      <w:tr w:rsidR="00E03BA2" w:rsidRPr="00E03BA2" w:rsidTr="006A48BC">
        <w:trPr>
          <w:trHeight w:val="1560"/>
        </w:trPr>
        <w:tc>
          <w:tcPr>
            <w:tcW w:w="426"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lastRenderedPageBreak/>
              <w:t>2</w:t>
            </w:r>
          </w:p>
        </w:tc>
        <w:tc>
          <w:tcPr>
            <w:tcW w:w="1275"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t>Снижение эксплуатационных затрат за счет эффективности реализации проектов</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73"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838"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9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8"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851"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857"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2"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804"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32"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71"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71"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4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c>
          <w:tcPr>
            <w:tcW w:w="709" w:type="dxa"/>
            <w:shd w:val="clear" w:color="auto" w:fill="auto"/>
            <w:vAlign w:val="center"/>
            <w:hideMark/>
          </w:tcPr>
          <w:p w:rsidR="00E03BA2" w:rsidRPr="00E03BA2" w:rsidRDefault="00E03BA2" w:rsidP="00E03BA2">
            <w:pPr>
              <w:jc w:val="center"/>
              <w:rPr>
                <w:color w:val="000000"/>
                <w:sz w:val="14"/>
                <w:szCs w:val="14"/>
              </w:rPr>
            </w:pPr>
            <w:r w:rsidRPr="00E03BA2">
              <w:rPr>
                <w:color w:val="000000"/>
                <w:sz w:val="14"/>
                <w:szCs w:val="14"/>
              </w:rPr>
              <w:t>0</w:t>
            </w:r>
          </w:p>
        </w:tc>
      </w:tr>
      <w:tr w:rsidR="00E03BA2" w:rsidRPr="00E03BA2" w:rsidTr="006A48BC">
        <w:trPr>
          <w:trHeight w:val="1515"/>
        </w:trPr>
        <w:tc>
          <w:tcPr>
            <w:tcW w:w="426"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t>3</w:t>
            </w:r>
          </w:p>
        </w:tc>
        <w:tc>
          <w:tcPr>
            <w:tcW w:w="1275" w:type="dxa"/>
            <w:shd w:val="clear" w:color="auto" w:fill="auto"/>
            <w:vAlign w:val="center"/>
            <w:hideMark/>
          </w:tcPr>
          <w:p w:rsidR="00E03BA2" w:rsidRPr="00E03BA2" w:rsidRDefault="00E03BA2" w:rsidP="00E03BA2">
            <w:pPr>
              <w:jc w:val="center"/>
              <w:rPr>
                <w:color w:val="000000"/>
                <w:sz w:val="16"/>
                <w:szCs w:val="16"/>
              </w:rPr>
            </w:pPr>
            <w:r w:rsidRPr="00E03BA2">
              <w:rPr>
                <w:color w:val="000000"/>
                <w:sz w:val="16"/>
                <w:szCs w:val="16"/>
              </w:rPr>
              <w:t>Рост эксплуатационных затрат за счет амортизационных отчислений</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138 555,96</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60 651,64</w:t>
            </w:r>
          </w:p>
        </w:tc>
        <w:tc>
          <w:tcPr>
            <w:tcW w:w="773" w:type="dxa"/>
            <w:shd w:val="clear" w:color="auto" w:fill="auto"/>
            <w:vAlign w:val="center"/>
            <w:hideMark/>
          </w:tcPr>
          <w:p w:rsidR="00E03BA2" w:rsidRPr="00E03BA2" w:rsidRDefault="00E03BA2" w:rsidP="00E03BA2">
            <w:pPr>
              <w:jc w:val="center"/>
              <w:rPr>
                <w:sz w:val="16"/>
                <w:szCs w:val="16"/>
              </w:rPr>
            </w:pPr>
            <w:r w:rsidRPr="00E03BA2">
              <w:rPr>
                <w:sz w:val="16"/>
                <w:szCs w:val="16"/>
              </w:rPr>
              <w:t>57 316,18</w:t>
            </w:r>
          </w:p>
        </w:tc>
        <w:tc>
          <w:tcPr>
            <w:tcW w:w="709" w:type="dxa"/>
            <w:shd w:val="clear" w:color="auto" w:fill="auto"/>
            <w:vAlign w:val="center"/>
            <w:hideMark/>
          </w:tcPr>
          <w:p w:rsidR="00E03BA2" w:rsidRPr="00E03BA2" w:rsidRDefault="00E03BA2" w:rsidP="00E03BA2">
            <w:pPr>
              <w:jc w:val="center"/>
              <w:rPr>
                <w:sz w:val="16"/>
                <w:szCs w:val="16"/>
              </w:rPr>
            </w:pPr>
            <w:r w:rsidRPr="00E03BA2">
              <w:rPr>
                <w:sz w:val="16"/>
                <w:szCs w:val="16"/>
              </w:rPr>
              <w:t>59 632,50</w:t>
            </w:r>
          </w:p>
        </w:tc>
        <w:tc>
          <w:tcPr>
            <w:tcW w:w="838" w:type="dxa"/>
            <w:shd w:val="clear" w:color="auto" w:fill="auto"/>
            <w:vAlign w:val="center"/>
            <w:hideMark/>
          </w:tcPr>
          <w:p w:rsidR="00E03BA2" w:rsidRPr="00E03BA2" w:rsidRDefault="00E03BA2" w:rsidP="00E03BA2">
            <w:pPr>
              <w:jc w:val="center"/>
              <w:rPr>
                <w:sz w:val="16"/>
                <w:szCs w:val="16"/>
              </w:rPr>
            </w:pPr>
            <w:r w:rsidRPr="00E03BA2">
              <w:rPr>
                <w:sz w:val="16"/>
                <w:szCs w:val="16"/>
              </w:rPr>
              <w:t>67 559,40</w:t>
            </w:r>
          </w:p>
        </w:tc>
        <w:tc>
          <w:tcPr>
            <w:tcW w:w="799" w:type="dxa"/>
            <w:shd w:val="clear" w:color="auto" w:fill="auto"/>
            <w:vAlign w:val="center"/>
            <w:hideMark/>
          </w:tcPr>
          <w:p w:rsidR="00E03BA2" w:rsidRPr="00E03BA2" w:rsidRDefault="00C66AFF" w:rsidP="00C66AFF">
            <w:pPr>
              <w:rPr>
                <w:sz w:val="16"/>
                <w:szCs w:val="16"/>
              </w:rPr>
            </w:pPr>
            <w:r>
              <w:rPr>
                <w:sz w:val="16"/>
                <w:szCs w:val="16"/>
              </w:rPr>
              <w:t>76 907,8</w:t>
            </w:r>
          </w:p>
        </w:tc>
        <w:tc>
          <w:tcPr>
            <w:tcW w:w="708" w:type="dxa"/>
            <w:shd w:val="clear" w:color="auto" w:fill="auto"/>
            <w:vAlign w:val="center"/>
            <w:hideMark/>
          </w:tcPr>
          <w:p w:rsidR="00E03BA2" w:rsidRPr="00E03BA2" w:rsidRDefault="00C66AFF" w:rsidP="00E03BA2">
            <w:pPr>
              <w:jc w:val="center"/>
              <w:rPr>
                <w:sz w:val="16"/>
                <w:szCs w:val="16"/>
              </w:rPr>
            </w:pPr>
            <w:r>
              <w:rPr>
                <w:sz w:val="16"/>
                <w:szCs w:val="16"/>
              </w:rPr>
              <w:t>76 830,9</w:t>
            </w:r>
          </w:p>
        </w:tc>
        <w:tc>
          <w:tcPr>
            <w:tcW w:w="851" w:type="dxa"/>
            <w:shd w:val="clear" w:color="auto" w:fill="auto"/>
            <w:vAlign w:val="center"/>
            <w:hideMark/>
          </w:tcPr>
          <w:p w:rsidR="00E03BA2" w:rsidRPr="00E03BA2" w:rsidRDefault="00C66AFF" w:rsidP="00E03BA2">
            <w:pPr>
              <w:jc w:val="center"/>
              <w:rPr>
                <w:sz w:val="16"/>
                <w:szCs w:val="16"/>
              </w:rPr>
            </w:pPr>
            <w:r>
              <w:rPr>
                <w:sz w:val="16"/>
                <w:szCs w:val="16"/>
              </w:rPr>
              <w:t>76 754,1</w:t>
            </w:r>
          </w:p>
        </w:tc>
        <w:tc>
          <w:tcPr>
            <w:tcW w:w="709" w:type="dxa"/>
            <w:shd w:val="clear" w:color="auto" w:fill="auto"/>
            <w:vAlign w:val="center"/>
            <w:hideMark/>
          </w:tcPr>
          <w:p w:rsidR="00E03BA2" w:rsidRPr="00E03BA2" w:rsidRDefault="00C66AFF" w:rsidP="00E03BA2">
            <w:pPr>
              <w:jc w:val="center"/>
              <w:rPr>
                <w:sz w:val="16"/>
                <w:szCs w:val="16"/>
              </w:rPr>
            </w:pPr>
            <w:r>
              <w:rPr>
                <w:sz w:val="16"/>
                <w:szCs w:val="16"/>
              </w:rPr>
              <w:t>76 677,3</w:t>
            </w:r>
          </w:p>
        </w:tc>
        <w:tc>
          <w:tcPr>
            <w:tcW w:w="857" w:type="dxa"/>
            <w:shd w:val="clear" w:color="auto" w:fill="auto"/>
            <w:vAlign w:val="center"/>
            <w:hideMark/>
          </w:tcPr>
          <w:p w:rsidR="00E03BA2" w:rsidRPr="00E03BA2" w:rsidRDefault="00C66AFF" w:rsidP="00E03BA2">
            <w:pPr>
              <w:jc w:val="center"/>
              <w:rPr>
                <w:sz w:val="16"/>
                <w:szCs w:val="16"/>
              </w:rPr>
            </w:pPr>
            <w:r>
              <w:rPr>
                <w:sz w:val="16"/>
                <w:szCs w:val="16"/>
              </w:rPr>
              <w:t>76 600,6</w:t>
            </w:r>
          </w:p>
        </w:tc>
        <w:tc>
          <w:tcPr>
            <w:tcW w:w="702" w:type="dxa"/>
            <w:shd w:val="clear" w:color="auto" w:fill="auto"/>
            <w:vAlign w:val="center"/>
            <w:hideMark/>
          </w:tcPr>
          <w:p w:rsidR="00E03BA2" w:rsidRPr="00E03BA2" w:rsidRDefault="00C66AFF" w:rsidP="00E03BA2">
            <w:pPr>
              <w:jc w:val="center"/>
              <w:rPr>
                <w:sz w:val="16"/>
                <w:szCs w:val="16"/>
              </w:rPr>
            </w:pPr>
            <w:r>
              <w:rPr>
                <w:sz w:val="16"/>
                <w:szCs w:val="16"/>
              </w:rPr>
              <w:t>76 524,0</w:t>
            </w:r>
          </w:p>
        </w:tc>
        <w:tc>
          <w:tcPr>
            <w:tcW w:w="804" w:type="dxa"/>
            <w:shd w:val="clear" w:color="auto" w:fill="auto"/>
            <w:vAlign w:val="center"/>
            <w:hideMark/>
          </w:tcPr>
          <w:p w:rsidR="00E03BA2" w:rsidRPr="00E03BA2" w:rsidRDefault="00C66AFF" w:rsidP="00E03BA2">
            <w:pPr>
              <w:jc w:val="center"/>
              <w:rPr>
                <w:sz w:val="16"/>
                <w:szCs w:val="16"/>
              </w:rPr>
            </w:pPr>
            <w:r>
              <w:rPr>
                <w:sz w:val="16"/>
                <w:szCs w:val="16"/>
              </w:rPr>
              <w:t>76 447,5</w:t>
            </w:r>
          </w:p>
        </w:tc>
        <w:tc>
          <w:tcPr>
            <w:tcW w:w="732" w:type="dxa"/>
            <w:shd w:val="clear" w:color="auto" w:fill="auto"/>
            <w:vAlign w:val="center"/>
            <w:hideMark/>
          </w:tcPr>
          <w:p w:rsidR="00E03BA2" w:rsidRPr="00E03BA2" w:rsidRDefault="00C66AFF" w:rsidP="00E03BA2">
            <w:pPr>
              <w:jc w:val="center"/>
              <w:rPr>
                <w:sz w:val="16"/>
                <w:szCs w:val="16"/>
              </w:rPr>
            </w:pPr>
            <w:r>
              <w:rPr>
                <w:sz w:val="16"/>
                <w:szCs w:val="16"/>
              </w:rPr>
              <w:t>76 371,1</w:t>
            </w:r>
          </w:p>
        </w:tc>
        <w:tc>
          <w:tcPr>
            <w:tcW w:w="771" w:type="dxa"/>
            <w:shd w:val="clear" w:color="auto" w:fill="auto"/>
            <w:vAlign w:val="center"/>
            <w:hideMark/>
          </w:tcPr>
          <w:p w:rsidR="00E03BA2" w:rsidRPr="00E03BA2" w:rsidRDefault="00C66AFF" w:rsidP="00E03BA2">
            <w:pPr>
              <w:jc w:val="center"/>
              <w:rPr>
                <w:sz w:val="16"/>
                <w:szCs w:val="16"/>
              </w:rPr>
            </w:pPr>
            <w:r>
              <w:rPr>
                <w:sz w:val="16"/>
                <w:szCs w:val="16"/>
              </w:rPr>
              <w:t>76 294,7</w:t>
            </w:r>
          </w:p>
        </w:tc>
        <w:tc>
          <w:tcPr>
            <w:tcW w:w="771" w:type="dxa"/>
            <w:shd w:val="clear" w:color="auto" w:fill="auto"/>
            <w:vAlign w:val="center"/>
            <w:hideMark/>
          </w:tcPr>
          <w:p w:rsidR="00E03BA2" w:rsidRPr="00E03BA2" w:rsidRDefault="00C66AFF" w:rsidP="00E03BA2">
            <w:pPr>
              <w:jc w:val="center"/>
              <w:rPr>
                <w:sz w:val="16"/>
                <w:szCs w:val="16"/>
              </w:rPr>
            </w:pPr>
            <w:r>
              <w:rPr>
                <w:sz w:val="16"/>
                <w:szCs w:val="16"/>
              </w:rPr>
              <w:t>76 218,4</w:t>
            </w:r>
          </w:p>
        </w:tc>
        <w:tc>
          <w:tcPr>
            <w:tcW w:w="749" w:type="dxa"/>
            <w:shd w:val="clear" w:color="auto" w:fill="auto"/>
            <w:vAlign w:val="center"/>
            <w:hideMark/>
          </w:tcPr>
          <w:p w:rsidR="00E03BA2" w:rsidRPr="00E03BA2" w:rsidRDefault="00C66AFF" w:rsidP="00E03BA2">
            <w:pPr>
              <w:jc w:val="center"/>
              <w:rPr>
                <w:sz w:val="16"/>
                <w:szCs w:val="16"/>
              </w:rPr>
            </w:pPr>
            <w:r>
              <w:rPr>
                <w:sz w:val="16"/>
                <w:szCs w:val="16"/>
              </w:rPr>
              <w:t>76 142,2</w:t>
            </w:r>
          </w:p>
        </w:tc>
        <w:tc>
          <w:tcPr>
            <w:tcW w:w="709" w:type="dxa"/>
            <w:shd w:val="clear" w:color="auto" w:fill="auto"/>
            <w:vAlign w:val="center"/>
            <w:hideMark/>
          </w:tcPr>
          <w:p w:rsidR="00E03BA2" w:rsidRPr="00E03BA2" w:rsidRDefault="00C66AFF" w:rsidP="00C66AFF">
            <w:pPr>
              <w:rPr>
                <w:sz w:val="16"/>
                <w:szCs w:val="16"/>
              </w:rPr>
            </w:pPr>
            <w:r>
              <w:rPr>
                <w:sz w:val="16"/>
                <w:szCs w:val="16"/>
              </w:rPr>
              <w:t>76 066,0</w:t>
            </w:r>
          </w:p>
        </w:tc>
        <w:tc>
          <w:tcPr>
            <w:tcW w:w="709" w:type="dxa"/>
            <w:shd w:val="clear" w:color="auto" w:fill="auto"/>
            <w:vAlign w:val="center"/>
            <w:hideMark/>
          </w:tcPr>
          <w:p w:rsidR="00E03BA2" w:rsidRPr="00E03BA2" w:rsidRDefault="00E03BA2" w:rsidP="00C66AFF">
            <w:pPr>
              <w:jc w:val="center"/>
              <w:rPr>
                <w:color w:val="000000"/>
                <w:sz w:val="16"/>
                <w:szCs w:val="16"/>
              </w:rPr>
            </w:pPr>
            <w:r w:rsidRPr="00E03BA2">
              <w:rPr>
                <w:color w:val="000000"/>
                <w:sz w:val="16"/>
                <w:szCs w:val="16"/>
              </w:rPr>
              <w:t>1</w:t>
            </w:r>
            <w:r w:rsidR="00C66AFF">
              <w:rPr>
                <w:color w:val="000000"/>
                <w:sz w:val="16"/>
                <w:szCs w:val="16"/>
              </w:rPr>
              <w:t> 301 550,2</w:t>
            </w:r>
          </w:p>
        </w:tc>
      </w:tr>
    </w:tbl>
    <w:p w:rsidR="0023770F" w:rsidRDefault="0023770F" w:rsidP="006A48BC">
      <w:pPr>
        <w:pStyle w:val="ab"/>
        <w:spacing w:line="240" w:lineRule="auto"/>
        <w:ind w:firstLine="0"/>
        <w:jc w:val="both"/>
        <w:outlineLvl w:val="0"/>
        <w:rPr>
          <w:sz w:val="28"/>
          <w:szCs w:val="28"/>
        </w:rPr>
      </w:pPr>
    </w:p>
    <w:p w:rsidR="0023770F" w:rsidRDefault="0023770F" w:rsidP="00A35C95">
      <w:pPr>
        <w:pStyle w:val="ConsPlusNormal"/>
        <w:numPr>
          <w:ilvl w:val="0"/>
          <w:numId w:val="3"/>
        </w:numPr>
        <w:spacing w:before="220"/>
        <w:jc w:val="both"/>
      </w:pPr>
      <w:r>
        <w:t>Таблицу 7.3.1 подраздела «7.3. Водоотведение» раздела «</w:t>
      </w:r>
      <w:r w:rsidRPr="00BC3D65">
        <w:t>7. Финансовые потребности для реализации Программы</w:t>
      </w:r>
      <w:r>
        <w:t>»</w:t>
      </w:r>
      <w:r w:rsidRPr="00BC3D65">
        <w:t xml:space="preserve"> обосновывающих материалов</w:t>
      </w:r>
      <w:r>
        <w:t xml:space="preserve"> изложить в следующей редакции: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60"/>
        <w:gridCol w:w="665"/>
        <w:gridCol w:w="782"/>
        <w:gridCol w:w="851"/>
        <w:gridCol w:w="678"/>
        <w:gridCol w:w="708"/>
        <w:gridCol w:w="709"/>
        <w:gridCol w:w="709"/>
        <w:gridCol w:w="709"/>
        <w:gridCol w:w="708"/>
        <w:gridCol w:w="665"/>
        <w:gridCol w:w="752"/>
        <w:gridCol w:w="710"/>
        <w:gridCol w:w="709"/>
        <w:gridCol w:w="708"/>
        <w:gridCol w:w="709"/>
        <w:gridCol w:w="709"/>
        <w:gridCol w:w="708"/>
        <w:gridCol w:w="1134"/>
      </w:tblGrid>
      <w:tr w:rsidR="00925976" w:rsidRPr="00925976" w:rsidTr="00925976">
        <w:trPr>
          <w:trHeight w:val="288"/>
        </w:trPr>
        <w:tc>
          <w:tcPr>
            <w:tcW w:w="426" w:type="dxa"/>
            <w:vMerge w:val="restart"/>
            <w:shd w:val="clear" w:color="auto" w:fill="auto"/>
            <w:vAlign w:val="center"/>
            <w:hideMark/>
          </w:tcPr>
          <w:p w:rsidR="00925976" w:rsidRPr="00925976" w:rsidRDefault="00925976" w:rsidP="00925976">
            <w:pPr>
              <w:jc w:val="center"/>
              <w:rPr>
                <w:b/>
                <w:bCs/>
                <w:color w:val="000000"/>
                <w:sz w:val="16"/>
                <w:szCs w:val="16"/>
              </w:rPr>
            </w:pPr>
            <w:r w:rsidRPr="00925976">
              <w:rPr>
                <w:b/>
                <w:bCs/>
                <w:color w:val="000000"/>
                <w:sz w:val="16"/>
                <w:szCs w:val="16"/>
              </w:rPr>
              <w:t xml:space="preserve">№ </w:t>
            </w:r>
          </w:p>
        </w:tc>
        <w:tc>
          <w:tcPr>
            <w:tcW w:w="1560" w:type="dxa"/>
            <w:vMerge w:val="restart"/>
            <w:shd w:val="clear" w:color="auto" w:fill="auto"/>
            <w:vAlign w:val="center"/>
            <w:hideMark/>
          </w:tcPr>
          <w:p w:rsidR="00925976" w:rsidRPr="00925976" w:rsidRDefault="00925976" w:rsidP="00925976">
            <w:pPr>
              <w:jc w:val="center"/>
              <w:rPr>
                <w:b/>
                <w:bCs/>
                <w:color w:val="000000"/>
                <w:sz w:val="20"/>
              </w:rPr>
            </w:pPr>
            <w:r w:rsidRPr="00925976">
              <w:rPr>
                <w:b/>
                <w:bCs/>
                <w:color w:val="000000"/>
                <w:sz w:val="18"/>
                <w:szCs w:val="18"/>
              </w:rPr>
              <w:t>Наимен</w:t>
            </w:r>
            <w:r w:rsidRPr="00925976">
              <w:rPr>
                <w:b/>
                <w:bCs/>
                <w:color w:val="000000"/>
                <w:sz w:val="20"/>
              </w:rPr>
              <w:t>ование показателя</w:t>
            </w:r>
          </w:p>
        </w:tc>
        <w:tc>
          <w:tcPr>
            <w:tcW w:w="13323" w:type="dxa"/>
            <w:gridSpan w:val="18"/>
            <w:shd w:val="clear" w:color="auto" w:fill="auto"/>
            <w:vAlign w:val="center"/>
            <w:hideMark/>
          </w:tcPr>
          <w:p w:rsidR="00925976" w:rsidRPr="00925976" w:rsidRDefault="00925976" w:rsidP="00925976">
            <w:pPr>
              <w:ind w:right="-78"/>
              <w:jc w:val="center"/>
              <w:rPr>
                <w:b/>
                <w:bCs/>
                <w:color w:val="000000"/>
                <w:sz w:val="20"/>
              </w:rPr>
            </w:pPr>
            <w:r w:rsidRPr="00925976">
              <w:rPr>
                <w:b/>
                <w:bCs/>
                <w:color w:val="000000"/>
                <w:sz w:val="20"/>
              </w:rPr>
              <w:t>Значение показателя (тыс. руб.)</w:t>
            </w:r>
          </w:p>
        </w:tc>
      </w:tr>
      <w:tr w:rsidR="00925976" w:rsidRPr="00925976" w:rsidTr="00925976">
        <w:trPr>
          <w:trHeight w:val="288"/>
        </w:trPr>
        <w:tc>
          <w:tcPr>
            <w:tcW w:w="426" w:type="dxa"/>
            <w:vMerge/>
            <w:vAlign w:val="center"/>
            <w:hideMark/>
          </w:tcPr>
          <w:p w:rsidR="00925976" w:rsidRPr="00925976" w:rsidRDefault="00925976" w:rsidP="00925976">
            <w:pPr>
              <w:rPr>
                <w:b/>
                <w:bCs/>
                <w:color w:val="000000"/>
                <w:sz w:val="16"/>
                <w:szCs w:val="16"/>
              </w:rPr>
            </w:pPr>
          </w:p>
        </w:tc>
        <w:tc>
          <w:tcPr>
            <w:tcW w:w="1560" w:type="dxa"/>
            <w:vMerge/>
            <w:vAlign w:val="center"/>
            <w:hideMark/>
          </w:tcPr>
          <w:p w:rsidR="00925976" w:rsidRPr="00925976" w:rsidRDefault="00925976" w:rsidP="00925976">
            <w:pPr>
              <w:rPr>
                <w:b/>
                <w:bCs/>
                <w:color w:val="000000"/>
                <w:sz w:val="20"/>
              </w:rPr>
            </w:pPr>
          </w:p>
        </w:tc>
        <w:tc>
          <w:tcPr>
            <w:tcW w:w="665"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2016-2018</w:t>
            </w:r>
          </w:p>
        </w:tc>
        <w:tc>
          <w:tcPr>
            <w:tcW w:w="782"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2019</w:t>
            </w:r>
          </w:p>
        </w:tc>
        <w:tc>
          <w:tcPr>
            <w:tcW w:w="851"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2020</w:t>
            </w:r>
          </w:p>
        </w:tc>
        <w:tc>
          <w:tcPr>
            <w:tcW w:w="678"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2021</w:t>
            </w:r>
          </w:p>
        </w:tc>
        <w:tc>
          <w:tcPr>
            <w:tcW w:w="708"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2022</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2023</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2024</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2025</w:t>
            </w:r>
          </w:p>
        </w:tc>
        <w:tc>
          <w:tcPr>
            <w:tcW w:w="708"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2026</w:t>
            </w:r>
          </w:p>
        </w:tc>
        <w:tc>
          <w:tcPr>
            <w:tcW w:w="665"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2027</w:t>
            </w:r>
          </w:p>
        </w:tc>
        <w:tc>
          <w:tcPr>
            <w:tcW w:w="752"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2028</w:t>
            </w:r>
          </w:p>
        </w:tc>
        <w:tc>
          <w:tcPr>
            <w:tcW w:w="710"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2029</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2030</w:t>
            </w:r>
          </w:p>
        </w:tc>
        <w:tc>
          <w:tcPr>
            <w:tcW w:w="708"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2031</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2032</w:t>
            </w:r>
          </w:p>
        </w:tc>
        <w:tc>
          <w:tcPr>
            <w:tcW w:w="709"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2033</w:t>
            </w:r>
          </w:p>
        </w:tc>
        <w:tc>
          <w:tcPr>
            <w:tcW w:w="708"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2034</w:t>
            </w:r>
          </w:p>
        </w:tc>
        <w:tc>
          <w:tcPr>
            <w:tcW w:w="1134" w:type="dxa"/>
            <w:shd w:val="clear" w:color="auto" w:fill="auto"/>
            <w:vAlign w:val="center"/>
            <w:hideMark/>
          </w:tcPr>
          <w:p w:rsidR="00925976" w:rsidRPr="00925976" w:rsidRDefault="00925976" w:rsidP="00925976">
            <w:pPr>
              <w:jc w:val="center"/>
              <w:rPr>
                <w:b/>
                <w:bCs/>
                <w:color w:val="000000"/>
                <w:sz w:val="14"/>
                <w:szCs w:val="14"/>
              </w:rPr>
            </w:pPr>
            <w:r w:rsidRPr="00925976">
              <w:rPr>
                <w:b/>
                <w:bCs/>
                <w:color w:val="000000"/>
                <w:sz w:val="14"/>
                <w:szCs w:val="14"/>
              </w:rPr>
              <w:t>Всего</w:t>
            </w:r>
          </w:p>
        </w:tc>
      </w:tr>
      <w:tr w:rsidR="00925976" w:rsidRPr="00925976" w:rsidTr="00925976">
        <w:trPr>
          <w:trHeight w:val="323"/>
        </w:trPr>
        <w:tc>
          <w:tcPr>
            <w:tcW w:w="426"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w:t>
            </w:r>
          </w:p>
        </w:tc>
        <w:tc>
          <w:tcPr>
            <w:tcW w:w="1560"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2</w:t>
            </w:r>
          </w:p>
        </w:tc>
        <w:tc>
          <w:tcPr>
            <w:tcW w:w="665"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3</w:t>
            </w:r>
          </w:p>
        </w:tc>
        <w:tc>
          <w:tcPr>
            <w:tcW w:w="782"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4</w:t>
            </w:r>
          </w:p>
        </w:tc>
        <w:tc>
          <w:tcPr>
            <w:tcW w:w="851"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5</w:t>
            </w:r>
          </w:p>
        </w:tc>
        <w:tc>
          <w:tcPr>
            <w:tcW w:w="678"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6</w:t>
            </w:r>
          </w:p>
        </w:tc>
        <w:tc>
          <w:tcPr>
            <w:tcW w:w="708"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7</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8</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9</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10</w:t>
            </w:r>
          </w:p>
        </w:tc>
        <w:tc>
          <w:tcPr>
            <w:tcW w:w="708"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11</w:t>
            </w:r>
          </w:p>
        </w:tc>
        <w:tc>
          <w:tcPr>
            <w:tcW w:w="665"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12</w:t>
            </w:r>
          </w:p>
        </w:tc>
        <w:tc>
          <w:tcPr>
            <w:tcW w:w="752"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13</w:t>
            </w:r>
          </w:p>
        </w:tc>
        <w:tc>
          <w:tcPr>
            <w:tcW w:w="710"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14</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15</w:t>
            </w:r>
          </w:p>
        </w:tc>
        <w:tc>
          <w:tcPr>
            <w:tcW w:w="708"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16</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17</w:t>
            </w:r>
          </w:p>
        </w:tc>
        <w:tc>
          <w:tcPr>
            <w:tcW w:w="709"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18</w:t>
            </w:r>
          </w:p>
        </w:tc>
        <w:tc>
          <w:tcPr>
            <w:tcW w:w="708"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19</w:t>
            </w:r>
          </w:p>
        </w:tc>
        <w:tc>
          <w:tcPr>
            <w:tcW w:w="1134" w:type="dxa"/>
            <w:shd w:val="clear" w:color="000000" w:fill="F2F2F2"/>
            <w:vAlign w:val="center"/>
            <w:hideMark/>
          </w:tcPr>
          <w:p w:rsidR="00925976" w:rsidRPr="00925976" w:rsidRDefault="00925976" w:rsidP="00925976">
            <w:pPr>
              <w:jc w:val="center"/>
              <w:rPr>
                <w:b/>
                <w:bCs/>
                <w:i/>
                <w:iCs/>
                <w:color w:val="000000"/>
                <w:sz w:val="14"/>
                <w:szCs w:val="14"/>
              </w:rPr>
            </w:pPr>
            <w:r w:rsidRPr="00925976">
              <w:rPr>
                <w:b/>
                <w:bCs/>
                <w:i/>
                <w:iCs/>
                <w:color w:val="000000"/>
                <w:sz w:val="14"/>
                <w:szCs w:val="14"/>
              </w:rPr>
              <w:t>20</w:t>
            </w:r>
          </w:p>
        </w:tc>
      </w:tr>
      <w:tr w:rsidR="00925976" w:rsidRPr="00925976" w:rsidTr="00925976">
        <w:trPr>
          <w:trHeight w:val="1500"/>
        </w:trPr>
        <w:tc>
          <w:tcPr>
            <w:tcW w:w="426"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1</w:t>
            </w:r>
          </w:p>
        </w:tc>
        <w:tc>
          <w:tcPr>
            <w:tcW w:w="1560"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Капитальные вложения для реализации всей программы инвестиционных проектов</w:t>
            </w:r>
          </w:p>
        </w:tc>
        <w:tc>
          <w:tcPr>
            <w:tcW w:w="665" w:type="dxa"/>
            <w:shd w:val="clear" w:color="auto" w:fill="auto"/>
            <w:vAlign w:val="center"/>
            <w:hideMark/>
          </w:tcPr>
          <w:p w:rsidR="00925976" w:rsidRPr="00925976" w:rsidRDefault="00925976" w:rsidP="00925976">
            <w:pPr>
              <w:jc w:val="center"/>
              <w:rPr>
                <w:sz w:val="16"/>
                <w:szCs w:val="16"/>
              </w:rPr>
            </w:pPr>
            <w:r w:rsidRPr="00925976">
              <w:rPr>
                <w:sz w:val="16"/>
                <w:szCs w:val="16"/>
              </w:rPr>
              <w:t>58 047,00</w:t>
            </w:r>
          </w:p>
        </w:tc>
        <w:tc>
          <w:tcPr>
            <w:tcW w:w="782" w:type="dxa"/>
            <w:shd w:val="clear" w:color="auto" w:fill="auto"/>
            <w:vAlign w:val="center"/>
            <w:hideMark/>
          </w:tcPr>
          <w:p w:rsidR="00925976" w:rsidRPr="00925976" w:rsidRDefault="00925976" w:rsidP="00925976">
            <w:pPr>
              <w:jc w:val="center"/>
              <w:rPr>
                <w:sz w:val="16"/>
                <w:szCs w:val="16"/>
              </w:rPr>
            </w:pPr>
            <w:r w:rsidRPr="00925976">
              <w:rPr>
                <w:sz w:val="16"/>
                <w:szCs w:val="16"/>
              </w:rPr>
              <w:t>125 362,23</w:t>
            </w:r>
          </w:p>
        </w:tc>
        <w:tc>
          <w:tcPr>
            <w:tcW w:w="851" w:type="dxa"/>
            <w:shd w:val="clear" w:color="auto" w:fill="auto"/>
            <w:vAlign w:val="center"/>
            <w:hideMark/>
          </w:tcPr>
          <w:p w:rsidR="00925976" w:rsidRPr="00925976" w:rsidRDefault="00925976" w:rsidP="00925976">
            <w:pPr>
              <w:jc w:val="center"/>
              <w:rPr>
                <w:sz w:val="16"/>
                <w:szCs w:val="16"/>
              </w:rPr>
            </w:pPr>
            <w:r w:rsidRPr="00925976">
              <w:rPr>
                <w:sz w:val="16"/>
                <w:szCs w:val="16"/>
              </w:rPr>
              <w:t>399 002,23</w:t>
            </w:r>
          </w:p>
        </w:tc>
        <w:tc>
          <w:tcPr>
            <w:tcW w:w="678" w:type="dxa"/>
            <w:shd w:val="clear" w:color="auto" w:fill="auto"/>
            <w:vAlign w:val="center"/>
            <w:hideMark/>
          </w:tcPr>
          <w:p w:rsidR="00925976" w:rsidRPr="00925976" w:rsidRDefault="00925976" w:rsidP="00925976">
            <w:pPr>
              <w:jc w:val="center"/>
              <w:rPr>
                <w:sz w:val="16"/>
                <w:szCs w:val="16"/>
              </w:rPr>
            </w:pPr>
            <w:r w:rsidRPr="00925976">
              <w:rPr>
                <w:sz w:val="16"/>
                <w:szCs w:val="16"/>
              </w:rPr>
              <w:t>241 518,85</w:t>
            </w:r>
          </w:p>
        </w:tc>
        <w:tc>
          <w:tcPr>
            <w:tcW w:w="708" w:type="dxa"/>
            <w:shd w:val="clear" w:color="auto" w:fill="auto"/>
            <w:vAlign w:val="center"/>
            <w:hideMark/>
          </w:tcPr>
          <w:p w:rsidR="00925976" w:rsidRPr="00925976" w:rsidRDefault="00925976" w:rsidP="00925976">
            <w:pPr>
              <w:jc w:val="center"/>
              <w:rPr>
                <w:sz w:val="16"/>
                <w:szCs w:val="16"/>
              </w:rPr>
            </w:pPr>
            <w:r w:rsidRPr="00925976">
              <w:rPr>
                <w:sz w:val="16"/>
                <w:szCs w:val="16"/>
              </w:rPr>
              <w:t>682 790,46</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1 441 960,04</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171 466,70</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327 857,60</w:t>
            </w:r>
          </w:p>
        </w:tc>
        <w:tc>
          <w:tcPr>
            <w:tcW w:w="708" w:type="dxa"/>
            <w:shd w:val="clear" w:color="auto" w:fill="auto"/>
            <w:vAlign w:val="center"/>
            <w:hideMark/>
          </w:tcPr>
          <w:p w:rsidR="00925976" w:rsidRPr="00925976" w:rsidRDefault="00925976" w:rsidP="00925976">
            <w:pPr>
              <w:jc w:val="center"/>
              <w:rPr>
                <w:sz w:val="16"/>
                <w:szCs w:val="16"/>
              </w:rPr>
            </w:pPr>
            <w:r w:rsidRPr="00925976">
              <w:rPr>
                <w:sz w:val="16"/>
                <w:szCs w:val="16"/>
              </w:rPr>
              <w:t>729 500,00</w:t>
            </w:r>
          </w:p>
        </w:tc>
        <w:tc>
          <w:tcPr>
            <w:tcW w:w="665" w:type="dxa"/>
            <w:shd w:val="clear" w:color="auto" w:fill="auto"/>
            <w:vAlign w:val="center"/>
            <w:hideMark/>
          </w:tcPr>
          <w:p w:rsidR="00925976" w:rsidRPr="00925976" w:rsidRDefault="00925976" w:rsidP="00925976">
            <w:pPr>
              <w:jc w:val="center"/>
              <w:rPr>
                <w:sz w:val="16"/>
                <w:szCs w:val="16"/>
              </w:rPr>
            </w:pPr>
            <w:r w:rsidRPr="00925976">
              <w:rPr>
                <w:sz w:val="16"/>
                <w:szCs w:val="16"/>
              </w:rPr>
              <w:t>497 000,00</w:t>
            </w:r>
          </w:p>
        </w:tc>
        <w:tc>
          <w:tcPr>
            <w:tcW w:w="752" w:type="dxa"/>
            <w:shd w:val="clear" w:color="auto" w:fill="auto"/>
            <w:vAlign w:val="center"/>
            <w:hideMark/>
          </w:tcPr>
          <w:p w:rsidR="00925976" w:rsidRPr="00925976" w:rsidRDefault="00925976" w:rsidP="00925976">
            <w:pPr>
              <w:jc w:val="center"/>
              <w:rPr>
                <w:sz w:val="16"/>
                <w:szCs w:val="16"/>
              </w:rPr>
            </w:pPr>
            <w:r w:rsidRPr="00925976">
              <w:rPr>
                <w:sz w:val="16"/>
                <w:szCs w:val="16"/>
              </w:rPr>
              <w:t>451 500,00</w:t>
            </w:r>
          </w:p>
        </w:tc>
        <w:tc>
          <w:tcPr>
            <w:tcW w:w="710" w:type="dxa"/>
            <w:shd w:val="clear" w:color="auto" w:fill="auto"/>
            <w:vAlign w:val="center"/>
            <w:hideMark/>
          </w:tcPr>
          <w:p w:rsidR="00925976" w:rsidRPr="00925976" w:rsidRDefault="00925976" w:rsidP="00925976">
            <w:pPr>
              <w:jc w:val="center"/>
              <w:rPr>
                <w:sz w:val="16"/>
                <w:szCs w:val="16"/>
              </w:rPr>
            </w:pPr>
            <w:r w:rsidRPr="00925976">
              <w:rPr>
                <w:sz w:val="16"/>
                <w:szCs w:val="16"/>
              </w:rPr>
              <w:t>337 600,00</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349 700,00</w:t>
            </w:r>
          </w:p>
        </w:tc>
        <w:tc>
          <w:tcPr>
            <w:tcW w:w="708" w:type="dxa"/>
            <w:shd w:val="clear" w:color="auto" w:fill="auto"/>
            <w:vAlign w:val="center"/>
            <w:hideMark/>
          </w:tcPr>
          <w:p w:rsidR="00925976" w:rsidRPr="00925976" w:rsidRDefault="00925976" w:rsidP="00925976">
            <w:pPr>
              <w:jc w:val="center"/>
              <w:rPr>
                <w:sz w:val="16"/>
                <w:szCs w:val="16"/>
              </w:rPr>
            </w:pPr>
            <w:r w:rsidRPr="00925976">
              <w:rPr>
                <w:sz w:val="16"/>
                <w:szCs w:val="16"/>
              </w:rPr>
              <w:t>264 150,00</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195 400,00</w:t>
            </w:r>
          </w:p>
        </w:tc>
        <w:tc>
          <w:tcPr>
            <w:tcW w:w="709" w:type="dxa"/>
            <w:shd w:val="clear" w:color="auto" w:fill="auto"/>
            <w:vAlign w:val="center"/>
            <w:hideMark/>
          </w:tcPr>
          <w:p w:rsidR="00925976" w:rsidRPr="00925976" w:rsidRDefault="00925976" w:rsidP="00925976">
            <w:pPr>
              <w:jc w:val="center"/>
              <w:rPr>
                <w:sz w:val="16"/>
                <w:szCs w:val="16"/>
              </w:rPr>
            </w:pPr>
            <w:r w:rsidRPr="00925976">
              <w:rPr>
                <w:sz w:val="16"/>
                <w:szCs w:val="16"/>
              </w:rPr>
              <w:t>227 300,00</w:t>
            </w:r>
          </w:p>
        </w:tc>
        <w:tc>
          <w:tcPr>
            <w:tcW w:w="708" w:type="dxa"/>
            <w:shd w:val="clear" w:color="auto" w:fill="auto"/>
            <w:vAlign w:val="center"/>
            <w:hideMark/>
          </w:tcPr>
          <w:p w:rsidR="00925976" w:rsidRPr="00925976" w:rsidRDefault="00925976" w:rsidP="00925976">
            <w:pPr>
              <w:jc w:val="center"/>
              <w:rPr>
                <w:sz w:val="16"/>
                <w:szCs w:val="16"/>
              </w:rPr>
            </w:pPr>
            <w:r w:rsidRPr="00925976">
              <w:rPr>
                <w:sz w:val="16"/>
                <w:szCs w:val="16"/>
              </w:rPr>
              <w:t>213 712,27</w:t>
            </w:r>
          </w:p>
        </w:tc>
        <w:tc>
          <w:tcPr>
            <w:tcW w:w="1134" w:type="dxa"/>
            <w:shd w:val="clear" w:color="auto" w:fill="auto"/>
            <w:vAlign w:val="center"/>
            <w:hideMark/>
          </w:tcPr>
          <w:p w:rsidR="00925976" w:rsidRPr="00925976" w:rsidRDefault="00925976" w:rsidP="00925976">
            <w:pPr>
              <w:jc w:val="center"/>
              <w:rPr>
                <w:sz w:val="16"/>
                <w:szCs w:val="16"/>
              </w:rPr>
            </w:pPr>
            <w:r w:rsidRPr="00925976">
              <w:rPr>
                <w:sz w:val="16"/>
                <w:szCs w:val="16"/>
              </w:rPr>
              <w:t>6 713 867,38</w:t>
            </w:r>
          </w:p>
        </w:tc>
      </w:tr>
      <w:tr w:rsidR="00925976" w:rsidRPr="00925976" w:rsidTr="00925976">
        <w:trPr>
          <w:trHeight w:val="855"/>
        </w:trPr>
        <w:tc>
          <w:tcPr>
            <w:tcW w:w="426"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2</w:t>
            </w:r>
          </w:p>
        </w:tc>
        <w:tc>
          <w:tcPr>
            <w:tcW w:w="1560"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Снижение эксплуатационных затрат за счет эффективности реализации проектов</w:t>
            </w:r>
          </w:p>
        </w:tc>
        <w:tc>
          <w:tcPr>
            <w:tcW w:w="665"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82"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851"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678"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8"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8"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665"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52"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10"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8"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9"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708"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c>
          <w:tcPr>
            <w:tcW w:w="1134" w:type="dxa"/>
            <w:shd w:val="clear" w:color="auto" w:fill="auto"/>
            <w:vAlign w:val="center"/>
            <w:hideMark/>
          </w:tcPr>
          <w:p w:rsidR="00925976" w:rsidRPr="00925976" w:rsidRDefault="00925976" w:rsidP="00925976">
            <w:pPr>
              <w:jc w:val="center"/>
              <w:rPr>
                <w:color w:val="000000"/>
                <w:sz w:val="14"/>
                <w:szCs w:val="14"/>
              </w:rPr>
            </w:pPr>
            <w:r w:rsidRPr="00925976">
              <w:rPr>
                <w:color w:val="000000"/>
                <w:sz w:val="14"/>
                <w:szCs w:val="14"/>
              </w:rPr>
              <w:t>0</w:t>
            </w:r>
          </w:p>
        </w:tc>
      </w:tr>
      <w:tr w:rsidR="00925976" w:rsidRPr="00925976" w:rsidTr="00925976">
        <w:trPr>
          <w:trHeight w:val="1515"/>
        </w:trPr>
        <w:tc>
          <w:tcPr>
            <w:tcW w:w="426"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3</w:t>
            </w:r>
          </w:p>
        </w:tc>
        <w:tc>
          <w:tcPr>
            <w:tcW w:w="1560" w:type="dxa"/>
            <w:shd w:val="clear" w:color="auto" w:fill="auto"/>
            <w:vAlign w:val="center"/>
            <w:hideMark/>
          </w:tcPr>
          <w:p w:rsidR="00925976" w:rsidRPr="00925976" w:rsidRDefault="00925976" w:rsidP="00925976">
            <w:pPr>
              <w:jc w:val="center"/>
              <w:rPr>
                <w:color w:val="000000"/>
                <w:sz w:val="16"/>
                <w:szCs w:val="16"/>
              </w:rPr>
            </w:pPr>
            <w:r w:rsidRPr="00925976">
              <w:rPr>
                <w:color w:val="000000"/>
                <w:sz w:val="16"/>
                <w:szCs w:val="16"/>
              </w:rPr>
              <w:t>Рост эксплуатационных затрат за счет амортизационных отчислений</w:t>
            </w:r>
          </w:p>
        </w:tc>
        <w:tc>
          <w:tcPr>
            <w:tcW w:w="665" w:type="dxa"/>
            <w:shd w:val="clear" w:color="auto" w:fill="auto"/>
            <w:vAlign w:val="center"/>
            <w:hideMark/>
          </w:tcPr>
          <w:p w:rsidR="00925976" w:rsidRPr="00925976" w:rsidRDefault="00925976" w:rsidP="00925976">
            <w:pPr>
              <w:jc w:val="center"/>
              <w:rPr>
                <w:sz w:val="16"/>
                <w:szCs w:val="16"/>
              </w:rPr>
            </w:pPr>
            <w:r w:rsidRPr="00925976">
              <w:rPr>
                <w:sz w:val="16"/>
                <w:szCs w:val="16"/>
              </w:rPr>
              <w:t>128 486,48</w:t>
            </w:r>
          </w:p>
        </w:tc>
        <w:tc>
          <w:tcPr>
            <w:tcW w:w="782" w:type="dxa"/>
            <w:shd w:val="clear" w:color="auto" w:fill="auto"/>
            <w:vAlign w:val="center"/>
            <w:hideMark/>
          </w:tcPr>
          <w:p w:rsidR="00925976" w:rsidRPr="00925976" w:rsidRDefault="00925976" w:rsidP="00925976">
            <w:pPr>
              <w:jc w:val="center"/>
              <w:rPr>
                <w:sz w:val="16"/>
                <w:szCs w:val="16"/>
              </w:rPr>
            </w:pPr>
            <w:r w:rsidRPr="00925976">
              <w:rPr>
                <w:sz w:val="16"/>
                <w:szCs w:val="16"/>
              </w:rPr>
              <w:t>55 038,77</w:t>
            </w:r>
          </w:p>
        </w:tc>
        <w:tc>
          <w:tcPr>
            <w:tcW w:w="851" w:type="dxa"/>
            <w:shd w:val="clear" w:color="auto" w:fill="auto"/>
            <w:vAlign w:val="center"/>
            <w:hideMark/>
          </w:tcPr>
          <w:p w:rsidR="00925976" w:rsidRPr="00925976" w:rsidRDefault="00925976" w:rsidP="00925976">
            <w:pPr>
              <w:jc w:val="center"/>
              <w:rPr>
                <w:sz w:val="16"/>
                <w:szCs w:val="16"/>
              </w:rPr>
            </w:pPr>
            <w:r w:rsidRPr="00925976">
              <w:rPr>
                <w:sz w:val="16"/>
                <w:szCs w:val="16"/>
              </w:rPr>
              <w:t>55 567,21</w:t>
            </w:r>
          </w:p>
        </w:tc>
        <w:tc>
          <w:tcPr>
            <w:tcW w:w="678" w:type="dxa"/>
            <w:shd w:val="clear" w:color="auto" w:fill="auto"/>
            <w:vAlign w:val="center"/>
            <w:hideMark/>
          </w:tcPr>
          <w:p w:rsidR="00925976" w:rsidRPr="00925976" w:rsidRDefault="00925976" w:rsidP="00925976">
            <w:pPr>
              <w:jc w:val="center"/>
              <w:rPr>
                <w:sz w:val="16"/>
                <w:szCs w:val="16"/>
              </w:rPr>
            </w:pPr>
            <w:r w:rsidRPr="00925976">
              <w:rPr>
                <w:sz w:val="16"/>
                <w:szCs w:val="16"/>
              </w:rPr>
              <w:t>67 363,68</w:t>
            </w:r>
          </w:p>
        </w:tc>
        <w:tc>
          <w:tcPr>
            <w:tcW w:w="708" w:type="dxa"/>
            <w:shd w:val="clear" w:color="auto" w:fill="auto"/>
            <w:vAlign w:val="center"/>
            <w:hideMark/>
          </w:tcPr>
          <w:p w:rsidR="00925976" w:rsidRPr="00925976" w:rsidRDefault="00925976" w:rsidP="00925976">
            <w:pPr>
              <w:jc w:val="center"/>
              <w:rPr>
                <w:sz w:val="16"/>
                <w:szCs w:val="16"/>
              </w:rPr>
            </w:pPr>
            <w:r w:rsidRPr="00925976">
              <w:rPr>
                <w:sz w:val="16"/>
                <w:szCs w:val="16"/>
              </w:rPr>
              <w:t>77 522,99</w:t>
            </w:r>
          </w:p>
        </w:tc>
        <w:tc>
          <w:tcPr>
            <w:tcW w:w="709" w:type="dxa"/>
            <w:shd w:val="clear" w:color="auto" w:fill="auto"/>
            <w:vAlign w:val="center"/>
            <w:hideMark/>
          </w:tcPr>
          <w:p w:rsidR="00925976" w:rsidRPr="00925976" w:rsidRDefault="00C66AFF" w:rsidP="00925976">
            <w:pPr>
              <w:jc w:val="center"/>
              <w:rPr>
                <w:sz w:val="16"/>
                <w:szCs w:val="16"/>
              </w:rPr>
            </w:pPr>
            <w:r>
              <w:rPr>
                <w:sz w:val="16"/>
                <w:szCs w:val="16"/>
              </w:rPr>
              <w:t>92 485,0</w:t>
            </w:r>
          </w:p>
        </w:tc>
        <w:tc>
          <w:tcPr>
            <w:tcW w:w="709" w:type="dxa"/>
            <w:shd w:val="clear" w:color="auto" w:fill="auto"/>
            <w:vAlign w:val="center"/>
            <w:hideMark/>
          </w:tcPr>
          <w:p w:rsidR="00925976" w:rsidRPr="00925976" w:rsidRDefault="00C66AFF" w:rsidP="00925976">
            <w:pPr>
              <w:jc w:val="center"/>
              <w:rPr>
                <w:sz w:val="16"/>
                <w:szCs w:val="16"/>
              </w:rPr>
            </w:pPr>
            <w:r>
              <w:rPr>
                <w:sz w:val="16"/>
                <w:szCs w:val="16"/>
              </w:rPr>
              <w:t>92 392,5</w:t>
            </w:r>
          </w:p>
        </w:tc>
        <w:tc>
          <w:tcPr>
            <w:tcW w:w="709" w:type="dxa"/>
            <w:shd w:val="clear" w:color="auto" w:fill="auto"/>
            <w:vAlign w:val="center"/>
            <w:hideMark/>
          </w:tcPr>
          <w:p w:rsidR="00925976" w:rsidRPr="00925976" w:rsidRDefault="00C66AFF" w:rsidP="00925976">
            <w:pPr>
              <w:jc w:val="center"/>
              <w:rPr>
                <w:sz w:val="16"/>
                <w:szCs w:val="16"/>
              </w:rPr>
            </w:pPr>
            <w:r>
              <w:rPr>
                <w:sz w:val="16"/>
                <w:szCs w:val="16"/>
              </w:rPr>
              <w:t>92 300,1</w:t>
            </w:r>
          </w:p>
        </w:tc>
        <w:tc>
          <w:tcPr>
            <w:tcW w:w="708" w:type="dxa"/>
            <w:shd w:val="clear" w:color="auto" w:fill="auto"/>
            <w:vAlign w:val="center"/>
            <w:hideMark/>
          </w:tcPr>
          <w:p w:rsidR="00925976" w:rsidRPr="00925976" w:rsidRDefault="00C66AFF" w:rsidP="00925976">
            <w:pPr>
              <w:jc w:val="center"/>
              <w:rPr>
                <w:sz w:val="16"/>
                <w:szCs w:val="16"/>
              </w:rPr>
            </w:pPr>
            <w:r>
              <w:rPr>
                <w:sz w:val="16"/>
                <w:szCs w:val="16"/>
              </w:rPr>
              <w:t>92 207,8</w:t>
            </w:r>
          </w:p>
        </w:tc>
        <w:tc>
          <w:tcPr>
            <w:tcW w:w="665" w:type="dxa"/>
            <w:shd w:val="clear" w:color="auto" w:fill="auto"/>
            <w:vAlign w:val="center"/>
            <w:hideMark/>
          </w:tcPr>
          <w:p w:rsidR="00925976" w:rsidRPr="00925976" w:rsidRDefault="00C66AFF" w:rsidP="00925976">
            <w:pPr>
              <w:jc w:val="center"/>
              <w:rPr>
                <w:sz w:val="16"/>
                <w:szCs w:val="16"/>
              </w:rPr>
            </w:pPr>
            <w:r>
              <w:rPr>
                <w:sz w:val="16"/>
                <w:szCs w:val="16"/>
              </w:rPr>
              <w:t>92 115,6</w:t>
            </w:r>
          </w:p>
        </w:tc>
        <w:tc>
          <w:tcPr>
            <w:tcW w:w="752" w:type="dxa"/>
            <w:shd w:val="clear" w:color="auto" w:fill="auto"/>
            <w:vAlign w:val="center"/>
            <w:hideMark/>
          </w:tcPr>
          <w:p w:rsidR="00925976" w:rsidRPr="00925976" w:rsidRDefault="00C66AFF" w:rsidP="00925976">
            <w:pPr>
              <w:jc w:val="center"/>
              <w:rPr>
                <w:sz w:val="16"/>
                <w:szCs w:val="16"/>
              </w:rPr>
            </w:pPr>
            <w:r>
              <w:rPr>
                <w:sz w:val="16"/>
                <w:szCs w:val="16"/>
              </w:rPr>
              <w:t>92 023,5</w:t>
            </w:r>
          </w:p>
        </w:tc>
        <w:tc>
          <w:tcPr>
            <w:tcW w:w="710" w:type="dxa"/>
            <w:shd w:val="clear" w:color="auto" w:fill="auto"/>
            <w:vAlign w:val="center"/>
            <w:hideMark/>
          </w:tcPr>
          <w:p w:rsidR="00925976" w:rsidRPr="00925976" w:rsidRDefault="00C66AFF" w:rsidP="00C66AFF">
            <w:pPr>
              <w:rPr>
                <w:sz w:val="16"/>
                <w:szCs w:val="16"/>
              </w:rPr>
            </w:pPr>
            <w:r>
              <w:rPr>
                <w:sz w:val="16"/>
                <w:szCs w:val="16"/>
              </w:rPr>
              <w:t>91 931,5</w:t>
            </w:r>
          </w:p>
        </w:tc>
        <w:tc>
          <w:tcPr>
            <w:tcW w:w="709" w:type="dxa"/>
            <w:shd w:val="clear" w:color="auto" w:fill="auto"/>
            <w:vAlign w:val="center"/>
            <w:hideMark/>
          </w:tcPr>
          <w:p w:rsidR="00925976" w:rsidRPr="00925976" w:rsidRDefault="00C66AFF" w:rsidP="00925976">
            <w:pPr>
              <w:jc w:val="center"/>
              <w:rPr>
                <w:sz w:val="16"/>
                <w:szCs w:val="16"/>
              </w:rPr>
            </w:pPr>
            <w:r>
              <w:rPr>
                <w:sz w:val="16"/>
                <w:szCs w:val="16"/>
              </w:rPr>
              <w:t>91 839,5</w:t>
            </w:r>
          </w:p>
        </w:tc>
        <w:tc>
          <w:tcPr>
            <w:tcW w:w="708" w:type="dxa"/>
            <w:shd w:val="clear" w:color="auto" w:fill="auto"/>
            <w:vAlign w:val="center"/>
            <w:hideMark/>
          </w:tcPr>
          <w:p w:rsidR="00925976" w:rsidRPr="00925976" w:rsidRDefault="00C66AFF" w:rsidP="00925976">
            <w:pPr>
              <w:jc w:val="center"/>
              <w:rPr>
                <w:sz w:val="16"/>
                <w:szCs w:val="16"/>
              </w:rPr>
            </w:pPr>
            <w:r>
              <w:rPr>
                <w:sz w:val="16"/>
                <w:szCs w:val="16"/>
              </w:rPr>
              <w:t>91 747,7</w:t>
            </w:r>
          </w:p>
        </w:tc>
        <w:tc>
          <w:tcPr>
            <w:tcW w:w="709" w:type="dxa"/>
            <w:shd w:val="clear" w:color="auto" w:fill="auto"/>
            <w:vAlign w:val="center"/>
            <w:hideMark/>
          </w:tcPr>
          <w:p w:rsidR="00925976" w:rsidRPr="00925976" w:rsidRDefault="00C66AFF" w:rsidP="00C66AFF">
            <w:pPr>
              <w:rPr>
                <w:sz w:val="16"/>
                <w:szCs w:val="16"/>
              </w:rPr>
            </w:pPr>
            <w:r>
              <w:rPr>
                <w:sz w:val="16"/>
                <w:szCs w:val="16"/>
              </w:rPr>
              <w:t>91 656,0</w:t>
            </w:r>
          </w:p>
        </w:tc>
        <w:tc>
          <w:tcPr>
            <w:tcW w:w="709" w:type="dxa"/>
            <w:shd w:val="clear" w:color="auto" w:fill="auto"/>
            <w:vAlign w:val="center"/>
            <w:hideMark/>
          </w:tcPr>
          <w:p w:rsidR="00925976" w:rsidRPr="00925976" w:rsidRDefault="00C66AFF" w:rsidP="00C66AFF">
            <w:pPr>
              <w:rPr>
                <w:sz w:val="16"/>
                <w:szCs w:val="16"/>
              </w:rPr>
            </w:pPr>
            <w:r>
              <w:rPr>
                <w:sz w:val="16"/>
                <w:szCs w:val="16"/>
              </w:rPr>
              <w:t>91 564,3</w:t>
            </w:r>
          </w:p>
        </w:tc>
        <w:tc>
          <w:tcPr>
            <w:tcW w:w="708" w:type="dxa"/>
            <w:shd w:val="clear" w:color="auto" w:fill="auto"/>
            <w:vAlign w:val="center"/>
            <w:hideMark/>
          </w:tcPr>
          <w:p w:rsidR="00925976" w:rsidRPr="00925976" w:rsidRDefault="00C66AFF" w:rsidP="00925976">
            <w:pPr>
              <w:jc w:val="center"/>
              <w:rPr>
                <w:sz w:val="16"/>
                <w:szCs w:val="16"/>
              </w:rPr>
            </w:pPr>
            <w:r>
              <w:rPr>
                <w:sz w:val="16"/>
                <w:szCs w:val="16"/>
              </w:rPr>
              <w:t>91 472,7</w:t>
            </w:r>
          </w:p>
        </w:tc>
        <w:tc>
          <w:tcPr>
            <w:tcW w:w="1134" w:type="dxa"/>
            <w:shd w:val="clear" w:color="auto" w:fill="auto"/>
            <w:vAlign w:val="center"/>
            <w:hideMark/>
          </w:tcPr>
          <w:p w:rsidR="00925976" w:rsidRPr="00925976" w:rsidRDefault="00C66AFF" w:rsidP="00925976">
            <w:pPr>
              <w:jc w:val="center"/>
              <w:rPr>
                <w:color w:val="000000"/>
                <w:sz w:val="16"/>
                <w:szCs w:val="16"/>
              </w:rPr>
            </w:pPr>
            <w:r>
              <w:rPr>
                <w:color w:val="000000"/>
                <w:sz w:val="16"/>
                <w:szCs w:val="16"/>
              </w:rPr>
              <w:t>1 487 715,4</w:t>
            </w:r>
          </w:p>
        </w:tc>
      </w:tr>
    </w:tbl>
    <w:p w:rsidR="0023770F" w:rsidRDefault="0023770F" w:rsidP="00925976">
      <w:pPr>
        <w:pStyle w:val="ab"/>
        <w:spacing w:line="240" w:lineRule="auto"/>
        <w:ind w:firstLine="0"/>
        <w:jc w:val="both"/>
        <w:outlineLvl w:val="0"/>
        <w:rPr>
          <w:sz w:val="28"/>
          <w:szCs w:val="28"/>
        </w:rPr>
      </w:pPr>
    </w:p>
    <w:p w:rsidR="0023770F" w:rsidRDefault="007A1927" w:rsidP="00577DE5">
      <w:pPr>
        <w:pStyle w:val="ConsPlusNormal"/>
        <w:tabs>
          <w:tab w:val="left" w:pos="3686"/>
          <w:tab w:val="left" w:pos="4678"/>
          <w:tab w:val="left" w:pos="4820"/>
        </w:tabs>
        <w:spacing w:before="220"/>
        <w:ind w:left="1188" w:hanging="479"/>
        <w:jc w:val="both"/>
      </w:pPr>
      <w:r>
        <w:lastRenderedPageBreak/>
        <w:t xml:space="preserve">6. </w:t>
      </w:r>
      <w:r w:rsidR="0023770F">
        <w:t>Таблицу 7.4.1 подраздела «7.4. Электроснабжение» раздела «</w:t>
      </w:r>
      <w:r w:rsidR="0023770F" w:rsidRPr="00BC3D65">
        <w:t>7. Финансовые потребности для реализации Программы</w:t>
      </w:r>
      <w:r w:rsidR="0023770F">
        <w:t>»</w:t>
      </w:r>
      <w:r w:rsidR="0023770F" w:rsidRPr="00BC3D65">
        <w:t xml:space="preserve"> обосновывающих материалов</w:t>
      </w:r>
      <w:r w:rsidR="0023770F">
        <w:t xml:space="preserve"> изложить в следующей редакции:</w:t>
      </w:r>
    </w:p>
    <w:p w:rsidR="007A1927" w:rsidRDefault="007A1927" w:rsidP="007A1927">
      <w:pPr>
        <w:pStyle w:val="ConsPlusNormal"/>
        <w:tabs>
          <w:tab w:val="left" w:pos="3686"/>
          <w:tab w:val="left" w:pos="4678"/>
          <w:tab w:val="left" w:pos="4820"/>
        </w:tabs>
        <w:spacing w:before="220"/>
        <w:ind w:left="720"/>
        <w:jc w:val="both"/>
      </w:pPr>
      <w:r>
        <w:tab/>
      </w:r>
      <w:r>
        <w:tab/>
      </w:r>
      <w:r>
        <w:tab/>
      </w:r>
      <w:r>
        <w:tab/>
      </w:r>
      <w:r>
        <w:tab/>
      </w:r>
      <w:r>
        <w:tab/>
      </w:r>
      <w:r>
        <w:tab/>
      </w:r>
      <w:r>
        <w:tab/>
      </w:r>
      <w:r>
        <w:tab/>
      </w:r>
      <w:r>
        <w:tab/>
      </w:r>
      <w:r>
        <w:tab/>
      </w:r>
      <w:r>
        <w:tab/>
      </w:r>
      <w:r>
        <w:tab/>
      </w:r>
      <w:r>
        <w:tab/>
      </w:r>
      <w:r>
        <w:tab/>
        <w:t>Таблица 7.4.1</w:t>
      </w:r>
    </w:p>
    <w:tbl>
      <w:tblPr>
        <w:tblW w:w="15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59"/>
        <w:gridCol w:w="709"/>
        <w:gridCol w:w="567"/>
        <w:gridCol w:w="851"/>
        <w:gridCol w:w="850"/>
        <w:gridCol w:w="851"/>
        <w:gridCol w:w="709"/>
        <w:gridCol w:w="708"/>
        <w:gridCol w:w="709"/>
        <w:gridCol w:w="709"/>
        <w:gridCol w:w="709"/>
        <w:gridCol w:w="709"/>
        <w:gridCol w:w="709"/>
        <w:gridCol w:w="708"/>
        <w:gridCol w:w="639"/>
        <w:gridCol w:w="779"/>
        <w:gridCol w:w="567"/>
        <w:gridCol w:w="567"/>
        <w:gridCol w:w="958"/>
      </w:tblGrid>
      <w:tr w:rsidR="007A1927" w:rsidRPr="0023770F" w:rsidTr="007A1927">
        <w:trPr>
          <w:trHeight w:val="288"/>
        </w:trPr>
        <w:tc>
          <w:tcPr>
            <w:tcW w:w="567" w:type="dxa"/>
            <w:vMerge w:val="restart"/>
            <w:shd w:val="clear" w:color="auto" w:fill="auto"/>
            <w:vAlign w:val="center"/>
            <w:hideMark/>
          </w:tcPr>
          <w:p w:rsidR="0023770F" w:rsidRPr="0023770F" w:rsidRDefault="0023770F" w:rsidP="0023770F">
            <w:pPr>
              <w:jc w:val="center"/>
              <w:rPr>
                <w:b/>
                <w:bCs/>
                <w:color w:val="000000"/>
                <w:sz w:val="16"/>
                <w:szCs w:val="16"/>
              </w:rPr>
            </w:pPr>
            <w:r w:rsidRPr="0023770F">
              <w:rPr>
                <w:b/>
                <w:bCs/>
                <w:color w:val="000000"/>
                <w:sz w:val="16"/>
                <w:szCs w:val="16"/>
              </w:rPr>
              <w:t>№ п./п</w:t>
            </w:r>
            <w:r w:rsidRPr="0023770F">
              <w:rPr>
                <w:b/>
                <w:bCs/>
                <w:color w:val="000000"/>
                <w:sz w:val="20"/>
              </w:rPr>
              <w:t>.</w:t>
            </w:r>
          </w:p>
        </w:tc>
        <w:tc>
          <w:tcPr>
            <w:tcW w:w="1559" w:type="dxa"/>
            <w:vMerge w:val="restart"/>
            <w:shd w:val="clear" w:color="auto" w:fill="auto"/>
            <w:vAlign w:val="center"/>
            <w:hideMark/>
          </w:tcPr>
          <w:p w:rsidR="0023770F" w:rsidRPr="0023770F" w:rsidRDefault="0023770F" w:rsidP="0023770F">
            <w:pPr>
              <w:jc w:val="center"/>
              <w:rPr>
                <w:b/>
                <w:bCs/>
                <w:color w:val="000000"/>
                <w:sz w:val="20"/>
              </w:rPr>
            </w:pPr>
            <w:r w:rsidRPr="0023770F">
              <w:rPr>
                <w:b/>
                <w:bCs/>
                <w:color w:val="000000"/>
                <w:sz w:val="20"/>
              </w:rPr>
              <w:t>Наименование показателя</w:t>
            </w:r>
          </w:p>
        </w:tc>
        <w:tc>
          <w:tcPr>
            <w:tcW w:w="13008" w:type="dxa"/>
            <w:gridSpan w:val="18"/>
            <w:shd w:val="clear" w:color="auto" w:fill="auto"/>
            <w:vAlign w:val="center"/>
            <w:hideMark/>
          </w:tcPr>
          <w:p w:rsidR="0023770F" w:rsidRPr="0023770F" w:rsidRDefault="0023770F" w:rsidP="0023770F">
            <w:pPr>
              <w:jc w:val="center"/>
              <w:rPr>
                <w:b/>
                <w:bCs/>
                <w:color w:val="000000"/>
                <w:sz w:val="20"/>
              </w:rPr>
            </w:pPr>
            <w:r w:rsidRPr="0023770F">
              <w:rPr>
                <w:b/>
                <w:bCs/>
                <w:color w:val="000000"/>
                <w:sz w:val="20"/>
              </w:rPr>
              <w:t>Значение показателя (тыс. руб.)</w:t>
            </w:r>
          </w:p>
        </w:tc>
      </w:tr>
      <w:tr w:rsidR="007A1927" w:rsidRPr="0023770F" w:rsidTr="007A1927">
        <w:trPr>
          <w:trHeight w:val="288"/>
        </w:trPr>
        <w:tc>
          <w:tcPr>
            <w:tcW w:w="567" w:type="dxa"/>
            <w:vMerge/>
            <w:vAlign w:val="center"/>
            <w:hideMark/>
          </w:tcPr>
          <w:p w:rsidR="0023770F" w:rsidRPr="0023770F" w:rsidRDefault="0023770F" w:rsidP="0023770F">
            <w:pPr>
              <w:rPr>
                <w:b/>
                <w:bCs/>
                <w:color w:val="000000"/>
                <w:sz w:val="16"/>
                <w:szCs w:val="16"/>
              </w:rPr>
            </w:pPr>
          </w:p>
        </w:tc>
        <w:tc>
          <w:tcPr>
            <w:tcW w:w="1559" w:type="dxa"/>
            <w:vMerge/>
            <w:vAlign w:val="center"/>
            <w:hideMark/>
          </w:tcPr>
          <w:p w:rsidR="0023770F" w:rsidRPr="0023770F" w:rsidRDefault="0023770F" w:rsidP="0023770F">
            <w:pPr>
              <w:rPr>
                <w:b/>
                <w:bCs/>
                <w:color w:val="000000"/>
                <w:sz w:val="20"/>
              </w:rPr>
            </w:pP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2016-2018</w:t>
            </w:r>
          </w:p>
        </w:tc>
        <w:tc>
          <w:tcPr>
            <w:tcW w:w="567"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2019</w:t>
            </w:r>
          </w:p>
        </w:tc>
        <w:tc>
          <w:tcPr>
            <w:tcW w:w="851"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2020</w:t>
            </w:r>
          </w:p>
        </w:tc>
        <w:tc>
          <w:tcPr>
            <w:tcW w:w="850"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2021</w:t>
            </w:r>
          </w:p>
        </w:tc>
        <w:tc>
          <w:tcPr>
            <w:tcW w:w="851"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2022</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2023</w:t>
            </w:r>
          </w:p>
        </w:tc>
        <w:tc>
          <w:tcPr>
            <w:tcW w:w="708"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2024</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2025</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2026</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2027</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2028</w:t>
            </w:r>
          </w:p>
        </w:tc>
        <w:tc>
          <w:tcPr>
            <w:tcW w:w="70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2029</w:t>
            </w:r>
          </w:p>
        </w:tc>
        <w:tc>
          <w:tcPr>
            <w:tcW w:w="708"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2030</w:t>
            </w:r>
          </w:p>
        </w:tc>
        <w:tc>
          <w:tcPr>
            <w:tcW w:w="63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2031</w:t>
            </w:r>
          </w:p>
        </w:tc>
        <w:tc>
          <w:tcPr>
            <w:tcW w:w="779"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2032</w:t>
            </w:r>
          </w:p>
        </w:tc>
        <w:tc>
          <w:tcPr>
            <w:tcW w:w="567"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2033</w:t>
            </w:r>
          </w:p>
        </w:tc>
        <w:tc>
          <w:tcPr>
            <w:tcW w:w="567"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2034</w:t>
            </w:r>
          </w:p>
        </w:tc>
        <w:tc>
          <w:tcPr>
            <w:tcW w:w="958" w:type="dxa"/>
            <w:shd w:val="clear" w:color="auto" w:fill="auto"/>
            <w:vAlign w:val="center"/>
            <w:hideMark/>
          </w:tcPr>
          <w:p w:rsidR="0023770F" w:rsidRPr="0023770F" w:rsidRDefault="0023770F" w:rsidP="0023770F">
            <w:pPr>
              <w:jc w:val="center"/>
              <w:rPr>
                <w:b/>
                <w:bCs/>
                <w:color w:val="000000"/>
                <w:sz w:val="14"/>
                <w:szCs w:val="14"/>
              </w:rPr>
            </w:pPr>
            <w:r w:rsidRPr="0023770F">
              <w:rPr>
                <w:b/>
                <w:bCs/>
                <w:color w:val="000000"/>
                <w:sz w:val="14"/>
                <w:szCs w:val="14"/>
              </w:rPr>
              <w:t>Всего</w:t>
            </w:r>
          </w:p>
        </w:tc>
      </w:tr>
      <w:tr w:rsidR="007A1927" w:rsidRPr="0023770F" w:rsidTr="007A1927">
        <w:trPr>
          <w:trHeight w:val="324"/>
        </w:trPr>
        <w:tc>
          <w:tcPr>
            <w:tcW w:w="567"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w:t>
            </w:r>
          </w:p>
        </w:tc>
        <w:tc>
          <w:tcPr>
            <w:tcW w:w="155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2</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3</w:t>
            </w:r>
          </w:p>
        </w:tc>
        <w:tc>
          <w:tcPr>
            <w:tcW w:w="567"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4</w:t>
            </w:r>
          </w:p>
        </w:tc>
        <w:tc>
          <w:tcPr>
            <w:tcW w:w="851"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5</w:t>
            </w:r>
          </w:p>
        </w:tc>
        <w:tc>
          <w:tcPr>
            <w:tcW w:w="850"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6</w:t>
            </w:r>
          </w:p>
        </w:tc>
        <w:tc>
          <w:tcPr>
            <w:tcW w:w="851"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7</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8</w:t>
            </w:r>
          </w:p>
        </w:tc>
        <w:tc>
          <w:tcPr>
            <w:tcW w:w="708"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9</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10</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11</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12</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13</w:t>
            </w:r>
          </w:p>
        </w:tc>
        <w:tc>
          <w:tcPr>
            <w:tcW w:w="70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14</w:t>
            </w:r>
          </w:p>
        </w:tc>
        <w:tc>
          <w:tcPr>
            <w:tcW w:w="708"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15</w:t>
            </w:r>
          </w:p>
        </w:tc>
        <w:tc>
          <w:tcPr>
            <w:tcW w:w="63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16</w:t>
            </w:r>
          </w:p>
        </w:tc>
        <w:tc>
          <w:tcPr>
            <w:tcW w:w="779"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17</w:t>
            </w:r>
          </w:p>
        </w:tc>
        <w:tc>
          <w:tcPr>
            <w:tcW w:w="567"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18</w:t>
            </w:r>
          </w:p>
        </w:tc>
        <w:tc>
          <w:tcPr>
            <w:tcW w:w="567"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19</w:t>
            </w:r>
          </w:p>
        </w:tc>
        <w:tc>
          <w:tcPr>
            <w:tcW w:w="958" w:type="dxa"/>
            <w:shd w:val="clear" w:color="000000" w:fill="F2F2F2"/>
            <w:vAlign w:val="center"/>
            <w:hideMark/>
          </w:tcPr>
          <w:p w:rsidR="0023770F" w:rsidRPr="0023770F" w:rsidRDefault="0023770F" w:rsidP="0023770F">
            <w:pPr>
              <w:jc w:val="center"/>
              <w:rPr>
                <w:b/>
                <w:bCs/>
                <w:i/>
                <w:iCs/>
                <w:color w:val="000000"/>
                <w:sz w:val="14"/>
                <w:szCs w:val="14"/>
              </w:rPr>
            </w:pPr>
            <w:r w:rsidRPr="0023770F">
              <w:rPr>
                <w:b/>
                <w:bCs/>
                <w:i/>
                <w:iCs/>
                <w:color w:val="000000"/>
                <w:sz w:val="14"/>
                <w:szCs w:val="14"/>
              </w:rPr>
              <w:t>20</w:t>
            </w:r>
          </w:p>
        </w:tc>
      </w:tr>
      <w:tr w:rsidR="007A1927" w:rsidRPr="0023770F" w:rsidTr="007A1927">
        <w:trPr>
          <w:trHeight w:val="525"/>
        </w:trPr>
        <w:tc>
          <w:tcPr>
            <w:tcW w:w="567" w:type="dxa"/>
            <w:vMerge w:val="restart"/>
            <w:shd w:val="clear" w:color="auto" w:fill="auto"/>
            <w:vAlign w:val="center"/>
            <w:hideMark/>
          </w:tcPr>
          <w:p w:rsidR="0023770F" w:rsidRPr="0023770F" w:rsidRDefault="0023770F" w:rsidP="0023770F">
            <w:pPr>
              <w:jc w:val="center"/>
              <w:rPr>
                <w:color w:val="000000"/>
                <w:sz w:val="16"/>
                <w:szCs w:val="16"/>
              </w:rPr>
            </w:pPr>
            <w:r w:rsidRPr="0023770F">
              <w:rPr>
                <w:color w:val="000000"/>
                <w:sz w:val="16"/>
                <w:szCs w:val="16"/>
              </w:rPr>
              <w:t>1</w:t>
            </w:r>
          </w:p>
        </w:tc>
        <w:tc>
          <w:tcPr>
            <w:tcW w:w="1559" w:type="dxa"/>
            <w:vMerge w:val="restart"/>
            <w:shd w:val="clear" w:color="auto" w:fill="auto"/>
            <w:vAlign w:val="center"/>
            <w:hideMark/>
          </w:tcPr>
          <w:p w:rsidR="0023770F" w:rsidRPr="0023770F" w:rsidRDefault="0023770F" w:rsidP="0023770F">
            <w:pPr>
              <w:jc w:val="center"/>
              <w:rPr>
                <w:color w:val="000000"/>
                <w:sz w:val="16"/>
                <w:szCs w:val="16"/>
              </w:rPr>
            </w:pPr>
            <w:r w:rsidRPr="0023770F">
              <w:rPr>
                <w:color w:val="000000"/>
                <w:sz w:val="16"/>
                <w:szCs w:val="16"/>
              </w:rPr>
              <w:t>Капитальные вложения для реализации всей программы инвестиционных проектов</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567"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851"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850"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851"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8"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08"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63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779"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567"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567"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237 380,0</w:t>
            </w:r>
          </w:p>
        </w:tc>
        <w:tc>
          <w:tcPr>
            <w:tcW w:w="958" w:type="dxa"/>
            <w:vMerge w:val="restart"/>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4 035 460,0</w:t>
            </w:r>
          </w:p>
        </w:tc>
      </w:tr>
      <w:tr w:rsidR="007A1927" w:rsidRPr="0023770F" w:rsidTr="007A1927">
        <w:trPr>
          <w:trHeight w:val="855"/>
        </w:trPr>
        <w:tc>
          <w:tcPr>
            <w:tcW w:w="567" w:type="dxa"/>
            <w:vMerge/>
            <w:vAlign w:val="center"/>
            <w:hideMark/>
          </w:tcPr>
          <w:p w:rsidR="0023770F" w:rsidRPr="0023770F" w:rsidRDefault="0023770F" w:rsidP="0023770F">
            <w:pPr>
              <w:rPr>
                <w:color w:val="000000"/>
                <w:sz w:val="16"/>
                <w:szCs w:val="16"/>
              </w:rPr>
            </w:pPr>
          </w:p>
        </w:tc>
        <w:tc>
          <w:tcPr>
            <w:tcW w:w="1559" w:type="dxa"/>
            <w:vMerge/>
            <w:vAlign w:val="center"/>
            <w:hideMark/>
          </w:tcPr>
          <w:p w:rsidR="0023770F" w:rsidRPr="0023770F" w:rsidRDefault="0023770F" w:rsidP="0023770F">
            <w:pPr>
              <w:rPr>
                <w:color w:val="000000"/>
                <w:sz w:val="16"/>
                <w:szCs w:val="16"/>
              </w:rPr>
            </w:pPr>
          </w:p>
        </w:tc>
        <w:tc>
          <w:tcPr>
            <w:tcW w:w="709" w:type="dxa"/>
            <w:vMerge/>
            <w:vAlign w:val="center"/>
            <w:hideMark/>
          </w:tcPr>
          <w:p w:rsidR="0023770F" w:rsidRPr="0023770F" w:rsidRDefault="0023770F" w:rsidP="0023770F">
            <w:pPr>
              <w:rPr>
                <w:color w:val="000000"/>
                <w:sz w:val="14"/>
                <w:szCs w:val="14"/>
              </w:rPr>
            </w:pPr>
          </w:p>
        </w:tc>
        <w:tc>
          <w:tcPr>
            <w:tcW w:w="567" w:type="dxa"/>
            <w:vMerge/>
            <w:vAlign w:val="center"/>
            <w:hideMark/>
          </w:tcPr>
          <w:p w:rsidR="0023770F" w:rsidRPr="0023770F" w:rsidRDefault="0023770F" w:rsidP="0023770F">
            <w:pPr>
              <w:rPr>
                <w:color w:val="000000"/>
                <w:sz w:val="14"/>
                <w:szCs w:val="14"/>
              </w:rPr>
            </w:pPr>
          </w:p>
        </w:tc>
        <w:tc>
          <w:tcPr>
            <w:tcW w:w="851" w:type="dxa"/>
            <w:vMerge/>
            <w:vAlign w:val="center"/>
            <w:hideMark/>
          </w:tcPr>
          <w:p w:rsidR="0023770F" w:rsidRPr="0023770F" w:rsidRDefault="0023770F" w:rsidP="0023770F">
            <w:pPr>
              <w:rPr>
                <w:color w:val="000000"/>
                <w:sz w:val="14"/>
                <w:szCs w:val="14"/>
              </w:rPr>
            </w:pPr>
          </w:p>
        </w:tc>
        <w:tc>
          <w:tcPr>
            <w:tcW w:w="850" w:type="dxa"/>
            <w:vMerge/>
            <w:vAlign w:val="center"/>
            <w:hideMark/>
          </w:tcPr>
          <w:p w:rsidR="0023770F" w:rsidRPr="0023770F" w:rsidRDefault="0023770F" w:rsidP="0023770F">
            <w:pPr>
              <w:rPr>
                <w:color w:val="000000"/>
                <w:sz w:val="14"/>
                <w:szCs w:val="14"/>
              </w:rPr>
            </w:pPr>
          </w:p>
        </w:tc>
        <w:tc>
          <w:tcPr>
            <w:tcW w:w="851"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8"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9" w:type="dxa"/>
            <w:vMerge/>
            <w:vAlign w:val="center"/>
            <w:hideMark/>
          </w:tcPr>
          <w:p w:rsidR="0023770F" w:rsidRPr="0023770F" w:rsidRDefault="0023770F" w:rsidP="0023770F">
            <w:pPr>
              <w:rPr>
                <w:color w:val="000000"/>
                <w:sz w:val="14"/>
                <w:szCs w:val="14"/>
              </w:rPr>
            </w:pPr>
          </w:p>
        </w:tc>
        <w:tc>
          <w:tcPr>
            <w:tcW w:w="708" w:type="dxa"/>
            <w:vMerge/>
            <w:vAlign w:val="center"/>
            <w:hideMark/>
          </w:tcPr>
          <w:p w:rsidR="0023770F" w:rsidRPr="0023770F" w:rsidRDefault="0023770F" w:rsidP="0023770F">
            <w:pPr>
              <w:rPr>
                <w:color w:val="000000"/>
                <w:sz w:val="14"/>
                <w:szCs w:val="14"/>
              </w:rPr>
            </w:pPr>
          </w:p>
        </w:tc>
        <w:tc>
          <w:tcPr>
            <w:tcW w:w="639" w:type="dxa"/>
            <w:vMerge/>
            <w:vAlign w:val="center"/>
            <w:hideMark/>
          </w:tcPr>
          <w:p w:rsidR="0023770F" w:rsidRPr="0023770F" w:rsidRDefault="0023770F" w:rsidP="0023770F">
            <w:pPr>
              <w:rPr>
                <w:color w:val="000000"/>
                <w:sz w:val="14"/>
                <w:szCs w:val="14"/>
              </w:rPr>
            </w:pPr>
          </w:p>
        </w:tc>
        <w:tc>
          <w:tcPr>
            <w:tcW w:w="779" w:type="dxa"/>
            <w:vMerge/>
            <w:vAlign w:val="center"/>
            <w:hideMark/>
          </w:tcPr>
          <w:p w:rsidR="0023770F" w:rsidRPr="0023770F" w:rsidRDefault="0023770F" w:rsidP="0023770F">
            <w:pPr>
              <w:rPr>
                <w:color w:val="000000"/>
                <w:sz w:val="14"/>
                <w:szCs w:val="14"/>
              </w:rPr>
            </w:pPr>
          </w:p>
        </w:tc>
        <w:tc>
          <w:tcPr>
            <w:tcW w:w="567" w:type="dxa"/>
            <w:vMerge/>
            <w:vAlign w:val="center"/>
            <w:hideMark/>
          </w:tcPr>
          <w:p w:rsidR="0023770F" w:rsidRPr="0023770F" w:rsidRDefault="0023770F" w:rsidP="0023770F">
            <w:pPr>
              <w:rPr>
                <w:color w:val="000000"/>
                <w:sz w:val="14"/>
                <w:szCs w:val="14"/>
              </w:rPr>
            </w:pPr>
          </w:p>
        </w:tc>
        <w:tc>
          <w:tcPr>
            <w:tcW w:w="567" w:type="dxa"/>
            <w:vMerge/>
            <w:vAlign w:val="center"/>
            <w:hideMark/>
          </w:tcPr>
          <w:p w:rsidR="0023770F" w:rsidRPr="0023770F" w:rsidRDefault="0023770F" w:rsidP="0023770F">
            <w:pPr>
              <w:rPr>
                <w:color w:val="000000"/>
                <w:sz w:val="14"/>
                <w:szCs w:val="14"/>
              </w:rPr>
            </w:pPr>
          </w:p>
        </w:tc>
        <w:tc>
          <w:tcPr>
            <w:tcW w:w="958" w:type="dxa"/>
            <w:vMerge/>
            <w:vAlign w:val="center"/>
            <w:hideMark/>
          </w:tcPr>
          <w:p w:rsidR="0023770F" w:rsidRPr="0023770F" w:rsidRDefault="0023770F" w:rsidP="0023770F">
            <w:pPr>
              <w:rPr>
                <w:color w:val="000000"/>
                <w:sz w:val="14"/>
                <w:szCs w:val="14"/>
              </w:rPr>
            </w:pPr>
          </w:p>
        </w:tc>
      </w:tr>
      <w:tr w:rsidR="007A1927" w:rsidRPr="0023770F" w:rsidTr="007A1927">
        <w:trPr>
          <w:trHeight w:val="1515"/>
        </w:trPr>
        <w:tc>
          <w:tcPr>
            <w:tcW w:w="567" w:type="dxa"/>
            <w:shd w:val="clear" w:color="auto" w:fill="auto"/>
            <w:vAlign w:val="center"/>
            <w:hideMark/>
          </w:tcPr>
          <w:p w:rsidR="0023770F" w:rsidRPr="0023770F" w:rsidRDefault="0023770F" w:rsidP="0023770F">
            <w:pPr>
              <w:jc w:val="center"/>
              <w:rPr>
                <w:color w:val="000000"/>
                <w:sz w:val="16"/>
                <w:szCs w:val="16"/>
              </w:rPr>
            </w:pPr>
            <w:r w:rsidRPr="0023770F">
              <w:rPr>
                <w:color w:val="000000"/>
                <w:sz w:val="16"/>
                <w:szCs w:val="16"/>
              </w:rPr>
              <w:t>2</w:t>
            </w:r>
          </w:p>
        </w:tc>
        <w:tc>
          <w:tcPr>
            <w:tcW w:w="1559" w:type="dxa"/>
            <w:shd w:val="clear" w:color="auto" w:fill="auto"/>
            <w:vAlign w:val="center"/>
            <w:hideMark/>
          </w:tcPr>
          <w:p w:rsidR="0023770F" w:rsidRPr="0023770F" w:rsidRDefault="0023770F" w:rsidP="0023770F">
            <w:pPr>
              <w:jc w:val="center"/>
              <w:rPr>
                <w:color w:val="000000"/>
                <w:sz w:val="16"/>
                <w:szCs w:val="16"/>
              </w:rPr>
            </w:pPr>
            <w:r w:rsidRPr="0023770F">
              <w:rPr>
                <w:color w:val="000000"/>
                <w:sz w:val="16"/>
                <w:szCs w:val="16"/>
              </w:rPr>
              <w:t>Снижение эксплуатационных затрат за счет эффективности реализации проектов</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567"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851"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850"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851"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8"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08"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63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779"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567"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567"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c>
          <w:tcPr>
            <w:tcW w:w="958" w:type="dxa"/>
            <w:shd w:val="clear" w:color="auto" w:fill="auto"/>
            <w:vAlign w:val="center"/>
            <w:hideMark/>
          </w:tcPr>
          <w:p w:rsidR="0023770F" w:rsidRPr="0023770F" w:rsidRDefault="0023770F" w:rsidP="0023770F">
            <w:pPr>
              <w:jc w:val="center"/>
              <w:rPr>
                <w:color w:val="000000"/>
                <w:sz w:val="14"/>
                <w:szCs w:val="14"/>
              </w:rPr>
            </w:pPr>
            <w:r w:rsidRPr="0023770F">
              <w:rPr>
                <w:color w:val="000000"/>
                <w:sz w:val="14"/>
                <w:szCs w:val="14"/>
              </w:rPr>
              <w:t>0</w:t>
            </w:r>
          </w:p>
        </w:tc>
      </w:tr>
      <w:tr w:rsidR="007A1927" w:rsidRPr="0023770F" w:rsidTr="007A1927">
        <w:trPr>
          <w:trHeight w:val="816"/>
        </w:trPr>
        <w:tc>
          <w:tcPr>
            <w:tcW w:w="567" w:type="dxa"/>
            <w:shd w:val="clear" w:color="000000" w:fill="FFFFFF"/>
            <w:vAlign w:val="center"/>
            <w:hideMark/>
          </w:tcPr>
          <w:p w:rsidR="0023770F" w:rsidRPr="0023770F" w:rsidRDefault="0023770F" w:rsidP="0023770F">
            <w:pPr>
              <w:jc w:val="center"/>
              <w:rPr>
                <w:color w:val="000000"/>
                <w:sz w:val="16"/>
                <w:szCs w:val="16"/>
              </w:rPr>
            </w:pPr>
            <w:r w:rsidRPr="0023770F">
              <w:rPr>
                <w:color w:val="000000"/>
                <w:sz w:val="16"/>
                <w:szCs w:val="16"/>
              </w:rPr>
              <w:t>3</w:t>
            </w:r>
          </w:p>
        </w:tc>
        <w:tc>
          <w:tcPr>
            <w:tcW w:w="1559" w:type="dxa"/>
            <w:shd w:val="clear" w:color="000000" w:fill="FFFFFF"/>
            <w:vAlign w:val="center"/>
            <w:hideMark/>
          </w:tcPr>
          <w:p w:rsidR="0023770F" w:rsidRPr="0023770F" w:rsidRDefault="0023770F" w:rsidP="0023770F">
            <w:pPr>
              <w:jc w:val="center"/>
              <w:rPr>
                <w:color w:val="000000"/>
                <w:sz w:val="16"/>
                <w:szCs w:val="16"/>
              </w:rPr>
            </w:pPr>
            <w:r w:rsidRPr="0023770F">
              <w:rPr>
                <w:color w:val="000000"/>
                <w:sz w:val="16"/>
                <w:szCs w:val="16"/>
              </w:rPr>
              <w:t>Рост эксплуатационных затрат за счет амортизационных отчислений</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8 435 352,0</w:t>
            </w:r>
          </w:p>
        </w:tc>
        <w:tc>
          <w:tcPr>
            <w:tcW w:w="567"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2 810 652,0</w:t>
            </w:r>
          </w:p>
        </w:tc>
        <w:tc>
          <w:tcPr>
            <w:tcW w:w="851"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2 822 722,0</w:t>
            </w:r>
          </w:p>
        </w:tc>
        <w:tc>
          <w:tcPr>
            <w:tcW w:w="850"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2 834 522,0</w:t>
            </w:r>
          </w:p>
        </w:tc>
        <w:tc>
          <w:tcPr>
            <w:tcW w:w="851"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2 864 532,0</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2 921 822,6</w:t>
            </w:r>
          </w:p>
        </w:tc>
        <w:tc>
          <w:tcPr>
            <w:tcW w:w="708"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2 980 259,1</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3 039 864,3</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3 100 661,6</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3 162 674,8</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3 225 928,3</w:t>
            </w:r>
          </w:p>
        </w:tc>
        <w:tc>
          <w:tcPr>
            <w:tcW w:w="70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3 290 446,9</w:t>
            </w:r>
          </w:p>
        </w:tc>
        <w:tc>
          <w:tcPr>
            <w:tcW w:w="708"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3 356 255,8</w:t>
            </w:r>
          </w:p>
        </w:tc>
        <w:tc>
          <w:tcPr>
            <w:tcW w:w="63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3 423 380,9</w:t>
            </w:r>
          </w:p>
        </w:tc>
        <w:tc>
          <w:tcPr>
            <w:tcW w:w="779"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3 491 848,5</w:t>
            </w:r>
          </w:p>
        </w:tc>
        <w:tc>
          <w:tcPr>
            <w:tcW w:w="567"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3 561 685,5</w:t>
            </w:r>
          </w:p>
        </w:tc>
        <w:tc>
          <w:tcPr>
            <w:tcW w:w="567"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3 632 919,2</w:t>
            </w:r>
          </w:p>
        </w:tc>
        <w:tc>
          <w:tcPr>
            <w:tcW w:w="958" w:type="dxa"/>
            <w:shd w:val="clear" w:color="000000" w:fill="FFFFFF"/>
            <w:vAlign w:val="center"/>
            <w:hideMark/>
          </w:tcPr>
          <w:p w:rsidR="0023770F" w:rsidRPr="0023770F" w:rsidRDefault="0023770F" w:rsidP="0023770F">
            <w:pPr>
              <w:jc w:val="center"/>
              <w:rPr>
                <w:color w:val="000000"/>
                <w:sz w:val="14"/>
                <w:szCs w:val="14"/>
              </w:rPr>
            </w:pPr>
            <w:r w:rsidRPr="0023770F">
              <w:rPr>
                <w:color w:val="000000"/>
                <w:sz w:val="14"/>
                <w:szCs w:val="14"/>
              </w:rPr>
              <w:t>58 955 527,4</w:t>
            </w:r>
          </w:p>
        </w:tc>
      </w:tr>
    </w:tbl>
    <w:p w:rsidR="0023770F" w:rsidRDefault="0023770F" w:rsidP="0023770F">
      <w:pPr>
        <w:pStyle w:val="ConsPlusNormal"/>
        <w:spacing w:before="220"/>
        <w:jc w:val="both"/>
      </w:pPr>
    </w:p>
    <w:p w:rsidR="005E0DB1" w:rsidRDefault="005E0DB1" w:rsidP="00577DE5">
      <w:pPr>
        <w:pStyle w:val="ConsPlusNormal"/>
        <w:tabs>
          <w:tab w:val="left" w:pos="3686"/>
          <w:tab w:val="left" w:pos="4678"/>
          <w:tab w:val="left" w:pos="4820"/>
        </w:tabs>
        <w:spacing w:before="220"/>
        <w:ind w:left="709"/>
        <w:jc w:val="both"/>
      </w:pPr>
      <w:r>
        <w:t>7.</w:t>
      </w:r>
      <w:r w:rsidRPr="005E0DB1">
        <w:t xml:space="preserve"> </w:t>
      </w:r>
      <w:r>
        <w:t xml:space="preserve">Таблицу 7.5.1 </w:t>
      </w:r>
      <w:r w:rsidR="00313F3A">
        <w:t>подраздела «7.5. Газоснабжение»</w:t>
      </w:r>
      <w:r>
        <w:t xml:space="preserve"> раздела «</w:t>
      </w:r>
      <w:r w:rsidRPr="00BC3D65">
        <w:t>7. Финансовые потребности для реализации Программы</w:t>
      </w:r>
      <w:r>
        <w:t>»</w:t>
      </w:r>
      <w:r w:rsidRPr="00BC3D65">
        <w:t xml:space="preserve"> обосновывающих материалов</w:t>
      </w:r>
      <w:r>
        <w:t xml:space="preserve"> изложить в следующей редакции:</w:t>
      </w:r>
    </w:p>
    <w:tbl>
      <w:tblPr>
        <w:tblW w:w="15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80"/>
        <w:gridCol w:w="814"/>
        <w:gridCol w:w="709"/>
        <w:gridCol w:w="736"/>
        <w:gridCol w:w="823"/>
        <w:gridCol w:w="709"/>
        <w:gridCol w:w="850"/>
        <w:gridCol w:w="850"/>
        <w:gridCol w:w="851"/>
        <w:gridCol w:w="851"/>
        <w:gridCol w:w="708"/>
        <w:gridCol w:w="709"/>
        <w:gridCol w:w="567"/>
        <w:gridCol w:w="531"/>
        <w:gridCol w:w="531"/>
        <w:gridCol w:w="564"/>
        <w:gridCol w:w="640"/>
        <w:gridCol w:w="569"/>
        <w:gridCol w:w="601"/>
      </w:tblGrid>
      <w:tr w:rsidR="00DD699F" w:rsidRPr="00DD699F" w:rsidTr="00DD699F">
        <w:trPr>
          <w:trHeight w:val="288"/>
        </w:trPr>
        <w:tc>
          <w:tcPr>
            <w:tcW w:w="567" w:type="dxa"/>
            <w:vMerge w:val="restart"/>
            <w:shd w:val="clear" w:color="auto" w:fill="auto"/>
            <w:vAlign w:val="center"/>
            <w:hideMark/>
          </w:tcPr>
          <w:p w:rsidR="00DD699F" w:rsidRPr="00DD699F" w:rsidRDefault="00DD699F" w:rsidP="00DD699F">
            <w:pPr>
              <w:jc w:val="center"/>
              <w:rPr>
                <w:b/>
                <w:bCs/>
                <w:color w:val="000000"/>
                <w:sz w:val="16"/>
                <w:szCs w:val="16"/>
              </w:rPr>
            </w:pPr>
            <w:r w:rsidRPr="00DD699F">
              <w:rPr>
                <w:b/>
                <w:bCs/>
                <w:color w:val="000000"/>
                <w:sz w:val="16"/>
                <w:szCs w:val="16"/>
              </w:rPr>
              <w:t xml:space="preserve">№ </w:t>
            </w:r>
          </w:p>
        </w:tc>
        <w:tc>
          <w:tcPr>
            <w:tcW w:w="1880" w:type="dxa"/>
            <w:vMerge w:val="restart"/>
            <w:shd w:val="clear" w:color="auto" w:fill="auto"/>
            <w:vAlign w:val="center"/>
            <w:hideMark/>
          </w:tcPr>
          <w:p w:rsidR="00DD699F" w:rsidRPr="00DD699F" w:rsidRDefault="00DD699F" w:rsidP="00DD699F">
            <w:pPr>
              <w:jc w:val="center"/>
              <w:rPr>
                <w:b/>
                <w:bCs/>
                <w:color w:val="000000"/>
                <w:sz w:val="20"/>
              </w:rPr>
            </w:pPr>
            <w:r w:rsidRPr="00DD699F">
              <w:rPr>
                <w:b/>
                <w:bCs/>
                <w:color w:val="000000"/>
                <w:sz w:val="20"/>
              </w:rPr>
              <w:t>Наименование показателя</w:t>
            </w:r>
          </w:p>
        </w:tc>
        <w:tc>
          <w:tcPr>
            <w:tcW w:w="12613" w:type="dxa"/>
            <w:gridSpan w:val="18"/>
            <w:shd w:val="clear" w:color="auto" w:fill="auto"/>
            <w:vAlign w:val="center"/>
            <w:hideMark/>
          </w:tcPr>
          <w:p w:rsidR="00DD699F" w:rsidRPr="00DD699F" w:rsidRDefault="00DD699F" w:rsidP="00DD699F">
            <w:pPr>
              <w:jc w:val="center"/>
              <w:rPr>
                <w:b/>
                <w:bCs/>
                <w:color w:val="000000"/>
                <w:sz w:val="20"/>
              </w:rPr>
            </w:pPr>
            <w:r w:rsidRPr="00DD699F">
              <w:rPr>
                <w:b/>
                <w:bCs/>
                <w:color w:val="000000"/>
                <w:sz w:val="20"/>
              </w:rPr>
              <w:t>Значение показателя (тыс. руб.)</w:t>
            </w:r>
          </w:p>
        </w:tc>
      </w:tr>
      <w:tr w:rsidR="00DD699F" w:rsidRPr="00DD699F" w:rsidTr="00DD699F">
        <w:trPr>
          <w:trHeight w:val="288"/>
        </w:trPr>
        <w:tc>
          <w:tcPr>
            <w:tcW w:w="567" w:type="dxa"/>
            <w:vMerge/>
            <w:vAlign w:val="center"/>
            <w:hideMark/>
          </w:tcPr>
          <w:p w:rsidR="00DD699F" w:rsidRPr="00DD699F" w:rsidRDefault="00DD699F" w:rsidP="00DD699F">
            <w:pPr>
              <w:rPr>
                <w:b/>
                <w:bCs/>
                <w:color w:val="000000"/>
                <w:sz w:val="16"/>
                <w:szCs w:val="16"/>
              </w:rPr>
            </w:pPr>
          </w:p>
        </w:tc>
        <w:tc>
          <w:tcPr>
            <w:tcW w:w="1880" w:type="dxa"/>
            <w:vMerge/>
            <w:vAlign w:val="center"/>
            <w:hideMark/>
          </w:tcPr>
          <w:p w:rsidR="00DD699F" w:rsidRPr="00DD699F" w:rsidRDefault="00DD699F" w:rsidP="00DD699F">
            <w:pPr>
              <w:rPr>
                <w:b/>
                <w:bCs/>
                <w:color w:val="000000"/>
                <w:sz w:val="20"/>
              </w:rPr>
            </w:pPr>
          </w:p>
        </w:tc>
        <w:tc>
          <w:tcPr>
            <w:tcW w:w="814"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2016-2018</w:t>
            </w:r>
          </w:p>
        </w:tc>
        <w:tc>
          <w:tcPr>
            <w:tcW w:w="709"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2019</w:t>
            </w:r>
          </w:p>
        </w:tc>
        <w:tc>
          <w:tcPr>
            <w:tcW w:w="736"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2020</w:t>
            </w:r>
          </w:p>
        </w:tc>
        <w:tc>
          <w:tcPr>
            <w:tcW w:w="823"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2021</w:t>
            </w:r>
          </w:p>
        </w:tc>
        <w:tc>
          <w:tcPr>
            <w:tcW w:w="709"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2022</w:t>
            </w:r>
          </w:p>
        </w:tc>
        <w:tc>
          <w:tcPr>
            <w:tcW w:w="850"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2023</w:t>
            </w:r>
          </w:p>
        </w:tc>
        <w:tc>
          <w:tcPr>
            <w:tcW w:w="850"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2024</w:t>
            </w:r>
          </w:p>
        </w:tc>
        <w:tc>
          <w:tcPr>
            <w:tcW w:w="851"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2025</w:t>
            </w:r>
          </w:p>
        </w:tc>
        <w:tc>
          <w:tcPr>
            <w:tcW w:w="851"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2026</w:t>
            </w:r>
          </w:p>
        </w:tc>
        <w:tc>
          <w:tcPr>
            <w:tcW w:w="708"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2027</w:t>
            </w:r>
          </w:p>
        </w:tc>
        <w:tc>
          <w:tcPr>
            <w:tcW w:w="709"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2028</w:t>
            </w:r>
          </w:p>
        </w:tc>
        <w:tc>
          <w:tcPr>
            <w:tcW w:w="567"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2029</w:t>
            </w:r>
          </w:p>
        </w:tc>
        <w:tc>
          <w:tcPr>
            <w:tcW w:w="531"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2030</w:t>
            </w:r>
          </w:p>
        </w:tc>
        <w:tc>
          <w:tcPr>
            <w:tcW w:w="531"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2031</w:t>
            </w:r>
          </w:p>
        </w:tc>
        <w:tc>
          <w:tcPr>
            <w:tcW w:w="564"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2032</w:t>
            </w:r>
          </w:p>
        </w:tc>
        <w:tc>
          <w:tcPr>
            <w:tcW w:w="640"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2033</w:t>
            </w:r>
          </w:p>
        </w:tc>
        <w:tc>
          <w:tcPr>
            <w:tcW w:w="569"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2034</w:t>
            </w:r>
          </w:p>
        </w:tc>
        <w:tc>
          <w:tcPr>
            <w:tcW w:w="601" w:type="dxa"/>
            <w:shd w:val="clear" w:color="auto" w:fill="auto"/>
            <w:vAlign w:val="center"/>
            <w:hideMark/>
          </w:tcPr>
          <w:p w:rsidR="00DD699F" w:rsidRPr="00DD699F" w:rsidRDefault="00DD699F" w:rsidP="00DD699F">
            <w:pPr>
              <w:jc w:val="center"/>
              <w:rPr>
                <w:b/>
                <w:bCs/>
                <w:color w:val="000000"/>
                <w:sz w:val="14"/>
                <w:szCs w:val="14"/>
              </w:rPr>
            </w:pPr>
            <w:r w:rsidRPr="00DD699F">
              <w:rPr>
                <w:b/>
                <w:bCs/>
                <w:color w:val="000000"/>
                <w:sz w:val="14"/>
                <w:szCs w:val="14"/>
              </w:rPr>
              <w:t>Всего</w:t>
            </w:r>
          </w:p>
        </w:tc>
      </w:tr>
      <w:tr w:rsidR="00DD699F" w:rsidRPr="00DD699F" w:rsidTr="00DD699F">
        <w:trPr>
          <w:trHeight w:val="408"/>
        </w:trPr>
        <w:tc>
          <w:tcPr>
            <w:tcW w:w="567"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w:t>
            </w:r>
          </w:p>
        </w:tc>
        <w:tc>
          <w:tcPr>
            <w:tcW w:w="1880"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2</w:t>
            </w:r>
          </w:p>
        </w:tc>
        <w:tc>
          <w:tcPr>
            <w:tcW w:w="814"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3</w:t>
            </w:r>
          </w:p>
        </w:tc>
        <w:tc>
          <w:tcPr>
            <w:tcW w:w="709"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4</w:t>
            </w:r>
          </w:p>
        </w:tc>
        <w:tc>
          <w:tcPr>
            <w:tcW w:w="736"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5</w:t>
            </w:r>
          </w:p>
        </w:tc>
        <w:tc>
          <w:tcPr>
            <w:tcW w:w="823"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6</w:t>
            </w:r>
          </w:p>
        </w:tc>
        <w:tc>
          <w:tcPr>
            <w:tcW w:w="709"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7</w:t>
            </w:r>
          </w:p>
        </w:tc>
        <w:tc>
          <w:tcPr>
            <w:tcW w:w="850"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8</w:t>
            </w:r>
          </w:p>
        </w:tc>
        <w:tc>
          <w:tcPr>
            <w:tcW w:w="850" w:type="dxa"/>
            <w:shd w:val="clear" w:color="000000" w:fill="F2F2F2"/>
            <w:vAlign w:val="center"/>
            <w:hideMark/>
          </w:tcPr>
          <w:p w:rsidR="00DD699F" w:rsidRPr="00DD699F" w:rsidRDefault="00DD699F" w:rsidP="00DD699F">
            <w:pPr>
              <w:ind w:left="-76" w:firstLine="76"/>
              <w:jc w:val="center"/>
              <w:rPr>
                <w:b/>
                <w:bCs/>
                <w:i/>
                <w:iCs/>
                <w:color w:val="000000"/>
                <w:sz w:val="14"/>
                <w:szCs w:val="14"/>
              </w:rPr>
            </w:pPr>
            <w:r w:rsidRPr="00DD699F">
              <w:rPr>
                <w:b/>
                <w:bCs/>
                <w:i/>
                <w:iCs/>
                <w:color w:val="000000"/>
                <w:sz w:val="14"/>
                <w:szCs w:val="14"/>
              </w:rPr>
              <w:t>9</w:t>
            </w:r>
          </w:p>
        </w:tc>
        <w:tc>
          <w:tcPr>
            <w:tcW w:w="851"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10</w:t>
            </w:r>
          </w:p>
        </w:tc>
        <w:tc>
          <w:tcPr>
            <w:tcW w:w="851"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11</w:t>
            </w:r>
          </w:p>
        </w:tc>
        <w:tc>
          <w:tcPr>
            <w:tcW w:w="708"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12</w:t>
            </w:r>
          </w:p>
        </w:tc>
        <w:tc>
          <w:tcPr>
            <w:tcW w:w="709"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13</w:t>
            </w:r>
          </w:p>
        </w:tc>
        <w:tc>
          <w:tcPr>
            <w:tcW w:w="567"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14</w:t>
            </w:r>
          </w:p>
        </w:tc>
        <w:tc>
          <w:tcPr>
            <w:tcW w:w="531"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15</w:t>
            </w:r>
          </w:p>
        </w:tc>
        <w:tc>
          <w:tcPr>
            <w:tcW w:w="531"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16</w:t>
            </w:r>
          </w:p>
        </w:tc>
        <w:tc>
          <w:tcPr>
            <w:tcW w:w="564"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17</w:t>
            </w:r>
          </w:p>
        </w:tc>
        <w:tc>
          <w:tcPr>
            <w:tcW w:w="640"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18</w:t>
            </w:r>
          </w:p>
        </w:tc>
        <w:tc>
          <w:tcPr>
            <w:tcW w:w="569"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19</w:t>
            </w:r>
          </w:p>
        </w:tc>
        <w:tc>
          <w:tcPr>
            <w:tcW w:w="601" w:type="dxa"/>
            <w:shd w:val="clear" w:color="000000" w:fill="F2F2F2"/>
            <w:vAlign w:val="center"/>
            <w:hideMark/>
          </w:tcPr>
          <w:p w:rsidR="00DD699F" w:rsidRPr="00DD699F" w:rsidRDefault="00DD699F" w:rsidP="00DD699F">
            <w:pPr>
              <w:jc w:val="center"/>
              <w:rPr>
                <w:b/>
                <w:bCs/>
                <w:i/>
                <w:iCs/>
                <w:color w:val="000000"/>
                <w:sz w:val="14"/>
                <w:szCs w:val="14"/>
              </w:rPr>
            </w:pPr>
            <w:r w:rsidRPr="00DD699F">
              <w:rPr>
                <w:b/>
                <w:bCs/>
                <w:i/>
                <w:iCs/>
                <w:color w:val="000000"/>
                <w:sz w:val="14"/>
                <w:szCs w:val="14"/>
              </w:rPr>
              <w:t>20</w:t>
            </w:r>
          </w:p>
        </w:tc>
      </w:tr>
      <w:tr w:rsidR="00DD699F" w:rsidRPr="00DD699F" w:rsidTr="00DD699F">
        <w:trPr>
          <w:trHeight w:val="707"/>
        </w:trPr>
        <w:tc>
          <w:tcPr>
            <w:tcW w:w="567" w:type="dxa"/>
            <w:vMerge w:val="restart"/>
            <w:shd w:val="clear" w:color="auto" w:fill="auto"/>
            <w:vAlign w:val="center"/>
            <w:hideMark/>
          </w:tcPr>
          <w:p w:rsidR="00DD699F" w:rsidRPr="00DD699F" w:rsidRDefault="00DD699F" w:rsidP="00DD699F">
            <w:pPr>
              <w:jc w:val="center"/>
              <w:rPr>
                <w:color w:val="000000"/>
                <w:sz w:val="16"/>
                <w:szCs w:val="16"/>
              </w:rPr>
            </w:pPr>
            <w:r w:rsidRPr="00DD699F">
              <w:rPr>
                <w:color w:val="000000"/>
                <w:sz w:val="16"/>
                <w:szCs w:val="16"/>
              </w:rPr>
              <w:t>1</w:t>
            </w:r>
          </w:p>
        </w:tc>
        <w:tc>
          <w:tcPr>
            <w:tcW w:w="1880" w:type="dxa"/>
            <w:vMerge w:val="restart"/>
            <w:shd w:val="clear" w:color="auto" w:fill="auto"/>
            <w:vAlign w:val="center"/>
            <w:hideMark/>
          </w:tcPr>
          <w:p w:rsidR="00DD699F" w:rsidRPr="00DD699F" w:rsidRDefault="00DD699F" w:rsidP="00DD699F">
            <w:pPr>
              <w:jc w:val="center"/>
              <w:rPr>
                <w:color w:val="000000"/>
                <w:sz w:val="16"/>
                <w:szCs w:val="16"/>
              </w:rPr>
            </w:pPr>
            <w:r w:rsidRPr="00DD699F">
              <w:rPr>
                <w:color w:val="000000"/>
                <w:sz w:val="16"/>
                <w:szCs w:val="16"/>
              </w:rPr>
              <w:t xml:space="preserve">Капитальные вложения для реализации всей программы </w:t>
            </w:r>
            <w:r w:rsidRPr="00DD699F">
              <w:rPr>
                <w:color w:val="000000"/>
                <w:sz w:val="16"/>
                <w:szCs w:val="16"/>
              </w:rPr>
              <w:lastRenderedPageBreak/>
              <w:t>инвестиционных проектов</w:t>
            </w:r>
          </w:p>
        </w:tc>
        <w:tc>
          <w:tcPr>
            <w:tcW w:w="814"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lastRenderedPageBreak/>
              <w:t>5 935,2</w:t>
            </w:r>
          </w:p>
        </w:tc>
        <w:tc>
          <w:tcPr>
            <w:tcW w:w="709"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3 982,4</w:t>
            </w:r>
          </w:p>
        </w:tc>
        <w:tc>
          <w:tcPr>
            <w:tcW w:w="736"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50 783,1</w:t>
            </w:r>
          </w:p>
        </w:tc>
        <w:tc>
          <w:tcPr>
            <w:tcW w:w="823"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1 416,8</w:t>
            </w:r>
          </w:p>
        </w:tc>
        <w:tc>
          <w:tcPr>
            <w:tcW w:w="709"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48 776,5</w:t>
            </w:r>
          </w:p>
        </w:tc>
        <w:tc>
          <w:tcPr>
            <w:tcW w:w="850"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11 726,6</w:t>
            </w:r>
          </w:p>
        </w:tc>
        <w:tc>
          <w:tcPr>
            <w:tcW w:w="850"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20 000,0</w:t>
            </w:r>
          </w:p>
        </w:tc>
        <w:tc>
          <w:tcPr>
            <w:tcW w:w="851"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20 000,0</w:t>
            </w:r>
          </w:p>
        </w:tc>
        <w:tc>
          <w:tcPr>
            <w:tcW w:w="851"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20 000,0</w:t>
            </w:r>
          </w:p>
        </w:tc>
        <w:tc>
          <w:tcPr>
            <w:tcW w:w="708"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709"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567"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531"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531"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564"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640"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569"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0,0</w:t>
            </w:r>
          </w:p>
        </w:tc>
        <w:tc>
          <w:tcPr>
            <w:tcW w:w="601" w:type="dxa"/>
            <w:vMerge w:val="restart"/>
            <w:shd w:val="clear" w:color="000000" w:fill="FFFFFF"/>
            <w:vAlign w:val="center"/>
            <w:hideMark/>
          </w:tcPr>
          <w:p w:rsidR="00DD699F" w:rsidRPr="00DD699F" w:rsidRDefault="00DD699F" w:rsidP="00DD699F">
            <w:pPr>
              <w:jc w:val="center"/>
              <w:rPr>
                <w:color w:val="000000"/>
                <w:sz w:val="14"/>
                <w:szCs w:val="14"/>
              </w:rPr>
            </w:pPr>
            <w:r w:rsidRPr="00DD699F">
              <w:rPr>
                <w:color w:val="000000"/>
                <w:sz w:val="14"/>
                <w:szCs w:val="14"/>
              </w:rPr>
              <w:t>182 620,6</w:t>
            </w:r>
          </w:p>
        </w:tc>
      </w:tr>
      <w:tr w:rsidR="00DD699F" w:rsidRPr="00DD699F" w:rsidTr="00DD699F">
        <w:trPr>
          <w:trHeight w:val="855"/>
        </w:trPr>
        <w:tc>
          <w:tcPr>
            <w:tcW w:w="567" w:type="dxa"/>
            <w:vMerge/>
            <w:vAlign w:val="center"/>
            <w:hideMark/>
          </w:tcPr>
          <w:p w:rsidR="00DD699F" w:rsidRPr="00DD699F" w:rsidRDefault="00DD699F" w:rsidP="00DD699F">
            <w:pPr>
              <w:rPr>
                <w:color w:val="000000"/>
                <w:sz w:val="16"/>
                <w:szCs w:val="16"/>
              </w:rPr>
            </w:pPr>
          </w:p>
        </w:tc>
        <w:tc>
          <w:tcPr>
            <w:tcW w:w="1880" w:type="dxa"/>
            <w:vMerge/>
            <w:vAlign w:val="center"/>
            <w:hideMark/>
          </w:tcPr>
          <w:p w:rsidR="00DD699F" w:rsidRPr="00DD699F" w:rsidRDefault="00DD699F" w:rsidP="00DD699F">
            <w:pPr>
              <w:rPr>
                <w:color w:val="000000"/>
                <w:sz w:val="16"/>
                <w:szCs w:val="16"/>
              </w:rPr>
            </w:pPr>
          </w:p>
        </w:tc>
        <w:tc>
          <w:tcPr>
            <w:tcW w:w="814" w:type="dxa"/>
            <w:vMerge/>
            <w:vAlign w:val="center"/>
            <w:hideMark/>
          </w:tcPr>
          <w:p w:rsidR="00DD699F" w:rsidRPr="00DD699F" w:rsidRDefault="00DD699F" w:rsidP="00DD699F">
            <w:pPr>
              <w:rPr>
                <w:color w:val="000000"/>
                <w:sz w:val="14"/>
                <w:szCs w:val="14"/>
              </w:rPr>
            </w:pPr>
          </w:p>
        </w:tc>
        <w:tc>
          <w:tcPr>
            <w:tcW w:w="709" w:type="dxa"/>
            <w:vMerge/>
            <w:vAlign w:val="center"/>
            <w:hideMark/>
          </w:tcPr>
          <w:p w:rsidR="00DD699F" w:rsidRPr="00DD699F" w:rsidRDefault="00DD699F" w:rsidP="00DD699F">
            <w:pPr>
              <w:rPr>
                <w:color w:val="000000"/>
                <w:sz w:val="14"/>
                <w:szCs w:val="14"/>
              </w:rPr>
            </w:pPr>
          </w:p>
        </w:tc>
        <w:tc>
          <w:tcPr>
            <w:tcW w:w="736" w:type="dxa"/>
            <w:vMerge/>
            <w:vAlign w:val="center"/>
            <w:hideMark/>
          </w:tcPr>
          <w:p w:rsidR="00DD699F" w:rsidRPr="00DD699F" w:rsidRDefault="00DD699F" w:rsidP="00DD699F">
            <w:pPr>
              <w:rPr>
                <w:color w:val="000000"/>
                <w:sz w:val="14"/>
                <w:szCs w:val="14"/>
              </w:rPr>
            </w:pPr>
          </w:p>
        </w:tc>
        <w:tc>
          <w:tcPr>
            <w:tcW w:w="823" w:type="dxa"/>
            <w:vMerge/>
            <w:vAlign w:val="center"/>
            <w:hideMark/>
          </w:tcPr>
          <w:p w:rsidR="00DD699F" w:rsidRPr="00DD699F" w:rsidRDefault="00DD699F" w:rsidP="00DD699F">
            <w:pPr>
              <w:rPr>
                <w:color w:val="000000"/>
                <w:sz w:val="14"/>
                <w:szCs w:val="14"/>
              </w:rPr>
            </w:pPr>
          </w:p>
        </w:tc>
        <w:tc>
          <w:tcPr>
            <w:tcW w:w="709" w:type="dxa"/>
            <w:vMerge/>
            <w:vAlign w:val="center"/>
            <w:hideMark/>
          </w:tcPr>
          <w:p w:rsidR="00DD699F" w:rsidRPr="00DD699F" w:rsidRDefault="00DD699F" w:rsidP="00DD699F">
            <w:pPr>
              <w:rPr>
                <w:color w:val="000000"/>
                <w:sz w:val="14"/>
                <w:szCs w:val="14"/>
              </w:rPr>
            </w:pPr>
          </w:p>
        </w:tc>
        <w:tc>
          <w:tcPr>
            <w:tcW w:w="850" w:type="dxa"/>
            <w:vMerge/>
            <w:vAlign w:val="center"/>
            <w:hideMark/>
          </w:tcPr>
          <w:p w:rsidR="00DD699F" w:rsidRPr="00DD699F" w:rsidRDefault="00DD699F" w:rsidP="00DD699F">
            <w:pPr>
              <w:rPr>
                <w:color w:val="000000"/>
                <w:sz w:val="14"/>
                <w:szCs w:val="14"/>
              </w:rPr>
            </w:pPr>
          </w:p>
        </w:tc>
        <w:tc>
          <w:tcPr>
            <w:tcW w:w="850" w:type="dxa"/>
            <w:vMerge/>
            <w:vAlign w:val="center"/>
            <w:hideMark/>
          </w:tcPr>
          <w:p w:rsidR="00DD699F" w:rsidRPr="00DD699F" w:rsidRDefault="00DD699F" w:rsidP="00DD699F">
            <w:pPr>
              <w:rPr>
                <w:color w:val="000000"/>
                <w:sz w:val="14"/>
                <w:szCs w:val="14"/>
              </w:rPr>
            </w:pPr>
          </w:p>
        </w:tc>
        <w:tc>
          <w:tcPr>
            <w:tcW w:w="851" w:type="dxa"/>
            <w:vMerge/>
            <w:vAlign w:val="center"/>
            <w:hideMark/>
          </w:tcPr>
          <w:p w:rsidR="00DD699F" w:rsidRPr="00DD699F" w:rsidRDefault="00DD699F" w:rsidP="00DD699F">
            <w:pPr>
              <w:rPr>
                <w:color w:val="000000"/>
                <w:sz w:val="14"/>
                <w:szCs w:val="14"/>
              </w:rPr>
            </w:pPr>
          </w:p>
        </w:tc>
        <w:tc>
          <w:tcPr>
            <w:tcW w:w="851" w:type="dxa"/>
            <w:vMerge/>
            <w:vAlign w:val="center"/>
            <w:hideMark/>
          </w:tcPr>
          <w:p w:rsidR="00DD699F" w:rsidRPr="00DD699F" w:rsidRDefault="00DD699F" w:rsidP="00DD699F">
            <w:pPr>
              <w:rPr>
                <w:color w:val="000000"/>
                <w:sz w:val="14"/>
                <w:szCs w:val="14"/>
              </w:rPr>
            </w:pPr>
          </w:p>
        </w:tc>
        <w:tc>
          <w:tcPr>
            <w:tcW w:w="708" w:type="dxa"/>
            <w:vMerge/>
            <w:vAlign w:val="center"/>
            <w:hideMark/>
          </w:tcPr>
          <w:p w:rsidR="00DD699F" w:rsidRPr="00DD699F" w:rsidRDefault="00DD699F" w:rsidP="00DD699F">
            <w:pPr>
              <w:rPr>
                <w:color w:val="000000"/>
                <w:sz w:val="14"/>
                <w:szCs w:val="14"/>
              </w:rPr>
            </w:pPr>
          </w:p>
        </w:tc>
        <w:tc>
          <w:tcPr>
            <w:tcW w:w="709" w:type="dxa"/>
            <w:vMerge/>
            <w:vAlign w:val="center"/>
            <w:hideMark/>
          </w:tcPr>
          <w:p w:rsidR="00DD699F" w:rsidRPr="00DD699F" w:rsidRDefault="00DD699F" w:rsidP="00DD699F">
            <w:pPr>
              <w:rPr>
                <w:color w:val="000000"/>
                <w:sz w:val="14"/>
                <w:szCs w:val="14"/>
              </w:rPr>
            </w:pPr>
          </w:p>
        </w:tc>
        <w:tc>
          <w:tcPr>
            <w:tcW w:w="567" w:type="dxa"/>
            <w:vMerge/>
            <w:vAlign w:val="center"/>
            <w:hideMark/>
          </w:tcPr>
          <w:p w:rsidR="00DD699F" w:rsidRPr="00DD699F" w:rsidRDefault="00DD699F" w:rsidP="00DD699F">
            <w:pPr>
              <w:rPr>
                <w:color w:val="000000"/>
                <w:sz w:val="14"/>
                <w:szCs w:val="14"/>
              </w:rPr>
            </w:pPr>
          </w:p>
        </w:tc>
        <w:tc>
          <w:tcPr>
            <w:tcW w:w="531" w:type="dxa"/>
            <w:vMerge/>
            <w:vAlign w:val="center"/>
            <w:hideMark/>
          </w:tcPr>
          <w:p w:rsidR="00DD699F" w:rsidRPr="00DD699F" w:rsidRDefault="00DD699F" w:rsidP="00DD699F">
            <w:pPr>
              <w:rPr>
                <w:color w:val="000000"/>
                <w:sz w:val="14"/>
                <w:szCs w:val="14"/>
              </w:rPr>
            </w:pPr>
          </w:p>
        </w:tc>
        <w:tc>
          <w:tcPr>
            <w:tcW w:w="531" w:type="dxa"/>
            <w:vMerge/>
            <w:vAlign w:val="center"/>
            <w:hideMark/>
          </w:tcPr>
          <w:p w:rsidR="00DD699F" w:rsidRPr="00DD699F" w:rsidRDefault="00DD699F" w:rsidP="00DD699F">
            <w:pPr>
              <w:rPr>
                <w:color w:val="000000"/>
                <w:sz w:val="14"/>
                <w:szCs w:val="14"/>
              </w:rPr>
            </w:pPr>
          </w:p>
        </w:tc>
        <w:tc>
          <w:tcPr>
            <w:tcW w:w="564" w:type="dxa"/>
            <w:vMerge/>
            <w:vAlign w:val="center"/>
            <w:hideMark/>
          </w:tcPr>
          <w:p w:rsidR="00DD699F" w:rsidRPr="00DD699F" w:rsidRDefault="00DD699F" w:rsidP="00DD699F">
            <w:pPr>
              <w:rPr>
                <w:color w:val="000000"/>
                <w:sz w:val="14"/>
                <w:szCs w:val="14"/>
              </w:rPr>
            </w:pPr>
          </w:p>
        </w:tc>
        <w:tc>
          <w:tcPr>
            <w:tcW w:w="640" w:type="dxa"/>
            <w:vMerge/>
            <w:vAlign w:val="center"/>
            <w:hideMark/>
          </w:tcPr>
          <w:p w:rsidR="00DD699F" w:rsidRPr="00DD699F" w:rsidRDefault="00DD699F" w:rsidP="00DD699F">
            <w:pPr>
              <w:rPr>
                <w:color w:val="000000"/>
                <w:sz w:val="14"/>
                <w:szCs w:val="14"/>
              </w:rPr>
            </w:pPr>
          </w:p>
        </w:tc>
        <w:tc>
          <w:tcPr>
            <w:tcW w:w="569" w:type="dxa"/>
            <w:vMerge/>
            <w:vAlign w:val="center"/>
            <w:hideMark/>
          </w:tcPr>
          <w:p w:rsidR="00DD699F" w:rsidRPr="00DD699F" w:rsidRDefault="00DD699F" w:rsidP="00DD699F">
            <w:pPr>
              <w:rPr>
                <w:color w:val="000000"/>
                <w:sz w:val="14"/>
                <w:szCs w:val="14"/>
              </w:rPr>
            </w:pPr>
          </w:p>
        </w:tc>
        <w:tc>
          <w:tcPr>
            <w:tcW w:w="601" w:type="dxa"/>
            <w:vMerge/>
            <w:vAlign w:val="center"/>
            <w:hideMark/>
          </w:tcPr>
          <w:p w:rsidR="00DD699F" w:rsidRPr="00DD699F" w:rsidRDefault="00DD699F" w:rsidP="00DD699F">
            <w:pPr>
              <w:rPr>
                <w:color w:val="000000"/>
                <w:sz w:val="14"/>
                <w:szCs w:val="14"/>
              </w:rPr>
            </w:pPr>
          </w:p>
        </w:tc>
      </w:tr>
      <w:tr w:rsidR="00DD699F" w:rsidRPr="00DD699F" w:rsidTr="00DD699F">
        <w:trPr>
          <w:trHeight w:val="820"/>
        </w:trPr>
        <w:tc>
          <w:tcPr>
            <w:tcW w:w="567" w:type="dxa"/>
            <w:shd w:val="clear" w:color="auto" w:fill="auto"/>
            <w:vAlign w:val="center"/>
            <w:hideMark/>
          </w:tcPr>
          <w:p w:rsidR="00DD699F" w:rsidRPr="00DD699F" w:rsidRDefault="00DD699F" w:rsidP="00DD699F">
            <w:pPr>
              <w:jc w:val="center"/>
              <w:rPr>
                <w:color w:val="000000"/>
                <w:sz w:val="16"/>
                <w:szCs w:val="16"/>
              </w:rPr>
            </w:pPr>
            <w:r w:rsidRPr="00DD699F">
              <w:rPr>
                <w:color w:val="000000"/>
                <w:sz w:val="16"/>
                <w:szCs w:val="16"/>
              </w:rPr>
              <w:lastRenderedPageBreak/>
              <w:t>2</w:t>
            </w:r>
          </w:p>
        </w:tc>
        <w:tc>
          <w:tcPr>
            <w:tcW w:w="1880" w:type="dxa"/>
            <w:shd w:val="clear" w:color="auto" w:fill="auto"/>
            <w:vAlign w:val="center"/>
            <w:hideMark/>
          </w:tcPr>
          <w:p w:rsidR="00DD699F" w:rsidRPr="00DD699F" w:rsidRDefault="00DD699F" w:rsidP="00DD699F">
            <w:pPr>
              <w:jc w:val="center"/>
              <w:rPr>
                <w:color w:val="000000"/>
                <w:sz w:val="16"/>
                <w:szCs w:val="16"/>
              </w:rPr>
            </w:pPr>
            <w:r w:rsidRPr="00DD699F">
              <w:rPr>
                <w:color w:val="000000"/>
                <w:sz w:val="16"/>
                <w:szCs w:val="16"/>
              </w:rPr>
              <w:t>Снижение эксплуатационных затрат за счет эффективности реализации проектов</w:t>
            </w:r>
          </w:p>
        </w:tc>
        <w:tc>
          <w:tcPr>
            <w:tcW w:w="814"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736"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823"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85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85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85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85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708"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567"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53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53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564"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64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56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c>
          <w:tcPr>
            <w:tcW w:w="60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0</w:t>
            </w:r>
          </w:p>
        </w:tc>
      </w:tr>
      <w:tr w:rsidR="00DD699F" w:rsidRPr="00DD699F" w:rsidTr="00DD699F">
        <w:trPr>
          <w:trHeight w:val="1002"/>
        </w:trPr>
        <w:tc>
          <w:tcPr>
            <w:tcW w:w="567" w:type="dxa"/>
            <w:shd w:val="clear" w:color="000000" w:fill="FFFFFF"/>
            <w:vAlign w:val="center"/>
            <w:hideMark/>
          </w:tcPr>
          <w:p w:rsidR="00DD699F" w:rsidRPr="00DD699F" w:rsidRDefault="00DD699F" w:rsidP="00DD699F">
            <w:pPr>
              <w:jc w:val="center"/>
              <w:rPr>
                <w:color w:val="000000"/>
                <w:sz w:val="16"/>
                <w:szCs w:val="16"/>
              </w:rPr>
            </w:pPr>
            <w:r w:rsidRPr="00DD699F">
              <w:rPr>
                <w:color w:val="000000"/>
                <w:sz w:val="16"/>
                <w:szCs w:val="16"/>
              </w:rPr>
              <w:t>3</w:t>
            </w:r>
          </w:p>
        </w:tc>
        <w:tc>
          <w:tcPr>
            <w:tcW w:w="1880" w:type="dxa"/>
            <w:shd w:val="clear" w:color="000000" w:fill="FFFFFF"/>
            <w:vAlign w:val="center"/>
            <w:hideMark/>
          </w:tcPr>
          <w:p w:rsidR="00DD699F" w:rsidRPr="00DD699F" w:rsidRDefault="00DD699F" w:rsidP="00DD699F">
            <w:pPr>
              <w:jc w:val="center"/>
              <w:rPr>
                <w:color w:val="000000"/>
                <w:sz w:val="16"/>
                <w:szCs w:val="16"/>
              </w:rPr>
            </w:pPr>
            <w:r w:rsidRPr="00DD699F">
              <w:rPr>
                <w:color w:val="000000"/>
                <w:sz w:val="16"/>
                <w:szCs w:val="16"/>
              </w:rPr>
              <w:t>Рост эксплуатационных затрат за счет амортизационных отчислений</w:t>
            </w:r>
          </w:p>
        </w:tc>
        <w:tc>
          <w:tcPr>
            <w:tcW w:w="814"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778 171,6</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59 654,9</w:t>
            </w:r>
          </w:p>
        </w:tc>
        <w:tc>
          <w:tcPr>
            <w:tcW w:w="736"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59 121,8</w:t>
            </w:r>
          </w:p>
        </w:tc>
        <w:tc>
          <w:tcPr>
            <w:tcW w:w="823"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65 406,2</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85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49 935,2</w:t>
            </w:r>
          </w:p>
        </w:tc>
        <w:tc>
          <w:tcPr>
            <w:tcW w:w="85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85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85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708"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70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567"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53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53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564"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640"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569"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71 829,8</w:t>
            </w:r>
          </w:p>
        </w:tc>
        <w:tc>
          <w:tcPr>
            <w:tcW w:w="601" w:type="dxa"/>
            <w:shd w:val="clear" w:color="auto" w:fill="auto"/>
            <w:vAlign w:val="center"/>
            <w:hideMark/>
          </w:tcPr>
          <w:p w:rsidR="00DD699F" w:rsidRPr="00DD699F" w:rsidRDefault="00DD699F" w:rsidP="00DD699F">
            <w:pPr>
              <w:jc w:val="center"/>
              <w:rPr>
                <w:color w:val="000000"/>
                <w:sz w:val="14"/>
                <w:szCs w:val="14"/>
              </w:rPr>
            </w:pPr>
            <w:r w:rsidRPr="00DD699F">
              <w:rPr>
                <w:color w:val="000000"/>
                <w:sz w:val="14"/>
                <w:szCs w:val="14"/>
              </w:rPr>
              <w:t>1 874 247,2</w:t>
            </w:r>
          </w:p>
        </w:tc>
      </w:tr>
    </w:tbl>
    <w:p w:rsidR="000C3CAA" w:rsidRDefault="000C3CAA" w:rsidP="00DD699F">
      <w:pPr>
        <w:pStyle w:val="ab"/>
        <w:spacing w:line="240" w:lineRule="auto"/>
        <w:ind w:firstLine="0"/>
        <w:jc w:val="both"/>
        <w:outlineLvl w:val="0"/>
        <w:rPr>
          <w:sz w:val="28"/>
          <w:szCs w:val="28"/>
        </w:rPr>
      </w:pPr>
    </w:p>
    <w:p w:rsidR="000C3CAA" w:rsidRPr="00A96DE2" w:rsidRDefault="000C3CAA" w:rsidP="00A96DE2">
      <w:pPr>
        <w:pStyle w:val="ab"/>
        <w:spacing w:line="240" w:lineRule="auto"/>
        <w:ind w:left="709" w:firstLine="0"/>
        <w:jc w:val="both"/>
        <w:outlineLvl w:val="0"/>
        <w:rPr>
          <w:sz w:val="28"/>
          <w:szCs w:val="28"/>
        </w:rPr>
      </w:pPr>
      <w:r w:rsidRPr="00A96DE2">
        <w:rPr>
          <w:sz w:val="28"/>
          <w:szCs w:val="28"/>
        </w:rPr>
        <w:t>8.</w:t>
      </w:r>
      <w:r w:rsidR="00A96DE2" w:rsidRPr="00A96DE2">
        <w:rPr>
          <w:sz w:val="28"/>
          <w:szCs w:val="28"/>
        </w:rPr>
        <w:t xml:space="preserve"> Таблицу 7.</w:t>
      </w:r>
      <w:r w:rsidR="00A96DE2">
        <w:rPr>
          <w:sz w:val="28"/>
          <w:szCs w:val="28"/>
        </w:rPr>
        <w:t>6</w:t>
      </w:r>
      <w:r w:rsidR="00A96DE2" w:rsidRPr="00A96DE2">
        <w:rPr>
          <w:sz w:val="28"/>
          <w:szCs w:val="28"/>
        </w:rPr>
        <w:t>.1 подраздела «7.</w:t>
      </w:r>
      <w:r w:rsidR="00A96DE2">
        <w:rPr>
          <w:sz w:val="28"/>
          <w:szCs w:val="28"/>
        </w:rPr>
        <w:t>6</w:t>
      </w:r>
      <w:r w:rsidR="00A96DE2" w:rsidRPr="00A96DE2">
        <w:rPr>
          <w:sz w:val="28"/>
          <w:szCs w:val="28"/>
        </w:rPr>
        <w:t xml:space="preserve">. </w:t>
      </w:r>
      <w:r w:rsidR="00A96DE2">
        <w:rPr>
          <w:sz w:val="28"/>
          <w:szCs w:val="28"/>
        </w:rPr>
        <w:t>Утилизация твёрдых бытовых отходов</w:t>
      </w:r>
      <w:r w:rsidR="0083559F">
        <w:rPr>
          <w:sz w:val="28"/>
          <w:szCs w:val="28"/>
        </w:rPr>
        <w:t>»</w:t>
      </w:r>
      <w:r w:rsidR="00A96DE2" w:rsidRPr="00A96DE2">
        <w:rPr>
          <w:sz w:val="28"/>
          <w:szCs w:val="28"/>
        </w:rPr>
        <w:t xml:space="preserve"> раздела «7. Финансовые потребности для реализации Программы» обосновывающих материалов изложить в следующей редакции:</w:t>
      </w:r>
    </w:p>
    <w:p w:rsidR="000C3CAA" w:rsidRPr="00A96DE2" w:rsidRDefault="00A96DE2" w:rsidP="005E0DB1">
      <w:pPr>
        <w:pStyle w:val="ab"/>
        <w:spacing w:line="240" w:lineRule="auto"/>
        <w:ind w:left="1188" w:firstLine="0"/>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7.6.1</w:t>
      </w:r>
    </w:p>
    <w:tbl>
      <w:tblPr>
        <w:tblW w:w="152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708"/>
        <w:gridCol w:w="709"/>
        <w:gridCol w:w="709"/>
        <w:gridCol w:w="567"/>
        <w:gridCol w:w="850"/>
        <w:gridCol w:w="883"/>
        <w:gridCol w:w="960"/>
        <w:gridCol w:w="664"/>
        <w:gridCol w:w="708"/>
        <w:gridCol w:w="567"/>
        <w:gridCol w:w="567"/>
        <w:gridCol w:w="709"/>
        <w:gridCol w:w="709"/>
        <w:gridCol w:w="850"/>
        <w:gridCol w:w="709"/>
        <w:gridCol w:w="709"/>
        <w:gridCol w:w="709"/>
        <w:gridCol w:w="850"/>
      </w:tblGrid>
      <w:tr w:rsidR="00A96DE2" w:rsidRPr="00A96DE2" w:rsidTr="00A96DE2">
        <w:trPr>
          <w:trHeight w:val="288"/>
        </w:trPr>
        <w:tc>
          <w:tcPr>
            <w:tcW w:w="567" w:type="dxa"/>
            <w:vMerge w:val="restart"/>
            <w:shd w:val="clear" w:color="auto" w:fill="auto"/>
            <w:vAlign w:val="center"/>
            <w:hideMark/>
          </w:tcPr>
          <w:p w:rsidR="00A96DE2" w:rsidRPr="00A96DE2" w:rsidRDefault="00A96DE2" w:rsidP="00A96DE2">
            <w:pPr>
              <w:jc w:val="center"/>
              <w:rPr>
                <w:b/>
                <w:bCs/>
                <w:color w:val="000000"/>
                <w:sz w:val="16"/>
                <w:szCs w:val="16"/>
              </w:rPr>
            </w:pPr>
            <w:r w:rsidRPr="00A96DE2">
              <w:rPr>
                <w:b/>
                <w:bCs/>
                <w:color w:val="000000"/>
                <w:sz w:val="16"/>
                <w:szCs w:val="16"/>
              </w:rPr>
              <w:t>№ п./п</w:t>
            </w:r>
            <w:r w:rsidRPr="00A96DE2">
              <w:rPr>
                <w:b/>
                <w:bCs/>
                <w:color w:val="000000"/>
                <w:sz w:val="20"/>
              </w:rPr>
              <w:t>.</w:t>
            </w:r>
          </w:p>
        </w:tc>
        <w:tc>
          <w:tcPr>
            <w:tcW w:w="1560" w:type="dxa"/>
            <w:vMerge w:val="restart"/>
            <w:shd w:val="clear" w:color="auto" w:fill="auto"/>
            <w:vAlign w:val="center"/>
            <w:hideMark/>
          </w:tcPr>
          <w:p w:rsidR="00A96DE2" w:rsidRPr="00A96DE2" w:rsidRDefault="00A96DE2" w:rsidP="00A96DE2">
            <w:pPr>
              <w:jc w:val="center"/>
              <w:rPr>
                <w:b/>
                <w:bCs/>
                <w:color w:val="000000"/>
                <w:sz w:val="20"/>
              </w:rPr>
            </w:pPr>
            <w:r w:rsidRPr="00A96DE2">
              <w:rPr>
                <w:b/>
                <w:bCs/>
                <w:color w:val="000000"/>
                <w:sz w:val="20"/>
              </w:rPr>
              <w:t>Наименование показателя</w:t>
            </w:r>
          </w:p>
        </w:tc>
        <w:tc>
          <w:tcPr>
            <w:tcW w:w="13137" w:type="dxa"/>
            <w:gridSpan w:val="18"/>
            <w:shd w:val="clear" w:color="auto" w:fill="auto"/>
            <w:vAlign w:val="center"/>
            <w:hideMark/>
          </w:tcPr>
          <w:p w:rsidR="00A96DE2" w:rsidRPr="00A96DE2" w:rsidRDefault="00A96DE2" w:rsidP="00A96DE2">
            <w:pPr>
              <w:jc w:val="center"/>
              <w:rPr>
                <w:b/>
                <w:bCs/>
                <w:color w:val="000000"/>
                <w:sz w:val="20"/>
              </w:rPr>
            </w:pPr>
            <w:r w:rsidRPr="00A96DE2">
              <w:rPr>
                <w:b/>
                <w:bCs/>
                <w:color w:val="000000"/>
                <w:sz w:val="20"/>
              </w:rPr>
              <w:t>Значение показателя (тыс. руб.)</w:t>
            </w:r>
          </w:p>
        </w:tc>
      </w:tr>
      <w:tr w:rsidR="00A96DE2" w:rsidRPr="00A96DE2" w:rsidTr="00A96DE2">
        <w:trPr>
          <w:trHeight w:val="288"/>
        </w:trPr>
        <w:tc>
          <w:tcPr>
            <w:tcW w:w="567" w:type="dxa"/>
            <w:vMerge/>
            <w:vAlign w:val="center"/>
            <w:hideMark/>
          </w:tcPr>
          <w:p w:rsidR="00A96DE2" w:rsidRPr="00A96DE2" w:rsidRDefault="00A96DE2" w:rsidP="00A96DE2">
            <w:pPr>
              <w:rPr>
                <w:b/>
                <w:bCs/>
                <w:color w:val="000000"/>
                <w:sz w:val="16"/>
                <w:szCs w:val="16"/>
              </w:rPr>
            </w:pPr>
          </w:p>
        </w:tc>
        <w:tc>
          <w:tcPr>
            <w:tcW w:w="1560" w:type="dxa"/>
            <w:vMerge/>
            <w:vAlign w:val="center"/>
            <w:hideMark/>
          </w:tcPr>
          <w:p w:rsidR="00A96DE2" w:rsidRPr="00A96DE2" w:rsidRDefault="00A96DE2" w:rsidP="00A96DE2">
            <w:pPr>
              <w:rPr>
                <w:b/>
                <w:bCs/>
                <w:color w:val="000000"/>
                <w:sz w:val="20"/>
              </w:rPr>
            </w:pPr>
          </w:p>
        </w:tc>
        <w:tc>
          <w:tcPr>
            <w:tcW w:w="708"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2016-2018</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2019</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2020</w:t>
            </w:r>
          </w:p>
        </w:tc>
        <w:tc>
          <w:tcPr>
            <w:tcW w:w="567"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2021</w:t>
            </w:r>
          </w:p>
        </w:tc>
        <w:tc>
          <w:tcPr>
            <w:tcW w:w="850"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2022</w:t>
            </w:r>
          </w:p>
        </w:tc>
        <w:tc>
          <w:tcPr>
            <w:tcW w:w="883"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2023</w:t>
            </w:r>
          </w:p>
        </w:tc>
        <w:tc>
          <w:tcPr>
            <w:tcW w:w="960"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2024</w:t>
            </w:r>
          </w:p>
        </w:tc>
        <w:tc>
          <w:tcPr>
            <w:tcW w:w="664"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2025</w:t>
            </w:r>
          </w:p>
        </w:tc>
        <w:tc>
          <w:tcPr>
            <w:tcW w:w="708"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2026</w:t>
            </w:r>
          </w:p>
        </w:tc>
        <w:tc>
          <w:tcPr>
            <w:tcW w:w="567"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2027</w:t>
            </w:r>
          </w:p>
        </w:tc>
        <w:tc>
          <w:tcPr>
            <w:tcW w:w="567"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2028</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2029</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2030</w:t>
            </w:r>
          </w:p>
        </w:tc>
        <w:tc>
          <w:tcPr>
            <w:tcW w:w="850"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2031</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2032</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2033</w:t>
            </w:r>
          </w:p>
        </w:tc>
        <w:tc>
          <w:tcPr>
            <w:tcW w:w="709"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2034</w:t>
            </w:r>
          </w:p>
        </w:tc>
        <w:tc>
          <w:tcPr>
            <w:tcW w:w="850" w:type="dxa"/>
            <w:shd w:val="clear" w:color="auto" w:fill="auto"/>
            <w:vAlign w:val="center"/>
            <w:hideMark/>
          </w:tcPr>
          <w:p w:rsidR="00A96DE2" w:rsidRPr="00A96DE2" w:rsidRDefault="00A96DE2" w:rsidP="00A96DE2">
            <w:pPr>
              <w:jc w:val="center"/>
              <w:rPr>
                <w:b/>
                <w:bCs/>
                <w:color w:val="000000"/>
                <w:sz w:val="14"/>
                <w:szCs w:val="14"/>
              </w:rPr>
            </w:pPr>
            <w:r w:rsidRPr="00A96DE2">
              <w:rPr>
                <w:b/>
                <w:bCs/>
                <w:color w:val="000000"/>
                <w:sz w:val="14"/>
                <w:szCs w:val="14"/>
              </w:rPr>
              <w:t>Всего</w:t>
            </w:r>
          </w:p>
        </w:tc>
      </w:tr>
      <w:tr w:rsidR="00A96DE2" w:rsidRPr="00A96DE2" w:rsidTr="00A96DE2">
        <w:trPr>
          <w:trHeight w:val="456"/>
        </w:trPr>
        <w:tc>
          <w:tcPr>
            <w:tcW w:w="567"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w:t>
            </w:r>
          </w:p>
        </w:tc>
        <w:tc>
          <w:tcPr>
            <w:tcW w:w="1560"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2</w:t>
            </w:r>
          </w:p>
        </w:tc>
        <w:tc>
          <w:tcPr>
            <w:tcW w:w="708"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3</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4</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5</w:t>
            </w:r>
          </w:p>
        </w:tc>
        <w:tc>
          <w:tcPr>
            <w:tcW w:w="567"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6</w:t>
            </w:r>
          </w:p>
        </w:tc>
        <w:tc>
          <w:tcPr>
            <w:tcW w:w="850"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7</w:t>
            </w:r>
          </w:p>
        </w:tc>
        <w:tc>
          <w:tcPr>
            <w:tcW w:w="883"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8</w:t>
            </w:r>
          </w:p>
        </w:tc>
        <w:tc>
          <w:tcPr>
            <w:tcW w:w="960"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9</w:t>
            </w:r>
          </w:p>
        </w:tc>
        <w:tc>
          <w:tcPr>
            <w:tcW w:w="664"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10</w:t>
            </w:r>
          </w:p>
        </w:tc>
        <w:tc>
          <w:tcPr>
            <w:tcW w:w="708"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11</w:t>
            </w:r>
          </w:p>
        </w:tc>
        <w:tc>
          <w:tcPr>
            <w:tcW w:w="567"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12</w:t>
            </w:r>
          </w:p>
        </w:tc>
        <w:tc>
          <w:tcPr>
            <w:tcW w:w="567"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13</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14</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15</w:t>
            </w:r>
          </w:p>
        </w:tc>
        <w:tc>
          <w:tcPr>
            <w:tcW w:w="850"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16</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17</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18</w:t>
            </w:r>
          </w:p>
        </w:tc>
        <w:tc>
          <w:tcPr>
            <w:tcW w:w="709"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19</w:t>
            </w:r>
          </w:p>
        </w:tc>
        <w:tc>
          <w:tcPr>
            <w:tcW w:w="850" w:type="dxa"/>
            <w:shd w:val="clear" w:color="000000" w:fill="F2F2F2"/>
            <w:vAlign w:val="center"/>
            <w:hideMark/>
          </w:tcPr>
          <w:p w:rsidR="00A96DE2" w:rsidRPr="00A96DE2" w:rsidRDefault="00A96DE2" w:rsidP="00A96DE2">
            <w:pPr>
              <w:jc w:val="center"/>
              <w:rPr>
                <w:b/>
                <w:bCs/>
                <w:i/>
                <w:iCs/>
                <w:color w:val="000000"/>
                <w:sz w:val="14"/>
                <w:szCs w:val="14"/>
              </w:rPr>
            </w:pPr>
            <w:r w:rsidRPr="00A96DE2">
              <w:rPr>
                <w:b/>
                <w:bCs/>
                <w:i/>
                <w:iCs/>
                <w:color w:val="000000"/>
                <w:sz w:val="14"/>
                <w:szCs w:val="14"/>
              </w:rPr>
              <w:t>20</w:t>
            </w:r>
          </w:p>
        </w:tc>
      </w:tr>
      <w:tr w:rsidR="00A96DE2" w:rsidRPr="00A96DE2" w:rsidTr="00A96DE2">
        <w:trPr>
          <w:trHeight w:val="525"/>
        </w:trPr>
        <w:tc>
          <w:tcPr>
            <w:tcW w:w="567" w:type="dxa"/>
            <w:vMerge w:val="restart"/>
            <w:shd w:val="clear" w:color="auto" w:fill="auto"/>
            <w:vAlign w:val="center"/>
            <w:hideMark/>
          </w:tcPr>
          <w:p w:rsidR="00A96DE2" w:rsidRPr="00A96DE2" w:rsidRDefault="00A96DE2" w:rsidP="00A96DE2">
            <w:pPr>
              <w:jc w:val="center"/>
              <w:rPr>
                <w:color w:val="000000"/>
                <w:sz w:val="16"/>
                <w:szCs w:val="16"/>
              </w:rPr>
            </w:pPr>
            <w:r w:rsidRPr="00A96DE2">
              <w:rPr>
                <w:color w:val="000000"/>
                <w:sz w:val="16"/>
                <w:szCs w:val="16"/>
              </w:rPr>
              <w:t>1</w:t>
            </w:r>
          </w:p>
        </w:tc>
        <w:tc>
          <w:tcPr>
            <w:tcW w:w="1560" w:type="dxa"/>
            <w:vMerge w:val="restart"/>
            <w:shd w:val="clear" w:color="auto" w:fill="auto"/>
            <w:vAlign w:val="center"/>
            <w:hideMark/>
          </w:tcPr>
          <w:p w:rsidR="00A96DE2" w:rsidRPr="00A96DE2" w:rsidRDefault="00A96DE2" w:rsidP="00A96DE2">
            <w:pPr>
              <w:jc w:val="center"/>
              <w:rPr>
                <w:color w:val="000000"/>
                <w:sz w:val="16"/>
                <w:szCs w:val="16"/>
              </w:rPr>
            </w:pPr>
            <w:r w:rsidRPr="00A96DE2">
              <w:rPr>
                <w:color w:val="000000"/>
                <w:sz w:val="16"/>
                <w:szCs w:val="16"/>
              </w:rPr>
              <w:t>Капитальные вложения для реализации всей программы инвестиционных проектов</w:t>
            </w:r>
          </w:p>
        </w:tc>
        <w:tc>
          <w:tcPr>
            <w:tcW w:w="708"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7 683,0</w:t>
            </w:r>
          </w:p>
        </w:tc>
        <w:tc>
          <w:tcPr>
            <w:tcW w:w="567"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539 301,4</w:t>
            </w:r>
          </w:p>
        </w:tc>
        <w:tc>
          <w:tcPr>
            <w:tcW w:w="883"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485 768,9</w:t>
            </w:r>
          </w:p>
        </w:tc>
        <w:tc>
          <w:tcPr>
            <w:tcW w:w="960"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445 561,7</w:t>
            </w:r>
          </w:p>
        </w:tc>
        <w:tc>
          <w:tcPr>
            <w:tcW w:w="664"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8"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567"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567"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vMerge w:val="restart"/>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1 478 315,0</w:t>
            </w:r>
          </w:p>
        </w:tc>
      </w:tr>
      <w:tr w:rsidR="00A96DE2" w:rsidRPr="00A96DE2" w:rsidTr="00A96DE2">
        <w:trPr>
          <w:trHeight w:val="855"/>
        </w:trPr>
        <w:tc>
          <w:tcPr>
            <w:tcW w:w="567" w:type="dxa"/>
            <w:vMerge/>
            <w:vAlign w:val="center"/>
            <w:hideMark/>
          </w:tcPr>
          <w:p w:rsidR="00A96DE2" w:rsidRPr="00A96DE2" w:rsidRDefault="00A96DE2" w:rsidP="00A96DE2">
            <w:pPr>
              <w:rPr>
                <w:color w:val="000000"/>
                <w:sz w:val="16"/>
                <w:szCs w:val="16"/>
              </w:rPr>
            </w:pPr>
          </w:p>
        </w:tc>
        <w:tc>
          <w:tcPr>
            <w:tcW w:w="1560" w:type="dxa"/>
            <w:vMerge/>
            <w:vAlign w:val="center"/>
            <w:hideMark/>
          </w:tcPr>
          <w:p w:rsidR="00A96DE2" w:rsidRPr="00A96DE2" w:rsidRDefault="00A96DE2" w:rsidP="00A96DE2">
            <w:pPr>
              <w:rPr>
                <w:color w:val="000000"/>
                <w:sz w:val="16"/>
                <w:szCs w:val="16"/>
              </w:rPr>
            </w:pPr>
          </w:p>
        </w:tc>
        <w:tc>
          <w:tcPr>
            <w:tcW w:w="708"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567" w:type="dxa"/>
            <w:vMerge/>
            <w:vAlign w:val="center"/>
            <w:hideMark/>
          </w:tcPr>
          <w:p w:rsidR="00A96DE2" w:rsidRPr="00A96DE2" w:rsidRDefault="00A96DE2" w:rsidP="00A96DE2">
            <w:pPr>
              <w:rPr>
                <w:color w:val="000000"/>
                <w:sz w:val="14"/>
                <w:szCs w:val="14"/>
              </w:rPr>
            </w:pPr>
          </w:p>
        </w:tc>
        <w:tc>
          <w:tcPr>
            <w:tcW w:w="850" w:type="dxa"/>
            <w:vMerge/>
            <w:vAlign w:val="center"/>
            <w:hideMark/>
          </w:tcPr>
          <w:p w:rsidR="00A96DE2" w:rsidRPr="00A96DE2" w:rsidRDefault="00A96DE2" w:rsidP="00A96DE2">
            <w:pPr>
              <w:rPr>
                <w:color w:val="000000"/>
                <w:sz w:val="14"/>
                <w:szCs w:val="14"/>
              </w:rPr>
            </w:pPr>
          </w:p>
        </w:tc>
        <w:tc>
          <w:tcPr>
            <w:tcW w:w="883" w:type="dxa"/>
            <w:vMerge/>
            <w:vAlign w:val="center"/>
            <w:hideMark/>
          </w:tcPr>
          <w:p w:rsidR="00A96DE2" w:rsidRPr="00A96DE2" w:rsidRDefault="00A96DE2" w:rsidP="00A96DE2">
            <w:pPr>
              <w:rPr>
                <w:color w:val="000000"/>
                <w:sz w:val="14"/>
                <w:szCs w:val="14"/>
              </w:rPr>
            </w:pPr>
          </w:p>
        </w:tc>
        <w:tc>
          <w:tcPr>
            <w:tcW w:w="960" w:type="dxa"/>
            <w:vMerge/>
            <w:vAlign w:val="center"/>
            <w:hideMark/>
          </w:tcPr>
          <w:p w:rsidR="00A96DE2" w:rsidRPr="00A96DE2" w:rsidRDefault="00A96DE2" w:rsidP="00A96DE2">
            <w:pPr>
              <w:rPr>
                <w:color w:val="000000"/>
                <w:sz w:val="14"/>
                <w:szCs w:val="14"/>
              </w:rPr>
            </w:pPr>
          </w:p>
        </w:tc>
        <w:tc>
          <w:tcPr>
            <w:tcW w:w="664" w:type="dxa"/>
            <w:vMerge/>
            <w:vAlign w:val="center"/>
            <w:hideMark/>
          </w:tcPr>
          <w:p w:rsidR="00A96DE2" w:rsidRPr="00A96DE2" w:rsidRDefault="00A96DE2" w:rsidP="00A96DE2">
            <w:pPr>
              <w:rPr>
                <w:color w:val="000000"/>
                <w:sz w:val="14"/>
                <w:szCs w:val="14"/>
              </w:rPr>
            </w:pPr>
          </w:p>
        </w:tc>
        <w:tc>
          <w:tcPr>
            <w:tcW w:w="708" w:type="dxa"/>
            <w:vMerge/>
            <w:vAlign w:val="center"/>
            <w:hideMark/>
          </w:tcPr>
          <w:p w:rsidR="00A96DE2" w:rsidRPr="00A96DE2" w:rsidRDefault="00A96DE2" w:rsidP="00A96DE2">
            <w:pPr>
              <w:rPr>
                <w:color w:val="000000"/>
                <w:sz w:val="14"/>
                <w:szCs w:val="14"/>
              </w:rPr>
            </w:pPr>
          </w:p>
        </w:tc>
        <w:tc>
          <w:tcPr>
            <w:tcW w:w="567" w:type="dxa"/>
            <w:vMerge/>
            <w:vAlign w:val="center"/>
            <w:hideMark/>
          </w:tcPr>
          <w:p w:rsidR="00A96DE2" w:rsidRPr="00A96DE2" w:rsidRDefault="00A96DE2" w:rsidP="00A96DE2">
            <w:pPr>
              <w:rPr>
                <w:color w:val="000000"/>
                <w:sz w:val="14"/>
                <w:szCs w:val="14"/>
              </w:rPr>
            </w:pPr>
          </w:p>
        </w:tc>
        <w:tc>
          <w:tcPr>
            <w:tcW w:w="567"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850"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709" w:type="dxa"/>
            <w:vMerge/>
            <w:vAlign w:val="center"/>
            <w:hideMark/>
          </w:tcPr>
          <w:p w:rsidR="00A96DE2" w:rsidRPr="00A96DE2" w:rsidRDefault="00A96DE2" w:rsidP="00A96DE2">
            <w:pPr>
              <w:rPr>
                <w:color w:val="000000"/>
                <w:sz w:val="14"/>
                <w:szCs w:val="14"/>
              </w:rPr>
            </w:pPr>
          </w:p>
        </w:tc>
        <w:tc>
          <w:tcPr>
            <w:tcW w:w="850" w:type="dxa"/>
            <w:vMerge/>
            <w:vAlign w:val="center"/>
            <w:hideMark/>
          </w:tcPr>
          <w:p w:rsidR="00A96DE2" w:rsidRPr="00A96DE2" w:rsidRDefault="00A96DE2" w:rsidP="00A96DE2">
            <w:pPr>
              <w:rPr>
                <w:color w:val="000000"/>
                <w:sz w:val="14"/>
                <w:szCs w:val="14"/>
              </w:rPr>
            </w:pPr>
          </w:p>
        </w:tc>
      </w:tr>
      <w:tr w:rsidR="00A96DE2" w:rsidRPr="00A96DE2" w:rsidTr="00DD699F">
        <w:trPr>
          <w:trHeight w:val="1269"/>
        </w:trPr>
        <w:tc>
          <w:tcPr>
            <w:tcW w:w="567" w:type="dxa"/>
            <w:shd w:val="clear" w:color="auto" w:fill="auto"/>
            <w:vAlign w:val="center"/>
            <w:hideMark/>
          </w:tcPr>
          <w:p w:rsidR="00A96DE2" w:rsidRPr="00A96DE2" w:rsidRDefault="00A96DE2" w:rsidP="00A96DE2">
            <w:pPr>
              <w:jc w:val="center"/>
              <w:rPr>
                <w:color w:val="000000"/>
                <w:sz w:val="16"/>
                <w:szCs w:val="16"/>
              </w:rPr>
            </w:pPr>
            <w:r w:rsidRPr="00A96DE2">
              <w:rPr>
                <w:color w:val="000000"/>
                <w:sz w:val="16"/>
                <w:szCs w:val="16"/>
              </w:rPr>
              <w:t>2</w:t>
            </w:r>
          </w:p>
        </w:tc>
        <w:tc>
          <w:tcPr>
            <w:tcW w:w="1560" w:type="dxa"/>
            <w:shd w:val="clear" w:color="auto" w:fill="auto"/>
            <w:vAlign w:val="center"/>
            <w:hideMark/>
          </w:tcPr>
          <w:p w:rsidR="00A96DE2" w:rsidRPr="00A96DE2" w:rsidRDefault="00A96DE2" w:rsidP="00A96DE2">
            <w:pPr>
              <w:jc w:val="center"/>
              <w:rPr>
                <w:color w:val="000000"/>
                <w:sz w:val="16"/>
                <w:szCs w:val="16"/>
              </w:rPr>
            </w:pPr>
            <w:r w:rsidRPr="00A96DE2">
              <w:rPr>
                <w:color w:val="000000"/>
                <w:sz w:val="16"/>
                <w:szCs w:val="16"/>
              </w:rPr>
              <w:t>Снижение эксплуатационных затрат за счет эффективности реализации проектов</w:t>
            </w:r>
          </w:p>
        </w:tc>
        <w:tc>
          <w:tcPr>
            <w:tcW w:w="708"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567"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850"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883"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960"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664"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8"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567"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567"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850"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709"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c>
          <w:tcPr>
            <w:tcW w:w="850" w:type="dxa"/>
            <w:shd w:val="clear" w:color="auto" w:fill="auto"/>
            <w:vAlign w:val="center"/>
            <w:hideMark/>
          </w:tcPr>
          <w:p w:rsidR="00A96DE2" w:rsidRPr="00A96DE2" w:rsidRDefault="00A96DE2" w:rsidP="00A96DE2">
            <w:pPr>
              <w:jc w:val="center"/>
              <w:rPr>
                <w:color w:val="000000"/>
                <w:sz w:val="14"/>
                <w:szCs w:val="14"/>
              </w:rPr>
            </w:pPr>
            <w:r w:rsidRPr="00A96DE2">
              <w:rPr>
                <w:color w:val="000000"/>
                <w:sz w:val="14"/>
                <w:szCs w:val="14"/>
              </w:rPr>
              <w:t>0</w:t>
            </w:r>
          </w:p>
        </w:tc>
      </w:tr>
      <w:tr w:rsidR="00A96DE2" w:rsidRPr="00A96DE2" w:rsidTr="00A96DE2">
        <w:trPr>
          <w:trHeight w:val="816"/>
        </w:trPr>
        <w:tc>
          <w:tcPr>
            <w:tcW w:w="567" w:type="dxa"/>
            <w:shd w:val="clear" w:color="000000" w:fill="FFFFFF"/>
            <w:vAlign w:val="center"/>
            <w:hideMark/>
          </w:tcPr>
          <w:p w:rsidR="00A96DE2" w:rsidRPr="00A96DE2" w:rsidRDefault="00A96DE2" w:rsidP="00A96DE2">
            <w:pPr>
              <w:jc w:val="center"/>
              <w:rPr>
                <w:color w:val="000000"/>
                <w:sz w:val="16"/>
                <w:szCs w:val="16"/>
              </w:rPr>
            </w:pPr>
            <w:r w:rsidRPr="00A96DE2">
              <w:rPr>
                <w:color w:val="000000"/>
                <w:sz w:val="16"/>
                <w:szCs w:val="16"/>
              </w:rPr>
              <w:t>3</w:t>
            </w:r>
          </w:p>
        </w:tc>
        <w:tc>
          <w:tcPr>
            <w:tcW w:w="1560" w:type="dxa"/>
            <w:shd w:val="clear" w:color="000000" w:fill="FFFFFF"/>
            <w:vAlign w:val="center"/>
            <w:hideMark/>
          </w:tcPr>
          <w:p w:rsidR="00A96DE2" w:rsidRPr="00A96DE2" w:rsidRDefault="00A96DE2" w:rsidP="00A96DE2">
            <w:pPr>
              <w:jc w:val="center"/>
              <w:rPr>
                <w:color w:val="000000"/>
                <w:sz w:val="16"/>
                <w:szCs w:val="16"/>
              </w:rPr>
            </w:pPr>
            <w:r w:rsidRPr="00A96DE2">
              <w:rPr>
                <w:color w:val="000000"/>
                <w:sz w:val="16"/>
                <w:szCs w:val="16"/>
              </w:rPr>
              <w:t>Рост эксплуатационных затрат за счет амортизационных отчислений</w:t>
            </w:r>
          </w:p>
        </w:tc>
        <w:tc>
          <w:tcPr>
            <w:tcW w:w="708"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567"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83"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960"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664"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8"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567"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567"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709"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c>
          <w:tcPr>
            <w:tcW w:w="850" w:type="dxa"/>
            <w:shd w:val="clear" w:color="000000" w:fill="FFFFFF"/>
            <w:vAlign w:val="center"/>
            <w:hideMark/>
          </w:tcPr>
          <w:p w:rsidR="00A96DE2" w:rsidRPr="00A96DE2" w:rsidRDefault="00A96DE2" w:rsidP="00A96DE2">
            <w:pPr>
              <w:jc w:val="center"/>
              <w:rPr>
                <w:color w:val="000000"/>
                <w:sz w:val="14"/>
                <w:szCs w:val="14"/>
              </w:rPr>
            </w:pPr>
            <w:r w:rsidRPr="00A96DE2">
              <w:rPr>
                <w:color w:val="000000"/>
                <w:sz w:val="14"/>
                <w:szCs w:val="14"/>
              </w:rPr>
              <w:t>0,0</w:t>
            </w:r>
          </w:p>
        </w:tc>
      </w:tr>
    </w:tbl>
    <w:p w:rsidR="000C3CAA" w:rsidRDefault="000C3CAA" w:rsidP="005E0DB1">
      <w:pPr>
        <w:pStyle w:val="ab"/>
        <w:spacing w:line="240" w:lineRule="auto"/>
        <w:ind w:left="1188" w:firstLine="0"/>
        <w:jc w:val="both"/>
        <w:outlineLvl w:val="0"/>
        <w:rPr>
          <w:sz w:val="28"/>
          <w:szCs w:val="28"/>
        </w:rPr>
      </w:pPr>
    </w:p>
    <w:p w:rsidR="000C3CAA" w:rsidRDefault="000C3CAA" w:rsidP="00DD699F">
      <w:pPr>
        <w:pStyle w:val="ab"/>
        <w:spacing w:line="240" w:lineRule="auto"/>
        <w:ind w:firstLine="0"/>
        <w:jc w:val="both"/>
        <w:outlineLvl w:val="0"/>
        <w:rPr>
          <w:sz w:val="28"/>
          <w:szCs w:val="28"/>
        </w:rPr>
      </w:pPr>
    </w:p>
    <w:p w:rsidR="000C3CAA" w:rsidRPr="00BC3D65" w:rsidRDefault="000C3CAA" w:rsidP="000C3CAA">
      <w:pPr>
        <w:pStyle w:val="ab"/>
        <w:spacing w:line="240" w:lineRule="auto"/>
        <w:ind w:firstLine="720"/>
        <w:jc w:val="both"/>
        <w:outlineLvl w:val="0"/>
        <w:rPr>
          <w:sz w:val="28"/>
          <w:szCs w:val="28"/>
        </w:rPr>
      </w:pPr>
      <w:r>
        <w:rPr>
          <w:sz w:val="28"/>
          <w:szCs w:val="28"/>
        </w:rPr>
        <w:lastRenderedPageBreak/>
        <w:t>9. Таблицу 7.7.1</w:t>
      </w:r>
      <w:r w:rsidRPr="00946355">
        <w:rPr>
          <w:sz w:val="28"/>
          <w:szCs w:val="28"/>
        </w:rPr>
        <w:t xml:space="preserve"> </w:t>
      </w:r>
      <w:r>
        <w:rPr>
          <w:sz w:val="28"/>
          <w:szCs w:val="28"/>
        </w:rPr>
        <w:t>под</w:t>
      </w:r>
      <w:r w:rsidRPr="00946355">
        <w:rPr>
          <w:sz w:val="28"/>
          <w:szCs w:val="28"/>
        </w:rPr>
        <w:t xml:space="preserve">раздела </w:t>
      </w:r>
      <w:r>
        <w:rPr>
          <w:sz w:val="28"/>
          <w:szCs w:val="28"/>
        </w:rPr>
        <w:t>«</w:t>
      </w:r>
      <w:r w:rsidRPr="00BC3D65">
        <w:rPr>
          <w:sz w:val="28"/>
          <w:szCs w:val="28"/>
        </w:rPr>
        <w:t>7.</w:t>
      </w:r>
      <w:r>
        <w:rPr>
          <w:sz w:val="28"/>
          <w:szCs w:val="28"/>
        </w:rPr>
        <w:t>7</w:t>
      </w:r>
      <w:r w:rsidRPr="00BC3D65">
        <w:rPr>
          <w:sz w:val="28"/>
          <w:szCs w:val="28"/>
        </w:rPr>
        <w:t xml:space="preserve">. </w:t>
      </w:r>
      <w:r w:rsidRPr="009F3F40">
        <w:rPr>
          <w:sz w:val="28"/>
          <w:szCs w:val="28"/>
        </w:rPr>
        <w:t>Строительство дренажной и ливневой канализации</w:t>
      </w:r>
      <w:r w:rsidR="0083559F">
        <w:rPr>
          <w:sz w:val="28"/>
          <w:szCs w:val="28"/>
        </w:rPr>
        <w:t>»</w:t>
      </w:r>
      <w:r w:rsidRPr="00BC3D65">
        <w:rPr>
          <w:sz w:val="28"/>
          <w:szCs w:val="28"/>
        </w:rPr>
        <w:t xml:space="preserve"> </w:t>
      </w:r>
      <w:r>
        <w:rPr>
          <w:sz w:val="28"/>
          <w:szCs w:val="28"/>
        </w:rPr>
        <w:t>раздела «</w:t>
      </w:r>
      <w:r w:rsidRPr="00BC3D65">
        <w:rPr>
          <w:sz w:val="28"/>
          <w:szCs w:val="28"/>
        </w:rPr>
        <w:t>7. Финансовые потребности для реализации Программы</w:t>
      </w:r>
      <w:r>
        <w:rPr>
          <w:sz w:val="28"/>
          <w:szCs w:val="28"/>
        </w:rPr>
        <w:t>»</w:t>
      </w:r>
      <w:r w:rsidRPr="00BC3D65">
        <w:rPr>
          <w:sz w:val="28"/>
          <w:szCs w:val="28"/>
        </w:rPr>
        <w:t xml:space="preserve"> обосновывающих материалов</w:t>
      </w:r>
      <w:r>
        <w:rPr>
          <w:sz w:val="28"/>
          <w:szCs w:val="28"/>
        </w:rPr>
        <w:t xml:space="preserve"> изложить в следующей редакции</w:t>
      </w:r>
      <w:r w:rsidRPr="00BC3D65">
        <w:rPr>
          <w:sz w:val="28"/>
          <w:szCs w:val="28"/>
        </w:rPr>
        <w:t>:</w:t>
      </w:r>
    </w:p>
    <w:p w:rsidR="000C3CAA" w:rsidRDefault="000C3CAA" w:rsidP="005E0DB1">
      <w:pPr>
        <w:pStyle w:val="ab"/>
        <w:spacing w:line="240" w:lineRule="auto"/>
        <w:ind w:left="1188" w:firstLine="0"/>
        <w:jc w:val="both"/>
        <w:outlineLvl w:val="0"/>
        <w:rPr>
          <w:sz w:val="28"/>
          <w:szCs w:val="28"/>
        </w:rPr>
      </w:pPr>
    </w:p>
    <w:p w:rsidR="000C3CAA" w:rsidRDefault="000C3CAA" w:rsidP="005E0DB1">
      <w:pPr>
        <w:pStyle w:val="ab"/>
        <w:spacing w:line="240" w:lineRule="auto"/>
        <w:ind w:left="1188" w:firstLine="0"/>
        <w:jc w:val="both"/>
        <w:outlineLvl w:val="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7.7.1</w:t>
      </w:r>
    </w:p>
    <w:tbl>
      <w:tblPr>
        <w:tblW w:w="15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567"/>
        <w:gridCol w:w="567"/>
        <w:gridCol w:w="709"/>
        <w:gridCol w:w="567"/>
        <w:gridCol w:w="709"/>
        <w:gridCol w:w="850"/>
        <w:gridCol w:w="851"/>
        <w:gridCol w:w="850"/>
        <w:gridCol w:w="851"/>
        <w:gridCol w:w="709"/>
        <w:gridCol w:w="708"/>
        <w:gridCol w:w="851"/>
        <w:gridCol w:w="850"/>
        <w:gridCol w:w="709"/>
        <w:gridCol w:w="709"/>
        <w:gridCol w:w="566"/>
        <w:gridCol w:w="568"/>
        <w:gridCol w:w="745"/>
      </w:tblGrid>
      <w:tr w:rsidR="000C3CAA" w:rsidRPr="000C3CAA" w:rsidTr="00FE6B15">
        <w:trPr>
          <w:trHeight w:val="288"/>
        </w:trPr>
        <w:tc>
          <w:tcPr>
            <w:tcW w:w="567" w:type="dxa"/>
            <w:vMerge w:val="restart"/>
            <w:shd w:val="clear" w:color="auto" w:fill="auto"/>
            <w:vAlign w:val="center"/>
            <w:hideMark/>
          </w:tcPr>
          <w:p w:rsidR="000C3CAA" w:rsidRPr="000C3CAA" w:rsidRDefault="000C3CAA" w:rsidP="000C3CAA">
            <w:pPr>
              <w:jc w:val="center"/>
              <w:rPr>
                <w:b/>
                <w:bCs/>
                <w:color w:val="000000"/>
                <w:sz w:val="16"/>
                <w:szCs w:val="16"/>
              </w:rPr>
            </w:pPr>
            <w:r w:rsidRPr="000C3CAA">
              <w:rPr>
                <w:b/>
                <w:bCs/>
                <w:color w:val="000000"/>
                <w:sz w:val="16"/>
                <w:szCs w:val="16"/>
              </w:rPr>
              <w:t>№ п./п</w:t>
            </w:r>
            <w:r w:rsidRPr="000C3CAA">
              <w:rPr>
                <w:b/>
                <w:bCs/>
                <w:color w:val="000000"/>
                <w:sz w:val="20"/>
              </w:rPr>
              <w:t>.</w:t>
            </w:r>
          </w:p>
        </w:tc>
        <w:tc>
          <w:tcPr>
            <w:tcW w:w="1701" w:type="dxa"/>
            <w:vMerge w:val="restart"/>
            <w:shd w:val="clear" w:color="auto" w:fill="auto"/>
            <w:vAlign w:val="center"/>
            <w:hideMark/>
          </w:tcPr>
          <w:p w:rsidR="000C3CAA" w:rsidRPr="000C3CAA" w:rsidRDefault="000C3CAA" w:rsidP="000C3CAA">
            <w:pPr>
              <w:jc w:val="center"/>
              <w:rPr>
                <w:b/>
                <w:bCs/>
                <w:color w:val="000000"/>
                <w:sz w:val="20"/>
              </w:rPr>
            </w:pPr>
            <w:r w:rsidRPr="000C3CAA">
              <w:rPr>
                <w:b/>
                <w:bCs/>
                <w:color w:val="000000"/>
                <w:sz w:val="20"/>
              </w:rPr>
              <w:t>Наименование показателя</w:t>
            </w:r>
          </w:p>
        </w:tc>
        <w:tc>
          <w:tcPr>
            <w:tcW w:w="12936" w:type="dxa"/>
            <w:gridSpan w:val="18"/>
            <w:shd w:val="clear" w:color="auto" w:fill="auto"/>
            <w:vAlign w:val="center"/>
            <w:hideMark/>
          </w:tcPr>
          <w:p w:rsidR="000C3CAA" w:rsidRPr="000C3CAA" w:rsidRDefault="000C3CAA" w:rsidP="000C3CAA">
            <w:pPr>
              <w:jc w:val="center"/>
              <w:rPr>
                <w:b/>
                <w:bCs/>
                <w:color w:val="000000"/>
                <w:sz w:val="20"/>
              </w:rPr>
            </w:pPr>
            <w:r w:rsidRPr="000C3CAA">
              <w:rPr>
                <w:b/>
                <w:bCs/>
                <w:color w:val="000000"/>
                <w:sz w:val="20"/>
              </w:rPr>
              <w:t>Значение показателя (тыс. руб.)</w:t>
            </w:r>
          </w:p>
        </w:tc>
      </w:tr>
      <w:tr w:rsidR="000C3CAA" w:rsidRPr="000C3CAA" w:rsidTr="00FE6B15">
        <w:trPr>
          <w:trHeight w:val="288"/>
        </w:trPr>
        <w:tc>
          <w:tcPr>
            <w:tcW w:w="567" w:type="dxa"/>
            <w:vMerge/>
            <w:vAlign w:val="center"/>
            <w:hideMark/>
          </w:tcPr>
          <w:p w:rsidR="000C3CAA" w:rsidRPr="000C3CAA" w:rsidRDefault="000C3CAA" w:rsidP="000C3CAA">
            <w:pPr>
              <w:rPr>
                <w:b/>
                <w:bCs/>
                <w:color w:val="000000"/>
                <w:sz w:val="16"/>
                <w:szCs w:val="16"/>
              </w:rPr>
            </w:pPr>
          </w:p>
        </w:tc>
        <w:tc>
          <w:tcPr>
            <w:tcW w:w="1701" w:type="dxa"/>
            <w:vMerge/>
            <w:vAlign w:val="center"/>
            <w:hideMark/>
          </w:tcPr>
          <w:p w:rsidR="000C3CAA" w:rsidRPr="000C3CAA" w:rsidRDefault="000C3CAA" w:rsidP="000C3CAA">
            <w:pPr>
              <w:rPr>
                <w:b/>
                <w:bCs/>
                <w:color w:val="000000"/>
                <w:sz w:val="20"/>
              </w:rPr>
            </w:pPr>
          </w:p>
        </w:tc>
        <w:tc>
          <w:tcPr>
            <w:tcW w:w="567"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2016-2018</w:t>
            </w:r>
          </w:p>
        </w:tc>
        <w:tc>
          <w:tcPr>
            <w:tcW w:w="567"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2019</w:t>
            </w:r>
          </w:p>
        </w:tc>
        <w:tc>
          <w:tcPr>
            <w:tcW w:w="709"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2020</w:t>
            </w:r>
          </w:p>
        </w:tc>
        <w:tc>
          <w:tcPr>
            <w:tcW w:w="567"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2021</w:t>
            </w:r>
          </w:p>
        </w:tc>
        <w:tc>
          <w:tcPr>
            <w:tcW w:w="709"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2022</w:t>
            </w:r>
          </w:p>
        </w:tc>
        <w:tc>
          <w:tcPr>
            <w:tcW w:w="850"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2023</w:t>
            </w:r>
          </w:p>
        </w:tc>
        <w:tc>
          <w:tcPr>
            <w:tcW w:w="851"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2024</w:t>
            </w:r>
          </w:p>
        </w:tc>
        <w:tc>
          <w:tcPr>
            <w:tcW w:w="850"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2025</w:t>
            </w:r>
          </w:p>
        </w:tc>
        <w:tc>
          <w:tcPr>
            <w:tcW w:w="851"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2026</w:t>
            </w:r>
          </w:p>
        </w:tc>
        <w:tc>
          <w:tcPr>
            <w:tcW w:w="709"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2027</w:t>
            </w:r>
          </w:p>
        </w:tc>
        <w:tc>
          <w:tcPr>
            <w:tcW w:w="708"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2028</w:t>
            </w:r>
          </w:p>
        </w:tc>
        <w:tc>
          <w:tcPr>
            <w:tcW w:w="851"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2029</w:t>
            </w:r>
          </w:p>
        </w:tc>
        <w:tc>
          <w:tcPr>
            <w:tcW w:w="850"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2030</w:t>
            </w:r>
          </w:p>
        </w:tc>
        <w:tc>
          <w:tcPr>
            <w:tcW w:w="709"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2031</w:t>
            </w:r>
          </w:p>
        </w:tc>
        <w:tc>
          <w:tcPr>
            <w:tcW w:w="709"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2032</w:t>
            </w:r>
          </w:p>
        </w:tc>
        <w:tc>
          <w:tcPr>
            <w:tcW w:w="566"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2033</w:t>
            </w:r>
          </w:p>
        </w:tc>
        <w:tc>
          <w:tcPr>
            <w:tcW w:w="568"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2034</w:t>
            </w:r>
          </w:p>
        </w:tc>
        <w:tc>
          <w:tcPr>
            <w:tcW w:w="745" w:type="dxa"/>
            <w:shd w:val="clear" w:color="auto" w:fill="auto"/>
            <w:vAlign w:val="center"/>
            <w:hideMark/>
          </w:tcPr>
          <w:p w:rsidR="000C3CAA" w:rsidRPr="000C3CAA" w:rsidRDefault="000C3CAA" w:rsidP="000C3CAA">
            <w:pPr>
              <w:jc w:val="center"/>
              <w:rPr>
                <w:b/>
                <w:bCs/>
                <w:color w:val="000000"/>
                <w:sz w:val="14"/>
                <w:szCs w:val="14"/>
              </w:rPr>
            </w:pPr>
            <w:r w:rsidRPr="000C3CAA">
              <w:rPr>
                <w:b/>
                <w:bCs/>
                <w:color w:val="000000"/>
                <w:sz w:val="14"/>
                <w:szCs w:val="14"/>
              </w:rPr>
              <w:t>Всего</w:t>
            </w:r>
          </w:p>
        </w:tc>
      </w:tr>
      <w:tr w:rsidR="000C3CAA" w:rsidRPr="000C3CAA" w:rsidTr="00DD699F">
        <w:trPr>
          <w:trHeight w:val="309"/>
        </w:trPr>
        <w:tc>
          <w:tcPr>
            <w:tcW w:w="567"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w:t>
            </w:r>
          </w:p>
        </w:tc>
        <w:tc>
          <w:tcPr>
            <w:tcW w:w="1701"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2</w:t>
            </w:r>
          </w:p>
        </w:tc>
        <w:tc>
          <w:tcPr>
            <w:tcW w:w="567"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3</w:t>
            </w:r>
          </w:p>
        </w:tc>
        <w:tc>
          <w:tcPr>
            <w:tcW w:w="567"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4</w:t>
            </w:r>
          </w:p>
        </w:tc>
        <w:tc>
          <w:tcPr>
            <w:tcW w:w="709"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5</w:t>
            </w:r>
          </w:p>
        </w:tc>
        <w:tc>
          <w:tcPr>
            <w:tcW w:w="567"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6</w:t>
            </w:r>
          </w:p>
        </w:tc>
        <w:tc>
          <w:tcPr>
            <w:tcW w:w="709"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7</w:t>
            </w:r>
          </w:p>
        </w:tc>
        <w:tc>
          <w:tcPr>
            <w:tcW w:w="850"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8</w:t>
            </w:r>
          </w:p>
        </w:tc>
        <w:tc>
          <w:tcPr>
            <w:tcW w:w="851"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9</w:t>
            </w:r>
          </w:p>
        </w:tc>
        <w:tc>
          <w:tcPr>
            <w:tcW w:w="850"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10</w:t>
            </w:r>
          </w:p>
        </w:tc>
        <w:tc>
          <w:tcPr>
            <w:tcW w:w="851"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11</w:t>
            </w:r>
          </w:p>
        </w:tc>
        <w:tc>
          <w:tcPr>
            <w:tcW w:w="709"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12</w:t>
            </w:r>
          </w:p>
        </w:tc>
        <w:tc>
          <w:tcPr>
            <w:tcW w:w="708"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13</w:t>
            </w:r>
          </w:p>
        </w:tc>
        <w:tc>
          <w:tcPr>
            <w:tcW w:w="851"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14</w:t>
            </w:r>
          </w:p>
        </w:tc>
        <w:tc>
          <w:tcPr>
            <w:tcW w:w="850"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15</w:t>
            </w:r>
          </w:p>
        </w:tc>
        <w:tc>
          <w:tcPr>
            <w:tcW w:w="709"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16</w:t>
            </w:r>
          </w:p>
        </w:tc>
        <w:tc>
          <w:tcPr>
            <w:tcW w:w="709"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17</w:t>
            </w:r>
          </w:p>
        </w:tc>
        <w:tc>
          <w:tcPr>
            <w:tcW w:w="566"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18</w:t>
            </w:r>
          </w:p>
        </w:tc>
        <w:tc>
          <w:tcPr>
            <w:tcW w:w="568"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19</w:t>
            </w:r>
          </w:p>
        </w:tc>
        <w:tc>
          <w:tcPr>
            <w:tcW w:w="745" w:type="dxa"/>
            <w:shd w:val="clear" w:color="000000" w:fill="F2F2F2"/>
            <w:vAlign w:val="center"/>
            <w:hideMark/>
          </w:tcPr>
          <w:p w:rsidR="000C3CAA" w:rsidRPr="000C3CAA" w:rsidRDefault="000C3CAA" w:rsidP="000C3CAA">
            <w:pPr>
              <w:jc w:val="center"/>
              <w:rPr>
                <w:b/>
                <w:bCs/>
                <w:i/>
                <w:iCs/>
                <w:color w:val="000000"/>
                <w:sz w:val="14"/>
                <w:szCs w:val="14"/>
              </w:rPr>
            </w:pPr>
            <w:r w:rsidRPr="000C3CAA">
              <w:rPr>
                <w:b/>
                <w:bCs/>
                <w:i/>
                <w:iCs/>
                <w:color w:val="000000"/>
                <w:sz w:val="14"/>
                <w:szCs w:val="14"/>
              </w:rPr>
              <w:t>20</w:t>
            </w:r>
          </w:p>
        </w:tc>
      </w:tr>
      <w:tr w:rsidR="000C3CAA" w:rsidRPr="000C3CAA" w:rsidTr="00FE6B15">
        <w:trPr>
          <w:trHeight w:val="525"/>
        </w:trPr>
        <w:tc>
          <w:tcPr>
            <w:tcW w:w="567" w:type="dxa"/>
            <w:vMerge w:val="restart"/>
            <w:shd w:val="clear" w:color="auto" w:fill="auto"/>
            <w:vAlign w:val="center"/>
            <w:hideMark/>
          </w:tcPr>
          <w:p w:rsidR="000C3CAA" w:rsidRPr="000C3CAA" w:rsidRDefault="000C3CAA" w:rsidP="000C3CAA">
            <w:pPr>
              <w:jc w:val="center"/>
              <w:rPr>
                <w:color w:val="000000"/>
                <w:sz w:val="16"/>
                <w:szCs w:val="16"/>
              </w:rPr>
            </w:pPr>
            <w:r w:rsidRPr="000C3CAA">
              <w:rPr>
                <w:color w:val="000000"/>
                <w:sz w:val="16"/>
                <w:szCs w:val="16"/>
              </w:rPr>
              <w:t>1</w:t>
            </w:r>
          </w:p>
        </w:tc>
        <w:tc>
          <w:tcPr>
            <w:tcW w:w="1701" w:type="dxa"/>
            <w:vMerge w:val="restart"/>
            <w:shd w:val="clear" w:color="auto" w:fill="auto"/>
            <w:vAlign w:val="center"/>
            <w:hideMark/>
          </w:tcPr>
          <w:p w:rsidR="000C3CAA" w:rsidRPr="000C3CAA" w:rsidRDefault="000C3CAA" w:rsidP="000C3CAA">
            <w:pPr>
              <w:jc w:val="center"/>
              <w:rPr>
                <w:color w:val="000000"/>
                <w:sz w:val="16"/>
                <w:szCs w:val="16"/>
              </w:rPr>
            </w:pPr>
            <w:r w:rsidRPr="000C3CAA">
              <w:rPr>
                <w:color w:val="000000"/>
                <w:sz w:val="16"/>
                <w:szCs w:val="16"/>
              </w:rPr>
              <w:t>Капитальные вложения для реализации всей программы инвестиционных проектов</w:t>
            </w:r>
          </w:p>
        </w:tc>
        <w:tc>
          <w:tcPr>
            <w:tcW w:w="567"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50,0</w:t>
            </w:r>
          </w:p>
        </w:tc>
        <w:tc>
          <w:tcPr>
            <w:tcW w:w="567"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5 777,8</w:t>
            </w:r>
          </w:p>
        </w:tc>
        <w:tc>
          <w:tcPr>
            <w:tcW w:w="709"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172 680,0</w:t>
            </w:r>
          </w:p>
        </w:tc>
        <w:tc>
          <w:tcPr>
            <w:tcW w:w="567"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12 000,0</w:t>
            </w:r>
          </w:p>
        </w:tc>
        <w:tc>
          <w:tcPr>
            <w:tcW w:w="709"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14 957,9</w:t>
            </w:r>
          </w:p>
        </w:tc>
        <w:tc>
          <w:tcPr>
            <w:tcW w:w="850"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113 789,0</w:t>
            </w:r>
          </w:p>
        </w:tc>
        <w:tc>
          <w:tcPr>
            <w:tcW w:w="851"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96 533,0</w:t>
            </w:r>
          </w:p>
        </w:tc>
        <w:tc>
          <w:tcPr>
            <w:tcW w:w="850"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109 604,0</w:t>
            </w:r>
          </w:p>
        </w:tc>
        <w:tc>
          <w:tcPr>
            <w:tcW w:w="851"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89 522,0</w:t>
            </w:r>
          </w:p>
        </w:tc>
        <w:tc>
          <w:tcPr>
            <w:tcW w:w="709"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85 313,0</w:t>
            </w:r>
          </w:p>
        </w:tc>
        <w:tc>
          <w:tcPr>
            <w:tcW w:w="708"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82 525,0</w:t>
            </w:r>
          </w:p>
        </w:tc>
        <w:tc>
          <w:tcPr>
            <w:tcW w:w="851"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90 620,0</w:t>
            </w:r>
          </w:p>
        </w:tc>
        <w:tc>
          <w:tcPr>
            <w:tcW w:w="850"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100 493,0</w:t>
            </w:r>
          </w:p>
        </w:tc>
        <w:tc>
          <w:tcPr>
            <w:tcW w:w="709"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95 699,0</w:t>
            </w:r>
          </w:p>
        </w:tc>
        <w:tc>
          <w:tcPr>
            <w:tcW w:w="709"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95 745,0</w:t>
            </w:r>
          </w:p>
        </w:tc>
        <w:tc>
          <w:tcPr>
            <w:tcW w:w="566"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72 236,0</w:t>
            </w:r>
          </w:p>
        </w:tc>
        <w:tc>
          <w:tcPr>
            <w:tcW w:w="568"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87 487,0</w:t>
            </w:r>
          </w:p>
        </w:tc>
        <w:tc>
          <w:tcPr>
            <w:tcW w:w="745" w:type="dxa"/>
            <w:vMerge w:val="restart"/>
            <w:shd w:val="clear" w:color="000000" w:fill="FFFFFF"/>
            <w:vAlign w:val="center"/>
            <w:hideMark/>
          </w:tcPr>
          <w:p w:rsidR="000C3CAA" w:rsidRPr="000C3CAA" w:rsidRDefault="000C3CAA" w:rsidP="000C3CAA">
            <w:pPr>
              <w:jc w:val="center"/>
              <w:rPr>
                <w:color w:val="000000"/>
                <w:sz w:val="14"/>
                <w:szCs w:val="14"/>
              </w:rPr>
            </w:pPr>
            <w:r w:rsidRPr="000C3CAA">
              <w:rPr>
                <w:color w:val="000000"/>
                <w:sz w:val="14"/>
                <w:szCs w:val="14"/>
              </w:rPr>
              <w:t>1 325 031,7</w:t>
            </w:r>
          </w:p>
        </w:tc>
      </w:tr>
      <w:tr w:rsidR="000C3CAA" w:rsidRPr="000C3CAA" w:rsidTr="00FE6B15">
        <w:trPr>
          <w:trHeight w:val="855"/>
        </w:trPr>
        <w:tc>
          <w:tcPr>
            <w:tcW w:w="567" w:type="dxa"/>
            <w:vMerge/>
            <w:vAlign w:val="center"/>
            <w:hideMark/>
          </w:tcPr>
          <w:p w:rsidR="000C3CAA" w:rsidRPr="000C3CAA" w:rsidRDefault="000C3CAA" w:rsidP="000C3CAA">
            <w:pPr>
              <w:rPr>
                <w:color w:val="000000"/>
                <w:sz w:val="16"/>
                <w:szCs w:val="16"/>
              </w:rPr>
            </w:pPr>
          </w:p>
        </w:tc>
        <w:tc>
          <w:tcPr>
            <w:tcW w:w="1701" w:type="dxa"/>
            <w:vMerge/>
            <w:vAlign w:val="center"/>
            <w:hideMark/>
          </w:tcPr>
          <w:p w:rsidR="000C3CAA" w:rsidRPr="000C3CAA" w:rsidRDefault="000C3CAA" w:rsidP="000C3CAA">
            <w:pPr>
              <w:rPr>
                <w:color w:val="000000"/>
                <w:sz w:val="16"/>
                <w:szCs w:val="16"/>
              </w:rPr>
            </w:pPr>
          </w:p>
        </w:tc>
        <w:tc>
          <w:tcPr>
            <w:tcW w:w="567" w:type="dxa"/>
            <w:vMerge/>
            <w:vAlign w:val="center"/>
            <w:hideMark/>
          </w:tcPr>
          <w:p w:rsidR="000C3CAA" w:rsidRPr="000C3CAA" w:rsidRDefault="000C3CAA" w:rsidP="000C3CAA">
            <w:pPr>
              <w:rPr>
                <w:color w:val="000000"/>
                <w:sz w:val="14"/>
                <w:szCs w:val="14"/>
              </w:rPr>
            </w:pPr>
          </w:p>
        </w:tc>
        <w:tc>
          <w:tcPr>
            <w:tcW w:w="567" w:type="dxa"/>
            <w:vMerge/>
            <w:vAlign w:val="center"/>
            <w:hideMark/>
          </w:tcPr>
          <w:p w:rsidR="000C3CAA" w:rsidRPr="000C3CAA" w:rsidRDefault="000C3CAA" w:rsidP="000C3CAA">
            <w:pPr>
              <w:rPr>
                <w:color w:val="000000"/>
                <w:sz w:val="14"/>
                <w:szCs w:val="14"/>
              </w:rPr>
            </w:pPr>
          </w:p>
        </w:tc>
        <w:tc>
          <w:tcPr>
            <w:tcW w:w="709" w:type="dxa"/>
            <w:vMerge/>
            <w:vAlign w:val="center"/>
            <w:hideMark/>
          </w:tcPr>
          <w:p w:rsidR="000C3CAA" w:rsidRPr="000C3CAA" w:rsidRDefault="000C3CAA" w:rsidP="000C3CAA">
            <w:pPr>
              <w:rPr>
                <w:color w:val="000000"/>
                <w:sz w:val="14"/>
                <w:szCs w:val="14"/>
              </w:rPr>
            </w:pPr>
          </w:p>
        </w:tc>
        <w:tc>
          <w:tcPr>
            <w:tcW w:w="567" w:type="dxa"/>
            <w:vMerge/>
            <w:vAlign w:val="center"/>
            <w:hideMark/>
          </w:tcPr>
          <w:p w:rsidR="000C3CAA" w:rsidRPr="000C3CAA" w:rsidRDefault="000C3CAA" w:rsidP="000C3CAA">
            <w:pPr>
              <w:rPr>
                <w:color w:val="000000"/>
                <w:sz w:val="14"/>
                <w:szCs w:val="14"/>
              </w:rPr>
            </w:pPr>
          </w:p>
        </w:tc>
        <w:tc>
          <w:tcPr>
            <w:tcW w:w="709" w:type="dxa"/>
            <w:vMerge/>
            <w:vAlign w:val="center"/>
            <w:hideMark/>
          </w:tcPr>
          <w:p w:rsidR="000C3CAA" w:rsidRPr="000C3CAA" w:rsidRDefault="000C3CAA" w:rsidP="000C3CAA">
            <w:pPr>
              <w:rPr>
                <w:color w:val="000000"/>
                <w:sz w:val="14"/>
                <w:szCs w:val="14"/>
              </w:rPr>
            </w:pPr>
          </w:p>
        </w:tc>
        <w:tc>
          <w:tcPr>
            <w:tcW w:w="850" w:type="dxa"/>
            <w:vMerge/>
            <w:vAlign w:val="center"/>
            <w:hideMark/>
          </w:tcPr>
          <w:p w:rsidR="000C3CAA" w:rsidRPr="000C3CAA" w:rsidRDefault="000C3CAA" w:rsidP="000C3CAA">
            <w:pPr>
              <w:rPr>
                <w:color w:val="000000"/>
                <w:sz w:val="14"/>
                <w:szCs w:val="14"/>
              </w:rPr>
            </w:pPr>
          </w:p>
        </w:tc>
        <w:tc>
          <w:tcPr>
            <w:tcW w:w="851" w:type="dxa"/>
            <w:vMerge/>
            <w:vAlign w:val="center"/>
            <w:hideMark/>
          </w:tcPr>
          <w:p w:rsidR="000C3CAA" w:rsidRPr="000C3CAA" w:rsidRDefault="000C3CAA" w:rsidP="000C3CAA">
            <w:pPr>
              <w:rPr>
                <w:color w:val="000000"/>
                <w:sz w:val="14"/>
                <w:szCs w:val="14"/>
              </w:rPr>
            </w:pPr>
          </w:p>
        </w:tc>
        <w:tc>
          <w:tcPr>
            <w:tcW w:w="850" w:type="dxa"/>
            <w:vMerge/>
            <w:vAlign w:val="center"/>
            <w:hideMark/>
          </w:tcPr>
          <w:p w:rsidR="000C3CAA" w:rsidRPr="000C3CAA" w:rsidRDefault="000C3CAA" w:rsidP="000C3CAA">
            <w:pPr>
              <w:rPr>
                <w:color w:val="000000"/>
                <w:sz w:val="14"/>
                <w:szCs w:val="14"/>
              </w:rPr>
            </w:pPr>
          </w:p>
        </w:tc>
        <w:tc>
          <w:tcPr>
            <w:tcW w:w="851" w:type="dxa"/>
            <w:vMerge/>
            <w:vAlign w:val="center"/>
            <w:hideMark/>
          </w:tcPr>
          <w:p w:rsidR="000C3CAA" w:rsidRPr="000C3CAA" w:rsidRDefault="000C3CAA" w:rsidP="000C3CAA">
            <w:pPr>
              <w:rPr>
                <w:color w:val="000000"/>
                <w:sz w:val="14"/>
                <w:szCs w:val="14"/>
              </w:rPr>
            </w:pPr>
          </w:p>
        </w:tc>
        <w:tc>
          <w:tcPr>
            <w:tcW w:w="709" w:type="dxa"/>
            <w:vMerge/>
            <w:vAlign w:val="center"/>
            <w:hideMark/>
          </w:tcPr>
          <w:p w:rsidR="000C3CAA" w:rsidRPr="000C3CAA" w:rsidRDefault="000C3CAA" w:rsidP="000C3CAA">
            <w:pPr>
              <w:rPr>
                <w:color w:val="000000"/>
                <w:sz w:val="14"/>
                <w:szCs w:val="14"/>
              </w:rPr>
            </w:pPr>
          </w:p>
        </w:tc>
        <w:tc>
          <w:tcPr>
            <w:tcW w:w="708" w:type="dxa"/>
            <w:vMerge/>
            <w:vAlign w:val="center"/>
            <w:hideMark/>
          </w:tcPr>
          <w:p w:rsidR="000C3CAA" w:rsidRPr="000C3CAA" w:rsidRDefault="000C3CAA" w:rsidP="000C3CAA">
            <w:pPr>
              <w:rPr>
                <w:color w:val="000000"/>
                <w:sz w:val="14"/>
                <w:szCs w:val="14"/>
              </w:rPr>
            </w:pPr>
          </w:p>
        </w:tc>
        <w:tc>
          <w:tcPr>
            <w:tcW w:w="851" w:type="dxa"/>
            <w:vMerge/>
            <w:vAlign w:val="center"/>
            <w:hideMark/>
          </w:tcPr>
          <w:p w:rsidR="000C3CAA" w:rsidRPr="000C3CAA" w:rsidRDefault="000C3CAA" w:rsidP="000C3CAA">
            <w:pPr>
              <w:rPr>
                <w:color w:val="000000"/>
                <w:sz w:val="14"/>
                <w:szCs w:val="14"/>
              </w:rPr>
            </w:pPr>
          </w:p>
        </w:tc>
        <w:tc>
          <w:tcPr>
            <w:tcW w:w="850" w:type="dxa"/>
            <w:vMerge/>
            <w:vAlign w:val="center"/>
            <w:hideMark/>
          </w:tcPr>
          <w:p w:rsidR="000C3CAA" w:rsidRPr="000C3CAA" w:rsidRDefault="000C3CAA" w:rsidP="000C3CAA">
            <w:pPr>
              <w:rPr>
                <w:color w:val="000000"/>
                <w:sz w:val="14"/>
                <w:szCs w:val="14"/>
              </w:rPr>
            </w:pPr>
          </w:p>
        </w:tc>
        <w:tc>
          <w:tcPr>
            <w:tcW w:w="709" w:type="dxa"/>
            <w:vMerge/>
            <w:vAlign w:val="center"/>
            <w:hideMark/>
          </w:tcPr>
          <w:p w:rsidR="000C3CAA" w:rsidRPr="000C3CAA" w:rsidRDefault="000C3CAA" w:rsidP="000C3CAA">
            <w:pPr>
              <w:rPr>
                <w:color w:val="000000"/>
                <w:sz w:val="14"/>
                <w:szCs w:val="14"/>
              </w:rPr>
            </w:pPr>
          </w:p>
        </w:tc>
        <w:tc>
          <w:tcPr>
            <w:tcW w:w="709" w:type="dxa"/>
            <w:vMerge/>
            <w:vAlign w:val="center"/>
            <w:hideMark/>
          </w:tcPr>
          <w:p w:rsidR="000C3CAA" w:rsidRPr="000C3CAA" w:rsidRDefault="000C3CAA" w:rsidP="000C3CAA">
            <w:pPr>
              <w:rPr>
                <w:color w:val="000000"/>
                <w:sz w:val="14"/>
                <w:szCs w:val="14"/>
              </w:rPr>
            </w:pPr>
          </w:p>
        </w:tc>
        <w:tc>
          <w:tcPr>
            <w:tcW w:w="566" w:type="dxa"/>
            <w:vMerge/>
            <w:vAlign w:val="center"/>
            <w:hideMark/>
          </w:tcPr>
          <w:p w:rsidR="000C3CAA" w:rsidRPr="000C3CAA" w:rsidRDefault="000C3CAA" w:rsidP="000C3CAA">
            <w:pPr>
              <w:rPr>
                <w:color w:val="000000"/>
                <w:sz w:val="14"/>
                <w:szCs w:val="14"/>
              </w:rPr>
            </w:pPr>
          </w:p>
        </w:tc>
        <w:tc>
          <w:tcPr>
            <w:tcW w:w="568" w:type="dxa"/>
            <w:vMerge/>
            <w:vAlign w:val="center"/>
            <w:hideMark/>
          </w:tcPr>
          <w:p w:rsidR="000C3CAA" w:rsidRPr="000C3CAA" w:rsidRDefault="000C3CAA" w:rsidP="000C3CAA">
            <w:pPr>
              <w:rPr>
                <w:color w:val="000000"/>
                <w:sz w:val="14"/>
                <w:szCs w:val="14"/>
              </w:rPr>
            </w:pPr>
          </w:p>
        </w:tc>
        <w:tc>
          <w:tcPr>
            <w:tcW w:w="745" w:type="dxa"/>
            <w:vMerge/>
            <w:vAlign w:val="center"/>
            <w:hideMark/>
          </w:tcPr>
          <w:p w:rsidR="000C3CAA" w:rsidRPr="000C3CAA" w:rsidRDefault="000C3CAA" w:rsidP="000C3CAA">
            <w:pPr>
              <w:rPr>
                <w:color w:val="000000"/>
                <w:sz w:val="14"/>
                <w:szCs w:val="14"/>
              </w:rPr>
            </w:pPr>
          </w:p>
        </w:tc>
      </w:tr>
      <w:tr w:rsidR="000C3CAA" w:rsidRPr="000C3CAA" w:rsidTr="00DD699F">
        <w:trPr>
          <w:trHeight w:val="1141"/>
        </w:trPr>
        <w:tc>
          <w:tcPr>
            <w:tcW w:w="567" w:type="dxa"/>
            <w:shd w:val="clear" w:color="auto" w:fill="auto"/>
            <w:vAlign w:val="center"/>
            <w:hideMark/>
          </w:tcPr>
          <w:p w:rsidR="000C3CAA" w:rsidRPr="000C3CAA" w:rsidRDefault="000C3CAA" w:rsidP="000C3CAA">
            <w:pPr>
              <w:jc w:val="center"/>
              <w:rPr>
                <w:color w:val="000000"/>
                <w:sz w:val="16"/>
                <w:szCs w:val="16"/>
              </w:rPr>
            </w:pPr>
            <w:r w:rsidRPr="000C3CAA">
              <w:rPr>
                <w:color w:val="000000"/>
                <w:sz w:val="16"/>
                <w:szCs w:val="16"/>
              </w:rPr>
              <w:t>2</w:t>
            </w:r>
          </w:p>
        </w:tc>
        <w:tc>
          <w:tcPr>
            <w:tcW w:w="1701" w:type="dxa"/>
            <w:shd w:val="clear" w:color="auto" w:fill="auto"/>
            <w:vAlign w:val="center"/>
            <w:hideMark/>
          </w:tcPr>
          <w:p w:rsidR="000C3CAA" w:rsidRPr="000C3CAA" w:rsidRDefault="000C3CAA" w:rsidP="000C3CAA">
            <w:pPr>
              <w:jc w:val="center"/>
              <w:rPr>
                <w:color w:val="000000"/>
                <w:sz w:val="16"/>
                <w:szCs w:val="16"/>
              </w:rPr>
            </w:pPr>
            <w:r w:rsidRPr="000C3CAA">
              <w:rPr>
                <w:color w:val="000000"/>
                <w:sz w:val="16"/>
                <w:szCs w:val="16"/>
              </w:rPr>
              <w:t>Снижение эксплуатационных затрат за счет эффективности реализации проектов</w:t>
            </w:r>
          </w:p>
        </w:tc>
        <w:tc>
          <w:tcPr>
            <w:tcW w:w="567"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567"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9"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567"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9"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0"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1"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0"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1"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9"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8"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1"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850"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9"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09"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566"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568"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c>
          <w:tcPr>
            <w:tcW w:w="745" w:type="dxa"/>
            <w:shd w:val="clear" w:color="auto" w:fill="auto"/>
            <w:vAlign w:val="center"/>
            <w:hideMark/>
          </w:tcPr>
          <w:p w:rsidR="000C3CAA" w:rsidRPr="000C3CAA" w:rsidRDefault="000C3CAA" w:rsidP="000C3CAA">
            <w:pPr>
              <w:jc w:val="center"/>
              <w:rPr>
                <w:color w:val="000000"/>
                <w:sz w:val="14"/>
                <w:szCs w:val="14"/>
              </w:rPr>
            </w:pPr>
            <w:r w:rsidRPr="000C3CAA">
              <w:rPr>
                <w:color w:val="000000"/>
                <w:sz w:val="14"/>
                <w:szCs w:val="14"/>
              </w:rPr>
              <w:t>0</w:t>
            </w:r>
          </w:p>
        </w:tc>
      </w:tr>
      <w:tr w:rsidR="00FE6B15" w:rsidRPr="000C3CAA" w:rsidTr="00D54691">
        <w:trPr>
          <w:trHeight w:val="1169"/>
        </w:trPr>
        <w:tc>
          <w:tcPr>
            <w:tcW w:w="567" w:type="dxa"/>
            <w:shd w:val="clear" w:color="auto" w:fill="auto"/>
            <w:vAlign w:val="center"/>
          </w:tcPr>
          <w:p w:rsidR="00FE6B15" w:rsidRPr="00A96DE2" w:rsidRDefault="00FE6B15" w:rsidP="00FE6B15">
            <w:pPr>
              <w:jc w:val="center"/>
              <w:rPr>
                <w:color w:val="000000"/>
                <w:sz w:val="16"/>
                <w:szCs w:val="16"/>
              </w:rPr>
            </w:pPr>
            <w:r w:rsidRPr="00A96DE2">
              <w:rPr>
                <w:color w:val="000000"/>
                <w:sz w:val="16"/>
                <w:szCs w:val="16"/>
              </w:rPr>
              <w:t>3</w:t>
            </w:r>
          </w:p>
        </w:tc>
        <w:tc>
          <w:tcPr>
            <w:tcW w:w="1701" w:type="dxa"/>
            <w:shd w:val="clear" w:color="auto" w:fill="auto"/>
            <w:vAlign w:val="center"/>
          </w:tcPr>
          <w:p w:rsidR="00FE6B15" w:rsidRPr="00A96DE2" w:rsidRDefault="00FE6B15" w:rsidP="00FE6B15">
            <w:pPr>
              <w:jc w:val="center"/>
              <w:rPr>
                <w:color w:val="000000"/>
                <w:sz w:val="16"/>
                <w:szCs w:val="16"/>
              </w:rPr>
            </w:pPr>
            <w:r w:rsidRPr="00A96DE2">
              <w:rPr>
                <w:color w:val="000000"/>
                <w:sz w:val="16"/>
                <w:szCs w:val="16"/>
              </w:rPr>
              <w:t>Рост эксплуатационных затрат за счет амортизационных отчислений</w:t>
            </w:r>
          </w:p>
        </w:tc>
        <w:tc>
          <w:tcPr>
            <w:tcW w:w="567"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567"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9"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567"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9"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0"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1"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0"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1"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9"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8"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1"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850"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9"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09"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566"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568"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c>
          <w:tcPr>
            <w:tcW w:w="745" w:type="dxa"/>
            <w:shd w:val="clear" w:color="auto" w:fill="auto"/>
            <w:vAlign w:val="center"/>
          </w:tcPr>
          <w:p w:rsidR="00FE6B15" w:rsidRPr="00A96DE2" w:rsidRDefault="00FE6B15" w:rsidP="00FE6B15">
            <w:pPr>
              <w:jc w:val="center"/>
              <w:rPr>
                <w:color w:val="000000"/>
                <w:sz w:val="14"/>
                <w:szCs w:val="14"/>
              </w:rPr>
            </w:pPr>
            <w:r w:rsidRPr="00A96DE2">
              <w:rPr>
                <w:color w:val="000000"/>
                <w:sz w:val="14"/>
                <w:szCs w:val="14"/>
              </w:rPr>
              <w:t>0,0</w:t>
            </w:r>
          </w:p>
        </w:tc>
      </w:tr>
    </w:tbl>
    <w:p w:rsidR="00F7354C" w:rsidRPr="00A27846" w:rsidRDefault="00F7354C" w:rsidP="00C6747B">
      <w:pPr>
        <w:pStyle w:val="ab"/>
        <w:spacing w:line="240" w:lineRule="auto"/>
        <w:ind w:firstLine="0"/>
        <w:jc w:val="both"/>
        <w:outlineLvl w:val="0"/>
        <w:rPr>
          <w:color w:val="FF0000"/>
          <w:sz w:val="28"/>
          <w:szCs w:val="28"/>
        </w:rPr>
      </w:pPr>
    </w:p>
    <w:sectPr w:rsidR="00F7354C" w:rsidRPr="00A27846" w:rsidSect="004438E3">
      <w:pgSz w:w="16840" w:h="11907" w:orient="landscape"/>
      <w:pgMar w:top="1418" w:right="822" w:bottom="624" w:left="851" w:header="567"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4E" w:rsidRDefault="0009054E">
      <w:r>
        <w:separator/>
      </w:r>
    </w:p>
  </w:endnote>
  <w:endnote w:type="continuationSeparator" w:id="0">
    <w:p w:rsidR="0009054E" w:rsidRDefault="0009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4E" w:rsidRDefault="0009054E">
      <w:r>
        <w:separator/>
      </w:r>
    </w:p>
  </w:footnote>
  <w:footnote w:type="continuationSeparator" w:id="0">
    <w:p w:rsidR="0009054E" w:rsidRDefault="0009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4E" w:rsidRDefault="0009054E" w:rsidP="006A55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54E" w:rsidRDefault="0009054E">
    <w:pPr>
      <w:pStyle w:val="a5"/>
    </w:pPr>
  </w:p>
  <w:p w:rsidR="0009054E" w:rsidRDefault="0009054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4E" w:rsidRDefault="0009054E" w:rsidP="006A555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3684E">
      <w:rPr>
        <w:rStyle w:val="a7"/>
        <w:noProof/>
      </w:rPr>
      <w:t>165</w:t>
    </w:r>
    <w:r>
      <w:rPr>
        <w:rStyle w:val="a7"/>
      </w:rPr>
      <w:fldChar w:fldCharType="end"/>
    </w:r>
  </w:p>
  <w:p w:rsidR="0009054E" w:rsidRDefault="0009054E">
    <w:pPr>
      <w:pStyle w:val="a5"/>
    </w:pPr>
  </w:p>
  <w:p w:rsidR="0009054E" w:rsidRDefault="0009054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54E" w:rsidRDefault="0009054E">
    <w:pPr>
      <w:pStyle w:val="a5"/>
      <w:jc w:val="center"/>
    </w:pPr>
    <w:r>
      <w:fldChar w:fldCharType="begin"/>
    </w:r>
    <w:r>
      <w:instrText>PAGE   \* MERGEFORMAT</w:instrText>
    </w:r>
    <w:r>
      <w:fldChar w:fldCharType="separate"/>
    </w:r>
    <w:r w:rsidR="0053684E">
      <w:rPr>
        <w:noProof/>
      </w:rPr>
      <w:t>3</w:t>
    </w:r>
    <w:r>
      <w:fldChar w:fldCharType="end"/>
    </w:r>
  </w:p>
  <w:p w:rsidR="0009054E" w:rsidRDefault="000905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320"/>
    <w:multiLevelType w:val="hybridMultilevel"/>
    <w:tmpl w:val="81BEED3C"/>
    <w:lvl w:ilvl="0" w:tplc="7CF42CEA">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6EC2E36"/>
    <w:multiLevelType w:val="hybridMultilevel"/>
    <w:tmpl w:val="81BEED3C"/>
    <w:lvl w:ilvl="0" w:tplc="7CF42CEA">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F9178D2"/>
    <w:multiLevelType w:val="hybridMultilevel"/>
    <w:tmpl w:val="7F764AFA"/>
    <w:lvl w:ilvl="0" w:tplc="3C68F07C">
      <w:start w:val="1"/>
      <w:numFmt w:val="decimal"/>
      <w:pStyle w:val="2"/>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07D624F"/>
    <w:multiLevelType w:val="hybridMultilevel"/>
    <w:tmpl w:val="81BEED3C"/>
    <w:lvl w:ilvl="0" w:tplc="7CF42CEA">
      <w:start w:val="1"/>
      <w:numFmt w:val="decimal"/>
      <w:lvlText w:val="%1."/>
      <w:lvlJc w:val="left"/>
      <w:pPr>
        <w:ind w:left="1188" w:hanging="468"/>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2A8620E"/>
    <w:multiLevelType w:val="hybridMultilevel"/>
    <w:tmpl w:val="B8F64930"/>
    <w:lvl w:ilvl="0" w:tplc="3E6414C2">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756"/>
    <w:rsid w:val="000178D5"/>
    <w:rsid w:val="00022C6B"/>
    <w:rsid w:val="00035273"/>
    <w:rsid w:val="00076236"/>
    <w:rsid w:val="0009054E"/>
    <w:rsid w:val="000942ED"/>
    <w:rsid w:val="000C3CAA"/>
    <w:rsid w:val="000F430B"/>
    <w:rsid w:val="00100AC0"/>
    <w:rsid w:val="00110DED"/>
    <w:rsid w:val="001154CD"/>
    <w:rsid w:val="001316B8"/>
    <w:rsid w:val="001431F2"/>
    <w:rsid w:val="0014643A"/>
    <w:rsid w:val="00150A32"/>
    <w:rsid w:val="00150B05"/>
    <w:rsid w:val="001601C4"/>
    <w:rsid w:val="00160516"/>
    <w:rsid w:val="00174869"/>
    <w:rsid w:val="00175D54"/>
    <w:rsid w:val="001C790F"/>
    <w:rsid w:val="001D2B42"/>
    <w:rsid w:val="001E254B"/>
    <w:rsid w:val="001F0BFD"/>
    <w:rsid w:val="0020619C"/>
    <w:rsid w:val="00236C04"/>
    <w:rsid w:val="0023770F"/>
    <w:rsid w:val="0028288E"/>
    <w:rsid w:val="00283102"/>
    <w:rsid w:val="00297629"/>
    <w:rsid w:val="002E57EA"/>
    <w:rsid w:val="00313F3A"/>
    <w:rsid w:val="00315507"/>
    <w:rsid w:val="00323AA8"/>
    <w:rsid w:val="00323E2C"/>
    <w:rsid w:val="00367138"/>
    <w:rsid w:val="003B0799"/>
    <w:rsid w:val="003B5DB0"/>
    <w:rsid w:val="00417779"/>
    <w:rsid w:val="00422897"/>
    <w:rsid w:val="004438E3"/>
    <w:rsid w:val="004478F3"/>
    <w:rsid w:val="00451E5D"/>
    <w:rsid w:val="004867A8"/>
    <w:rsid w:val="004A3F61"/>
    <w:rsid w:val="004B2324"/>
    <w:rsid w:val="004B415C"/>
    <w:rsid w:val="004C3026"/>
    <w:rsid w:val="004C5516"/>
    <w:rsid w:val="004D511A"/>
    <w:rsid w:val="004D7F97"/>
    <w:rsid w:val="00503C10"/>
    <w:rsid w:val="00506982"/>
    <w:rsid w:val="00510EC0"/>
    <w:rsid w:val="005247B8"/>
    <w:rsid w:val="0053684E"/>
    <w:rsid w:val="00567C0D"/>
    <w:rsid w:val="00570FA5"/>
    <w:rsid w:val="00577DE5"/>
    <w:rsid w:val="005839D4"/>
    <w:rsid w:val="005861BF"/>
    <w:rsid w:val="00595134"/>
    <w:rsid w:val="005A20C2"/>
    <w:rsid w:val="005A5AD4"/>
    <w:rsid w:val="005B79C8"/>
    <w:rsid w:val="005E0DB1"/>
    <w:rsid w:val="005F3C0C"/>
    <w:rsid w:val="006158FD"/>
    <w:rsid w:val="00617802"/>
    <w:rsid w:val="0062370B"/>
    <w:rsid w:val="00630284"/>
    <w:rsid w:val="00643D97"/>
    <w:rsid w:val="006A48BC"/>
    <w:rsid w:val="006A5556"/>
    <w:rsid w:val="006C55FD"/>
    <w:rsid w:val="00704EDA"/>
    <w:rsid w:val="00705631"/>
    <w:rsid w:val="0073363F"/>
    <w:rsid w:val="00755EAB"/>
    <w:rsid w:val="0077439F"/>
    <w:rsid w:val="00787E23"/>
    <w:rsid w:val="007A1927"/>
    <w:rsid w:val="007A2175"/>
    <w:rsid w:val="007D7E7B"/>
    <w:rsid w:val="007F123D"/>
    <w:rsid w:val="007F3BCE"/>
    <w:rsid w:val="0083559F"/>
    <w:rsid w:val="008429D0"/>
    <w:rsid w:val="00846C07"/>
    <w:rsid w:val="008525F7"/>
    <w:rsid w:val="0085581C"/>
    <w:rsid w:val="00884091"/>
    <w:rsid w:val="00895DA6"/>
    <w:rsid w:val="008B7157"/>
    <w:rsid w:val="008D5054"/>
    <w:rsid w:val="008D568D"/>
    <w:rsid w:val="008E5F7A"/>
    <w:rsid w:val="008E62F7"/>
    <w:rsid w:val="008F75D0"/>
    <w:rsid w:val="009100D0"/>
    <w:rsid w:val="009103CB"/>
    <w:rsid w:val="00911421"/>
    <w:rsid w:val="00925976"/>
    <w:rsid w:val="00930E5C"/>
    <w:rsid w:val="00936CEC"/>
    <w:rsid w:val="00946355"/>
    <w:rsid w:val="00966864"/>
    <w:rsid w:val="009B2678"/>
    <w:rsid w:val="009B5995"/>
    <w:rsid w:val="009F3F40"/>
    <w:rsid w:val="009F450A"/>
    <w:rsid w:val="00A03D91"/>
    <w:rsid w:val="00A23549"/>
    <w:rsid w:val="00A27846"/>
    <w:rsid w:val="00A30A8A"/>
    <w:rsid w:val="00A35C95"/>
    <w:rsid w:val="00A938E7"/>
    <w:rsid w:val="00A96DE2"/>
    <w:rsid w:val="00AA188C"/>
    <w:rsid w:val="00AB0F9A"/>
    <w:rsid w:val="00AB3FB1"/>
    <w:rsid w:val="00AD21C4"/>
    <w:rsid w:val="00AD39C3"/>
    <w:rsid w:val="00AE7526"/>
    <w:rsid w:val="00AF1756"/>
    <w:rsid w:val="00B001A0"/>
    <w:rsid w:val="00B14789"/>
    <w:rsid w:val="00B3786F"/>
    <w:rsid w:val="00B37E6B"/>
    <w:rsid w:val="00B423FA"/>
    <w:rsid w:val="00B5204D"/>
    <w:rsid w:val="00BA432B"/>
    <w:rsid w:val="00BC3D65"/>
    <w:rsid w:val="00BF0F49"/>
    <w:rsid w:val="00BF42A3"/>
    <w:rsid w:val="00C04983"/>
    <w:rsid w:val="00C22460"/>
    <w:rsid w:val="00C319DA"/>
    <w:rsid w:val="00C31D51"/>
    <w:rsid w:val="00C66AFF"/>
    <w:rsid w:val="00C6747B"/>
    <w:rsid w:val="00C86A20"/>
    <w:rsid w:val="00CA3417"/>
    <w:rsid w:val="00CA5917"/>
    <w:rsid w:val="00CA5F0A"/>
    <w:rsid w:val="00CC0274"/>
    <w:rsid w:val="00CE3278"/>
    <w:rsid w:val="00CE74A1"/>
    <w:rsid w:val="00CF1714"/>
    <w:rsid w:val="00CF1FA9"/>
    <w:rsid w:val="00CF20C8"/>
    <w:rsid w:val="00D45F2F"/>
    <w:rsid w:val="00D54691"/>
    <w:rsid w:val="00D56536"/>
    <w:rsid w:val="00D715DF"/>
    <w:rsid w:val="00D76B8F"/>
    <w:rsid w:val="00D8417C"/>
    <w:rsid w:val="00DA5F78"/>
    <w:rsid w:val="00DC511E"/>
    <w:rsid w:val="00DD059E"/>
    <w:rsid w:val="00DD3743"/>
    <w:rsid w:val="00DD699F"/>
    <w:rsid w:val="00DE74F6"/>
    <w:rsid w:val="00E01311"/>
    <w:rsid w:val="00E03BA2"/>
    <w:rsid w:val="00E357E8"/>
    <w:rsid w:val="00E6058F"/>
    <w:rsid w:val="00E622EB"/>
    <w:rsid w:val="00E86AF3"/>
    <w:rsid w:val="00E87110"/>
    <w:rsid w:val="00E90A84"/>
    <w:rsid w:val="00EB23D0"/>
    <w:rsid w:val="00EB3A59"/>
    <w:rsid w:val="00ED0721"/>
    <w:rsid w:val="00F04A75"/>
    <w:rsid w:val="00F26050"/>
    <w:rsid w:val="00F63ACE"/>
    <w:rsid w:val="00F7354C"/>
    <w:rsid w:val="00F76F0D"/>
    <w:rsid w:val="00F9087C"/>
    <w:rsid w:val="00FC215E"/>
    <w:rsid w:val="00FC58C0"/>
    <w:rsid w:val="00FD481C"/>
    <w:rsid w:val="00FE0ABF"/>
    <w:rsid w:val="00FE6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21"/>
    <w:rPr>
      <w:sz w:val="26"/>
    </w:rPr>
  </w:style>
  <w:style w:type="paragraph" w:styleId="1">
    <w:name w:val="heading 1"/>
    <w:basedOn w:val="a"/>
    <w:next w:val="a"/>
    <w:link w:val="10"/>
    <w:qFormat/>
    <w:pPr>
      <w:keepNext/>
      <w:framePr w:w="1689" w:h="417" w:hSpace="180" w:wrap="around" w:vAnchor="text" w:hAnchor="page" w:x="9373" w:y="-414"/>
      <w:jc w:val="center"/>
      <w:outlineLvl w:val="0"/>
    </w:pPr>
    <w:rPr>
      <w:b/>
      <w:i/>
    </w:rPr>
  </w:style>
  <w:style w:type="paragraph" w:styleId="20">
    <w:name w:val="heading 2"/>
    <w:basedOn w:val="a"/>
    <w:next w:val="a"/>
    <w:link w:val="21"/>
    <w:qFormat/>
    <w:rsid w:val="00F7354C"/>
    <w:pPr>
      <w:keepNext/>
      <w:keepLines/>
      <w:spacing w:before="200" w:line="276" w:lineRule="auto"/>
      <w:outlineLvl w:val="1"/>
    </w:pPr>
    <w:rPr>
      <w:rFonts w:ascii="Cambria" w:eastAsia="Calibri" w:hAnsi="Cambria"/>
      <w:b/>
      <w:bCs/>
      <w:color w:val="4F81BD"/>
      <w:szCs w:val="26"/>
      <w:lang w:eastAsia="en-US"/>
    </w:rPr>
  </w:style>
  <w:style w:type="paragraph" w:styleId="3">
    <w:name w:val="heading 3"/>
    <w:basedOn w:val="a"/>
    <w:next w:val="a"/>
    <w:link w:val="30"/>
    <w:qFormat/>
    <w:rsid w:val="00F7354C"/>
    <w:pPr>
      <w:keepNext/>
      <w:keepLines/>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qFormat/>
    <w:rsid w:val="00F7354C"/>
    <w:pPr>
      <w:keepNext/>
      <w:suppressAutoHyphens/>
      <w:spacing w:before="240" w:after="60"/>
      <w:outlineLvl w:val="3"/>
    </w:pPr>
    <w:rPr>
      <w:rFonts w:eastAsia="Calibri"/>
      <w:b/>
      <w:bCs/>
      <w:sz w:val="28"/>
      <w:szCs w:val="28"/>
      <w:lang w:eastAsia="ar-SA"/>
    </w:rPr>
  </w:style>
  <w:style w:type="paragraph" w:styleId="5">
    <w:name w:val="heading 5"/>
    <w:basedOn w:val="a"/>
    <w:next w:val="a"/>
    <w:link w:val="50"/>
    <w:qFormat/>
    <w:rsid w:val="00F7354C"/>
    <w:pPr>
      <w:keepNext/>
      <w:keepLines/>
      <w:spacing w:before="200" w:line="276" w:lineRule="auto"/>
      <w:outlineLvl w:val="4"/>
    </w:pPr>
    <w:rPr>
      <w:rFonts w:ascii="Cambria" w:eastAsia="Calibri" w:hAnsi="Cambria"/>
      <w:color w:val="243F60"/>
      <w:sz w:val="22"/>
      <w:szCs w:val="22"/>
      <w:lang w:eastAsia="en-US"/>
    </w:rPr>
  </w:style>
  <w:style w:type="paragraph" w:styleId="6">
    <w:name w:val="heading 6"/>
    <w:basedOn w:val="a"/>
    <w:next w:val="a"/>
    <w:link w:val="60"/>
    <w:qFormat/>
    <w:rsid w:val="00F7354C"/>
    <w:pPr>
      <w:keepNext/>
      <w:keepLines/>
      <w:spacing w:before="200" w:line="276" w:lineRule="auto"/>
      <w:outlineLvl w:val="5"/>
    </w:pPr>
    <w:rPr>
      <w:rFonts w:ascii="Cambria" w:eastAsia="Calibri" w:hAnsi="Cambria"/>
      <w:i/>
      <w:iCs/>
      <w:color w:val="243F60"/>
      <w:sz w:val="22"/>
      <w:szCs w:val="22"/>
      <w:lang w:eastAsia="en-US"/>
    </w:rPr>
  </w:style>
  <w:style w:type="paragraph" w:styleId="7">
    <w:name w:val="heading 7"/>
    <w:basedOn w:val="a"/>
    <w:next w:val="a"/>
    <w:link w:val="70"/>
    <w:qFormat/>
    <w:rsid w:val="00F7354C"/>
    <w:pPr>
      <w:keepNext/>
      <w:keepLines/>
      <w:spacing w:before="200" w:line="276" w:lineRule="auto"/>
      <w:outlineLvl w:val="6"/>
    </w:pPr>
    <w:rPr>
      <w:rFonts w:ascii="Cambria" w:eastAsia="Calibri" w:hAnsi="Cambria"/>
      <w:i/>
      <w:iCs/>
      <w:color w:val="404040"/>
      <w:sz w:val="22"/>
      <w:szCs w:val="22"/>
      <w:lang w:eastAsia="en-US"/>
    </w:rPr>
  </w:style>
  <w:style w:type="paragraph" w:styleId="9">
    <w:name w:val="heading 9"/>
    <w:basedOn w:val="a"/>
    <w:next w:val="a"/>
    <w:link w:val="90"/>
    <w:qFormat/>
    <w:rsid w:val="00F735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7354C"/>
    <w:rPr>
      <w:b/>
      <w:i/>
      <w:sz w:val="26"/>
    </w:rPr>
  </w:style>
  <w:style w:type="character" w:customStyle="1" w:styleId="21">
    <w:name w:val="Заголовок 2 Знак"/>
    <w:link w:val="20"/>
    <w:rsid w:val="00F7354C"/>
    <w:rPr>
      <w:rFonts w:ascii="Cambria" w:eastAsia="Calibri" w:hAnsi="Cambria"/>
      <w:b/>
      <w:bCs/>
      <w:color w:val="4F81BD"/>
      <w:sz w:val="26"/>
      <w:szCs w:val="26"/>
      <w:lang w:eastAsia="en-US"/>
    </w:rPr>
  </w:style>
  <w:style w:type="character" w:customStyle="1" w:styleId="30">
    <w:name w:val="Заголовок 3 Знак"/>
    <w:link w:val="3"/>
    <w:rsid w:val="00F7354C"/>
    <w:rPr>
      <w:rFonts w:ascii="Cambria" w:eastAsia="Calibri" w:hAnsi="Cambria"/>
      <w:b/>
      <w:bCs/>
      <w:color w:val="4F81BD"/>
      <w:sz w:val="22"/>
      <w:szCs w:val="22"/>
      <w:lang w:eastAsia="en-US"/>
    </w:rPr>
  </w:style>
  <w:style w:type="character" w:customStyle="1" w:styleId="40">
    <w:name w:val="Заголовок 4 Знак"/>
    <w:link w:val="4"/>
    <w:rsid w:val="00F7354C"/>
    <w:rPr>
      <w:rFonts w:eastAsia="Calibri"/>
      <w:b/>
      <w:bCs/>
      <w:sz w:val="28"/>
      <w:szCs w:val="28"/>
      <w:lang w:eastAsia="ar-SA"/>
    </w:rPr>
  </w:style>
  <w:style w:type="character" w:customStyle="1" w:styleId="50">
    <w:name w:val="Заголовок 5 Знак"/>
    <w:link w:val="5"/>
    <w:rsid w:val="00F7354C"/>
    <w:rPr>
      <w:rFonts w:ascii="Cambria" w:eastAsia="Calibri" w:hAnsi="Cambria"/>
      <w:color w:val="243F60"/>
      <w:sz w:val="22"/>
      <w:szCs w:val="22"/>
      <w:lang w:eastAsia="en-US"/>
    </w:rPr>
  </w:style>
  <w:style w:type="character" w:customStyle="1" w:styleId="60">
    <w:name w:val="Заголовок 6 Знак"/>
    <w:link w:val="6"/>
    <w:rsid w:val="00F7354C"/>
    <w:rPr>
      <w:rFonts w:ascii="Cambria" w:eastAsia="Calibri" w:hAnsi="Cambria"/>
      <w:i/>
      <w:iCs/>
      <w:color w:val="243F60"/>
      <w:sz w:val="22"/>
      <w:szCs w:val="22"/>
      <w:lang w:eastAsia="en-US"/>
    </w:rPr>
  </w:style>
  <w:style w:type="character" w:customStyle="1" w:styleId="70">
    <w:name w:val="Заголовок 7 Знак"/>
    <w:link w:val="7"/>
    <w:rsid w:val="00F7354C"/>
    <w:rPr>
      <w:rFonts w:ascii="Cambria" w:eastAsia="Calibri" w:hAnsi="Cambria"/>
      <w:i/>
      <w:iCs/>
      <w:color w:val="404040"/>
      <w:sz w:val="22"/>
      <w:szCs w:val="22"/>
      <w:lang w:eastAsia="en-US"/>
    </w:rPr>
  </w:style>
  <w:style w:type="character" w:customStyle="1" w:styleId="90">
    <w:name w:val="Заголовок 9 Знак"/>
    <w:link w:val="9"/>
    <w:rsid w:val="00F7354C"/>
    <w:rPr>
      <w:rFonts w:ascii="Arial" w:hAnsi="Arial" w:cs="Arial"/>
      <w:sz w:val="22"/>
      <w:szCs w:val="22"/>
    </w:rPr>
  </w:style>
  <w:style w:type="paragraph" w:styleId="a3">
    <w:name w:val="Balloon Text"/>
    <w:basedOn w:val="a"/>
    <w:link w:val="a4"/>
    <w:uiPriority w:val="99"/>
    <w:semiHidden/>
    <w:rsid w:val="00DD059E"/>
    <w:rPr>
      <w:rFonts w:ascii="Tahoma" w:hAnsi="Tahoma" w:cs="Tahoma"/>
      <w:sz w:val="16"/>
      <w:szCs w:val="16"/>
    </w:rPr>
  </w:style>
  <w:style w:type="character" w:customStyle="1" w:styleId="a4">
    <w:name w:val="Текст выноски Знак"/>
    <w:link w:val="a3"/>
    <w:uiPriority w:val="99"/>
    <w:semiHidden/>
    <w:rsid w:val="00F7354C"/>
    <w:rPr>
      <w:rFonts w:ascii="Tahoma" w:hAnsi="Tahoma" w:cs="Tahoma"/>
      <w:sz w:val="16"/>
      <w:szCs w:val="16"/>
    </w:rPr>
  </w:style>
  <w:style w:type="paragraph" w:styleId="a5">
    <w:name w:val="header"/>
    <w:basedOn w:val="a"/>
    <w:link w:val="a6"/>
    <w:uiPriority w:val="99"/>
    <w:rsid w:val="00503C10"/>
    <w:pPr>
      <w:tabs>
        <w:tab w:val="center" w:pos="4677"/>
        <w:tab w:val="right" w:pos="9355"/>
      </w:tabs>
    </w:pPr>
  </w:style>
  <w:style w:type="character" w:customStyle="1" w:styleId="a6">
    <w:name w:val="Верхний колонтитул Знак"/>
    <w:link w:val="a5"/>
    <w:uiPriority w:val="99"/>
    <w:rsid w:val="00946355"/>
    <w:rPr>
      <w:sz w:val="26"/>
    </w:rPr>
  </w:style>
  <w:style w:type="character" w:styleId="a7">
    <w:name w:val="page number"/>
    <w:basedOn w:val="a0"/>
    <w:rsid w:val="00503C10"/>
  </w:style>
  <w:style w:type="paragraph" w:styleId="a8">
    <w:name w:val="footer"/>
    <w:basedOn w:val="a"/>
    <w:link w:val="a9"/>
    <w:rsid w:val="00503C10"/>
    <w:pPr>
      <w:tabs>
        <w:tab w:val="center" w:pos="4677"/>
        <w:tab w:val="right" w:pos="9355"/>
      </w:tabs>
    </w:pPr>
  </w:style>
  <w:style w:type="character" w:customStyle="1" w:styleId="a9">
    <w:name w:val="Нижний колонтитул Знак"/>
    <w:link w:val="a8"/>
    <w:rsid w:val="00F7354C"/>
    <w:rPr>
      <w:sz w:val="26"/>
    </w:rPr>
  </w:style>
  <w:style w:type="paragraph" w:customStyle="1" w:styleId="ConsPlusNormal">
    <w:name w:val="ConsPlusNormal"/>
    <w:rsid w:val="0077439F"/>
    <w:pPr>
      <w:autoSpaceDE w:val="0"/>
      <w:autoSpaceDN w:val="0"/>
      <w:adjustRightInd w:val="0"/>
    </w:pPr>
    <w:rPr>
      <w:rFonts w:eastAsia="Calibri"/>
      <w:sz w:val="28"/>
      <w:szCs w:val="28"/>
      <w:lang w:eastAsia="en-US"/>
    </w:rPr>
  </w:style>
  <w:style w:type="character" w:styleId="aa">
    <w:name w:val="Book Title"/>
    <w:uiPriority w:val="33"/>
    <w:qFormat/>
    <w:rsid w:val="00946355"/>
    <w:rPr>
      <w:b/>
      <w:bCs/>
      <w:smallCaps/>
      <w:spacing w:val="5"/>
    </w:rPr>
  </w:style>
  <w:style w:type="paragraph" w:customStyle="1" w:styleId="ab">
    <w:name w:val="ЗБС"/>
    <w:basedOn w:val="a"/>
    <w:link w:val="ac"/>
    <w:qFormat/>
    <w:rsid w:val="00946355"/>
    <w:pPr>
      <w:spacing w:line="276" w:lineRule="auto"/>
      <w:ind w:firstLine="709"/>
    </w:pPr>
    <w:rPr>
      <w:rFonts w:eastAsia="Calibri"/>
      <w:sz w:val="24"/>
      <w:szCs w:val="24"/>
      <w:lang w:eastAsia="en-US"/>
    </w:rPr>
  </w:style>
  <w:style w:type="character" w:customStyle="1" w:styleId="ac">
    <w:name w:val="ЗБС Знак"/>
    <w:link w:val="ab"/>
    <w:rsid w:val="00946355"/>
    <w:rPr>
      <w:rFonts w:eastAsia="Calibri"/>
      <w:sz w:val="24"/>
      <w:szCs w:val="24"/>
      <w:lang w:eastAsia="en-US"/>
    </w:rPr>
  </w:style>
  <w:style w:type="character" w:customStyle="1" w:styleId="ad">
    <w:name w:val="Цветовое выделение"/>
    <w:uiPriority w:val="99"/>
    <w:rsid w:val="00F7354C"/>
    <w:rPr>
      <w:color w:val="0000FF"/>
    </w:rPr>
  </w:style>
  <w:style w:type="character" w:customStyle="1" w:styleId="ae">
    <w:name w:val="Цветовое выделение для Нормальный"/>
    <w:uiPriority w:val="99"/>
    <w:rsid w:val="00F7354C"/>
  </w:style>
  <w:style w:type="character" w:styleId="af">
    <w:name w:val="Hyperlink"/>
    <w:uiPriority w:val="99"/>
    <w:unhideWhenUsed/>
    <w:rsid w:val="00F7354C"/>
    <w:rPr>
      <w:color w:val="0000FF"/>
      <w:u w:val="single"/>
    </w:rPr>
  </w:style>
  <w:style w:type="paragraph" w:styleId="af0">
    <w:name w:val="Normal (Web)"/>
    <w:aliases w:val="Обычный (Web),Обычный (Web)1,Обычный (веб)1,Обычный (веб) Знак1,Обычный (веб) Знак Знак"/>
    <w:basedOn w:val="a"/>
    <w:link w:val="af1"/>
    <w:uiPriority w:val="99"/>
    <w:unhideWhenUsed/>
    <w:rsid w:val="00F7354C"/>
    <w:pPr>
      <w:spacing w:before="100" w:beforeAutospacing="1" w:after="100" w:afterAutospacing="1"/>
    </w:pPr>
    <w:rPr>
      <w:sz w:val="24"/>
      <w:szCs w:val="24"/>
    </w:rPr>
  </w:style>
  <w:style w:type="character" w:customStyle="1" w:styleId="af1">
    <w:name w:val="Обычный (веб) Знак"/>
    <w:aliases w:val="Обычный (Web) Знак,Обычный (Web)1 Знак,Обычный (веб)1 Знак,Обычный (веб) Знак1 Знак,Обычный (веб) Знак Знак Знак"/>
    <w:link w:val="af0"/>
    <w:uiPriority w:val="99"/>
    <w:locked/>
    <w:rsid w:val="00F7354C"/>
    <w:rPr>
      <w:sz w:val="24"/>
      <w:szCs w:val="24"/>
    </w:rPr>
  </w:style>
  <w:style w:type="paragraph" w:customStyle="1" w:styleId="dktexjustify">
    <w:name w:val="dktexjustify"/>
    <w:basedOn w:val="a"/>
    <w:rsid w:val="00F7354C"/>
    <w:pPr>
      <w:spacing w:before="100" w:beforeAutospacing="1" w:after="100" w:afterAutospacing="1"/>
    </w:pPr>
    <w:rPr>
      <w:sz w:val="24"/>
      <w:szCs w:val="24"/>
    </w:rPr>
  </w:style>
  <w:style w:type="paragraph" w:customStyle="1" w:styleId="1488">
    <w:name w:val="Стиль1488"/>
    <w:basedOn w:val="a"/>
    <w:link w:val="14880"/>
    <w:qFormat/>
    <w:rsid w:val="00F7354C"/>
    <w:pPr>
      <w:spacing w:after="200" w:line="276" w:lineRule="auto"/>
      <w:ind w:firstLine="709"/>
    </w:pPr>
    <w:rPr>
      <w:rFonts w:eastAsia="Calibri"/>
      <w:sz w:val="28"/>
      <w:szCs w:val="28"/>
      <w:lang w:eastAsia="en-US"/>
    </w:rPr>
  </w:style>
  <w:style w:type="character" w:customStyle="1" w:styleId="14880">
    <w:name w:val="Стиль1488 Знак"/>
    <w:link w:val="1488"/>
    <w:rsid w:val="00F7354C"/>
    <w:rPr>
      <w:rFonts w:eastAsia="Calibri"/>
      <w:sz w:val="28"/>
      <w:szCs w:val="28"/>
      <w:lang w:eastAsia="en-US"/>
    </w:rPr>
  </w:style>
  <w:style w:type="paragraph" w:customStyle="1" w:styleId="11">
    <w:name w:val="Абзац списка1"/>
    <w:basedOn w:val="a"/>
    <w:link w:val="ListParagraphChar"/>
    <w:rsid w:val="00F735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F7354C"/>
    <w:rPr>
      <w:rFonts w:ascii="Calibri" w:hAnsi="Calibri"/>
      <w:sz w:val="22"/>
      <w:szCs w:val="22"/>
      <w:lang w:eastAsia="en-US"/>
    </w:rPr>
  </w:style>
  <w:style w:type="paragraph" w:customStyle="1" w:styleId="af2">
    <w:name w:val="Стандарт!!!"/>
    <w:basedOn w:val="a"/>
    <w:link w:val="af3"/>
    <w:rsid w:val="00F7354C"/>
    <w:pPr>
      <w:spacing w:after="200" w:line="276" w:lineRule="auto"/>
    </w:pPr>
    <w:rPr>
      <w:sz w:val="24"/>
      <w:szCs w:val="24"/>
      <w:lang w:eastAsia="en-US"/>
    </w:rPr>
  </w:style>
  <w:style w:type="character" w:customStyle="1" w:styleId="af3">
    <w:name w:val="Стандарт!!! Знак"/>
    <w:link w:val="af2"/>
    <w:locked/>
    <w:rsid w:val="00F7354C"/>
    <w:rPr>
      <w:sz w:val="24"/>
      <w:szCs w:val="24"/>
      <w:lang w:eastAsia="en-US"/>
    </w:rPr>
  </w:style>
  <w:style w:type="paragraph" w:styleId="af4">
    <w:name w:val="Body Text"/>
    <w:basedOn w:val="a"/>
    <w:link w:val="af5"/>
    <w:rsid w:val="00F7354C"/>
    <w:pPr>
      <w:widowControl w:val="0"/>
      <w:ind w:left="119" w:firstLine="710"/>
    </w:pPr>
    <w:rPr>
      <w:rFonts w:eastAsia="Calibri"/>
      <w:sz w:val="24"/>
      <w:szCs w:val="24"/>
      <w:lang w:val="en-US" w:eastAsia="en-US"/>
    </w:rPr>
  </w:style>
  <w:style w:type="character" w:customStyle="1" w:styleId="af5">
    <w:name w:val="Основной текст Знак"/>
    <w:link w:val="af4"/>
    <w:rsid w:val="00F7354C"/>
    <w:rPr>
      <w:rFonts w:eastAsia="Calibri"/>
      <w:sz w:val="24"/>
      <w:szCs w:val="24"/>
      <w:lang w:val="en-US" w:eastAsia="en-US"/>
    </w:rPr>
  </w:style>
  <w:style w:type="paragraph" w:styleId="2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rsid w:val="00F7354C"/>
    <w:pPr>
      <w:spacing w:after="120" w:line="480" w:lineRule="auto"/>
      <w:ind w:left="283"/>
    </w:pPr>
    <w:rPr>
      <w:rFonts w:ascii="Calibri" w:hAnsi="Calibri"/>
      <w:sz w:val="22"/>
      <w:szCs w:val="22"/>
      <w:lang w:eastAsia="en-US"/>
    </w:rPr>
  </w:style>
  <w:style w:type="character" w:customStyle="1" w:styleId="23">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link w:val="22"/>
    <w:rsid w:val="00F7354C"/>
    <w:rPr>
      <w:rFonts w:ascii="Calibri" w:hAnsi="Calibri"/>
      <w:sz w:val="22"/>
      <w:szCs w:val="22"/>
      <w:lang w:eastAsia="en-US"/>
    </w:rPr>
  </w:style>
  <w:style w:type="paragraph" w:styleId="af6">
    <w:name w:val="annotation text"/>
    <w:basedOn w:val="a"/>
    <w:link w:val="af7"/>
    <w:rsid w:val="00F7354C"/>
    <w:pPr>
      <w:spacing w:after="200"/>
    </w:pPr>
    <w:rPr>
      <w:rFonts w:ascii="Calibri" w:hAnsi="Calibri"/>
      <w:sz w:val="20"/>
      <w:lang w:eastAsia="en-US"/>
    </w:rPr>
  </w:style>
  <w:style w:type="character" w:customStyle="1" w:styleId="af7">
    <w:name w:val="Текст примечания Знак"/>
    <w:link w:val="af6"/>
    <w:rsid w:val="00F7354C"/>
    <w:rPr>
      <w:rFonts w:ascii="Calibri" w:hAnsi="Calibri"/>
      <w:lang w:eastAsia="en-US"/>
    </w:rPr>
  </w:style>
  <w:style w:type="paragraph" w:styleId="af8">
    <w:name w:val="annotation subject"/>
    <w:basedOn w:val="af6"/>
    <w:next w:val="af6"/>
    <w:link w:val="af9"/>
    <w:rsid w:val="00F7354C"/>
    <w:rPr>
      <w:b/>
      <w:bCs/>
    </w:rPr>
  </w:style>
  <w:style w:type="character" w:customStyle="1" w:styleId="af9">
    <w:name w:val="Тема примечания Знак"/>
    <w:link w:val="af8"/>
    <w:rsid w:val="00F7354C"/>
    <w:rPr>
      <w:rFonts w:ascii="Calibri" w:hAnsi="Calibri"/>
      <w:b/>
      <w:bCs/>
      <w:lang w:eastAsia="en-US"/>
    </w:rPr>
  </w:style>
  <w:style w:type="paragraph" w:styleId="afa">
    <w:name w:val="Plain Text"/>
    <w:basedOn w:val="a"/>
    <w:link w:val="afb"/>
    <w:rsid w:val="00F7354C"/>
    <w:rPr>
      <w:rFonts w:ascii="Courier New" w:eastAsia="Calibri" w:hAnsi="Courier New" w:cs="Courier New"/>
      <w:sz w:val="20"/>
    </w:rPr>
  </w:style>
  <w:style w:type="character" w:customStyle="1" w:styleId="afb">
    <w:name w:val="Текст Знак"/>
    <w:link w:val="afa"/>
    <w:rsid w:val="00F7354C"/>
    <w:rPr>
      <w:rFonts w:ascii="Courier New" w:eastAsia="Calibri" w:hAnsi="Courier New" w:cs="Courier New"/>
    </w:rPr>
  </w:style>
  <w:style w:type="paragraph" w:styleId="afc">
    <w:name w:val="Body Text First Indent"/>
    <w:basedOn w:val="af4"/>
    <w:link w:val="afd"/>
    <w:rsid w:val="00F7354C"/>
    <w:pPr>
      <w:widowControl/>
      <w:spacing w:after="120"/>
      <w:ind w:left="0" w:firstLine="210"/>
    </w:pPr>
    <w:rPr>
      <w:rFonts w:eastAsia="Times New Roman"/>
      <w:lang w:val="ru-RU" w:eastAsia="ru-RU"/>
    </w:rPr>
  </w:style>
  <w:style w:type="character" w:customStyle="1" w:styleId="afd">
    <w:name w:val="Красная строка Знак"/>
    <w:basedOn w:val="af5"/>
    <w:link w:val="afc"/>
    <w:rsid w:val="00F7354C"/>
    <w:rPr>
      <w:rFonts w:eastAsia="Calibri"/>
      <w:sz w:val="24"/>
      <w:szCs w:val="24"/>
      <w:lang w:val="en-US" w:eastAsia="en-US"/>
    </w:rPr>
  </w:style>
  <w:style w:type="paragraph" w:styleId="HTML">
    <w:name w:val="HTML Preformatted"/>
    <w:basedOn w:val="a"/>
    <w:link w:val="HTML0"/>
    <w:rsid w:val="00F7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F7354C"/>
    <w:rPr>
      <w:rFonts w:ascii="Courier New" w:hAnsi="Courier New"/>
    </w:rPr>
  </w:style>
  <w:style w:type="paragraph" w:styleId="2">
    <w:name w:val="List Bullet 2"/>
    <w:basedOn w:val="a"/>
    <w:rsid w:val="00F7354C"/>
    <w:pPr>
      <w:numPr>
        <w:numId w:val="2"/>
      </w:numPr>
    </w:pPr>
    <w:rPr>
      <w:sz w:val="24"/>
      <w:szCs w:val="24"/>
    </w:rPr>
  </w:style>
  <w:style w:type="character" w:customStyle="1" w:styleId="apple-style-span">
    <w:name w:val="apple-style-span"/>
    <w:rsid w:val="00F7354C"/>
    <w:rPr>
      <w:rFonts w:cs="Times New Roman"/>
    </w:rPr>
  </w:style>
  <w:style w:type="character" w:customStyle="1" w:styleId="HeaderChar">
    <w:name w:val="Header Char"/>
    <w:locked/>
    <w:rsid w:val="00F7354C"/>
    <w:rPr>
      <w:rFonts w:cs="Times New Roman"/>
    </w:rPr>
  </w:style>
  <w:style w:type="character" w:customStyle="1" w:styleId="FooterChar">
    <w:name w:val="Footer Char"/>
    <w:locked/>
    <w:rsid w:val="00F7354C"/>
    <w:rPr>
      <w:rFonts w:cs="Times New Roman"/>
    </w:rPr>
  </w:style>
  <w:style w:type="paragraph" w:customStyle="1" w:styleId="Default">
    <w:name w:val="Default"/>
    <w:rsid w:val="00F7354C"/>
    <w:pPr>
      <w:autoSpaceDE w:val="0"/>
      <w:autoSpaceDN w:val="0"/>
      <w:adjustRightInd w:val="0"/>
    </w:pPr>
    <w:rPr>
      <w:color w:val="000000"/>
      <w:sz w:val="24"/>
      <w:szCs w:val="24"/>
      <w:lang w:eastAsia="en-US"/>
    </w:rPr>
  </w:style>
  <w:style w:type="paragraph" w:styleId="afe">
    <w:name w:val="caption"/>
    <w:basedOn w:val="a"/>
    <w:next w:val="a"/>
    <w:qFormat/>
    <w:rsid w:val="00F7354C"/>
    <w:pPr>
      <w:spacing w:after="200"/>
    </w:pPr>
    <w:rPr>
      <w:rFonts w:ascii="Calibri" w:hAnsi="Calibri"/>
      <w:b/>
      <w:bCs/>
      <w:color w:val="4F81BD"/>
      <w:sz w:val="18"/>
      <w:szCs w:val="18"/>
      <w:lang w:eastAsia="en-US"/>
    </w:rPr>
  </w:style>
  <w:style w:type="paragraph" w:styleId="12">
    <w:name w:val="toc 1"/>
    <w:basedOn w:val="a"/>
    <w:next w:val="a"/>
    <w:autoRedefine/>
    <w:rsid w:val="00F7354C"/>
    <w:pPr>
      <w:spacing w:after="100" w:line="276" w:lineRule="auto"/>
    </w:pPr>
    <w:rPr>
      <w:rFonts w:ascii="Calibri" w:hAnsi="Calibri"/>
      <w:sz w:val="22"/>
      <w:szCs w:val="22"/>
      <w:lang w:eastAsia="en-US"/>
    </w:rPr>
  </w:style>
  <w:style w:type="paragraph" w:styleId="24">
    <w:name w:val="toc 2"/>
    <w:basedOn w:val="a"/>
    <w:next w:val="a"/>
    <w:autoRedefine/>
    <w:rsid w:val="00F7354C"/>
    <w:pPr>
      <w:spacing w:after="100" w:line="276" w:lineRule="auto"/>
      <w:ind w:left="220"/>
    </w:pPr>
    <w:rPr>
      <w:rFonts w:ascii="Calibri" w:eastAsia="Calibri" w:hAnsi="Calibri"/>
      <w:sz w:val="22"/>
      <w:szCs w:val="22"/>
    </w:rPr>
  </w:style>
  <w:style w:type="paragraph" w:styleId="31">
    <w:name w:val="toc 3"/>
    <w:basedOn w:val="a"/>
    <w:next w:val="a"/>
    <w:autoRedefine/>
    <w:rsid w:val="00F7354C"/>
    <w:pPr>
      <w:spacing w:after="100" w:line="276" w:lineRule="auto"/>
      <w:ind w:left="440"/>
    </w:pPr>
    <w:rPr>
      <w:rFonts w:ascii="Calibri" w:eastAsia="Calibri" w:hAnsi="Calibri"/>
      <w:sz w:val="22"/>
      <w:szCs w:val="22"/>
    </w:rPr>
  </w:style>
  <w:style w:type="paragraph" w:customStyle="1" w:styleId="13">
    <w:name w:val="Без интервала1"/>
    <w:rsid w:val="00F7354C"/>
    <w:rPr>
      <w:rFonts w:ascii="Calibri" w:hAnsi="Calibri"/>
      <w:sz w:val="22"/>
      <w:szCs w:val="22"/>
      <w:lang w:eastAsia="en-US"/>
    </w:rPr>
  </w:style>
  <w:style w:type="character" w:styleId="aff">
    <w:name w:val="FollowedHyperlink"/>
    <w:uiPriority w:val="99"/>
    <w:rsid w:val="00F7354C"/>
    <w:rPr>
      <w:rFonts w:cs="Times New Roman"/>
      <w:color w:val="800080"/>
      <w:u w:val="single"/>
    </w:rPr>
  </w:style>
  <w:style w:type="paragraph" w:customStyle="1" w:styleId="xl67">
    <w:name w:val="xl67"/>
    <w:basedOn w:val="a"/>
    <w:rsid w:val="00F735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sz w:val="24"/>
      <w:szCs w:val="24"/>
    </w:rPr>
  </w:style>
  <w:style w:type="paragraph" w:customStyle="1" w:styleId="xl68">
    <w:name w:val="xl68"/>
    <w:basedOn w:val="a"/>
    <w:rsid w:val="00F7354C"/>
    <w:pPr>
      <w:spacing w:before="100" w:beforeAutospacing="1" w:after="100" w:afterAutospacing="1"/>
    </w:pPr>
    <w:rPr>
      <w:rFonts w:ascii="Arial CYR" w:eastAsia="Calibri" w:hAnsi="Arial CYR" w:cs="Arial CYR"/>
      <w:sz w:val="24"/>
      <w:szCs w:val="24"/>
    </w:rPr>
  </w:style>
  <w:style w:type="paragraph" w:customStyle="1" w:styleId="xl69">
    <w:name w:val="xl69"/>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customStyle="1" w:styleId="xl70">
    <w:name w:val="xl70"/>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customStyle="1" w:styleId="xl71">
    <w:name w:val="xl71"/>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styleId="8">
    <w:name w:val="toc 8"/>
    <w:basedOn w:val="a"/>
    <w:next w:val="a"/>
    <w:autoRedefine/>
    <w:rsid w:val="00F7354C"/>
    <w:pPr>
      <w:spacing w:after="100" w:line="276" w:lineRule="auto"/>
      <w:ind w:left="1540"/>
    </w:pPr>
    <w:rPr>
      <w:rFonts w:ascii="Calibri" w:hAnsi="Calibri"/>
      <w:sz w:val="22"/>
      <w:szCs w:val="22"/>
      <w:lang w:eastAsia="en-US"/>
    </w:rPr>
  </w:style>
  <w:style w:type="paragraph" w:customStyle="1" w:styleId="TableParagraph">
    <w:name w:val="Table Paragraph"/>
    <w:basedOn w:val="a"/>
    <w:rsid w:val="00F7354C"/>
    <w:pPr>
      <w:widowControl w:val="0"/>
    </w:pPr>
    <w:rPr>
      <w:rFonts w:ascii="Calibri" w:hAnsi="Calibri"/>
      <w:sz w:val="22"/>
      <w:szCs w:val="22"/>
      <w:lang w:val="en-US" w:eastAsia="en-US"/>
    </w:rPr>
  </w:style>
  <w:style w:type="paragraph" w:customStyle="1" w:styleId="xl24">
    <w:name w:val="xl24"/>
    <w:basedOn w:val="a"/>
    <w:rsid w:val="00F7354C"/>
    <w:pPr>
      <w:spacing w:before="100" w:beforeAutospacing="1" w:after="100" w:afterAutospacing="1"/>
      <w:jc w:val="center"/>
    </w:pPr>
    <w:rPr>
      <w:rFonts w:eastAsia="Calibri"/>
      <w:sz w:val="24"/>
      <w:szCs w:val="24"/>
    </w:rPr>
  </w:style>
  <w:style w:type="paragraph" w:styleId="41">
    <w:name w:val="toc 4"/>
    <w:basedOn w:val="a"/>
    <w:next w:val="a"/>
    <w:autoRedefine/>
    <w:rsid w:val="00F7354C"/>
    <w:pPr>
      <w:spacing w:after="100" w:line="276" w:lineRule="auto"/>
      <w:ind w:left="660"/>
    </w:pPr>
    <w:rPr>
      <w:rFonts w:ascii="Calibri" w:eastAsia="Calibri" w:hAnsi="Calibri"/>
      <w:sz w:val="22"/>
      <w:szCs w:val="22"/>
    </w:rPr>
  </w:style>
  <w:style w:type="paragraph" w:styleId="51">
    <w:name w:val="toc 5"/>
    <w:basedOn w:val="a"/>
    <w:next w:val="a"/>
    <w:autoRedefine/>
    <w:rsid w:val="00F7354C"/>
    <w:pPr>
      <w:spacing w:after="100" w:line="276" w:lineRule="auto"/>
      <w:ind w:left="880"/>
    </w:pPr>
    <w:rPr>
      <w:rFonts w:ascii="Calibri" w:eastAsia="Calibri" w:hAnsi="Calibri"/>
      <w:sz w:val="22"/>
      <w:szCs w:val="22"/>
    </w:rPr>
  </w:style>
  <w:style w:type="paragraph" w:styleId="61">
    <w:name w:val="toc 6"/>
    <w:basedOn w:val="a"/>
    <w:next w:val="a"/>
    <w:autoRedefine/>
    <w:rsid w:val="00F7354C"/>
    <w:pPr>
      <w:spacing w:after="100" w:line="276" w:lineRule="auto"/>
      <w:ind w:left="1100"/>
    </w:pPr>
    <w:rPr>
      <w:rFonts w:ascii="Calibri" w:eastAsia="Calibri" w:hAnsi="Calibri"/>
      <w:sz w:val="22"/>
      <w:szCs w:val="22"/>
    </w:rPr>
  </w:style>
  <w:style w:type="paragraph" w:styleId="71">
    <w:name w:val="toc 7"/>
    <w:basedOn w:val="a"/>
    <w:next w:val="a"/>
    <w:autoRedefine/>
    <w:rsid w:val="00F7354C"/>
    <w:pPr>
      <w:spacing w:after="100" w:line="276" w:lineRule="auto"/>
      <w:ind w:left="1320"/>
    </w:pPr>
    <w:rPr>
      <w:rFonts w:ascii="Calibri" w:eastAsia="Calibri" w:hAnsi="Calibri"/>
      <w:sz w:val="22"/>
      <w:szCs w:val="22"/>
    </w:rPr>
  </w:style>
  <w:style w:type="paragraph" w:styleId="91">
    <w:name w:val="toc 9"/>
    <w:basedOn w:val="a"/>
    <w:next w:val="a"/>
    <w:autoRedefine/>
    <w:rsid w:val="00F7354C"/>
    <w:pPr>
      <w:spacing w:after="100" w:line="276" w:lineRule="auto"/>
      <w:ind w:left="1760"/>
    </w:pPr>
    <w:rPr>
      <w:rFonts w:ascii="Calibri" w:eastAsia="Calibri" w:hAnsi="Calibri"/>
      <w:sz w:val="22"/>
      <w:szCs w:val="22"/>
    </w:rPr>
  </w:style>
  <w:style w:type="character" w:styleId="aff0">
    <w:name w:val="annotation reference"/>
    <w:rsid w:val="00F7354C"/>
    <w:rPr>
      <w:rFonts w:cs="Times New Roman"/>
      <w:sz w:val="16"/>
      <w:szCs w:val="16"/>
    </w:rPr>
  </w:style>
  <w:style w:type="character" w:styleId="aff1">
    <w:name w:val="Strong"/>
    <w:qFormat/>
    <w:rsid w:val="00F7354C"/>
    <w:rPr>
      <w:rFonts w:cs="Times New Roman"/>
      <w:b/>
      <w:bCs/>
    </w:rPr>
  </w:style>
  <w:style w:type="character" w:customStyle="1" w:styleId="apple-converted-space">
    <w:name w:val="apple-converted-space"/>
    <w:rsid w:val="00F7354C"/>
    <w:rPr>
      <w:rFonts w:cs="Times New Roman"/>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ocked/>
    <w:rsid w:val="00F7354C"/>
    <w:rPr>
      <w:rFonts w:ascii="Times New Roman" w:hAnsi="Times New Roman"/>
      <w:sz w:val="24"/>
    </w:rPr>
  </w:style>
  <w:style w:type="paragraph" w:customStyle="1" w:styleId="ConsPlusTitlePage">
    <w:name w:val="ConsPlusTitlePage"/>
    <w:rsid w:val="00F7354C"/>
    <w:pPr>
      <w:widowControl w:val="0"/>
      <w:autoSpaceDE w:val="0"/>
      <w:autoSpaceDN w:val="0"/>
    </w:pPr>
    <w:rPr>
      <w:rFonts w:ascii="Tahoma" w:hAnsi="Tahoma" w:cs="Tahoma"/>
      <w:szCs w:val="22"/>
    </w:rPr>
  </w:style>
  <w:style w:type="paragraph" w:customStyle="1" w:styleId="ConsPlusTitle">
    <w:name w:val="ConsPlusTitle"/>
    <w:rsid w:val="00F7354C"/>
    <w:pPr>
      <w:widowControl w:val="0"/>
      <w:autoSpaceDE w:val="0"/>
      <w:autoSpaceDN w:val="0"/>
    </w:pPr>
    <w:rPr>
      <w:rFonts w:ascii="Arial" w:hAnsi="Arial" w:cs="Arial"/>
      <w:b/>
      <w:szCs w:val="22"/>
    </w:rPr>
  </w:style>
  <w:style w:type="paragraph" w:customStyle="1" w:styleId="font5">
    <w:name w:val="font5"/>
    <w:basedOn w:val="a"/>
    <w:rsid w:val="008F75D0"/>
    <w:pPr>
      <w:spacing w:before="100" w:beforeAutospacing="1" w:after="100" w:afterAutospacing="1"/>
    </w:pPr>
    <w:rPr>
      <w:rFonts w:ascii="Tahoma" w:hAnsi="Tahoma" w:cs="Tahoma"/>
      <w:color w:val="000000"/>
      <w:sz w:val="18"/>
      <w:szCs w:val="18"/>
    </w:rPr>
  </w:style>
  <w:style w:type="paragraph" w:customStyle="1" w:styleId="font6">
    <w:name w:val="font6"/>
    <w:basedOn w:val="a"/>
    <w:rsid w:val="008F75D0"/>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8F75D0"/>
    <w:pPr>
      <w:spacing w:before="100" w:beforeAutospacing="1" w:after="100" w:afterAutospacing="1"/>
    </w:pPr>
    <w:rPr>
      <w:sz w:val="16"/>
      <w:szCs w:val="16"/>
    </w:rPr>
  </w:style>
  <w:style w:type="paragraph" w:customStyle="1" w:styleId="font8">
    <w:name w:val="font8"/>
    <w:basedOn w:val="a"/>
    <w:rsid w:val="008F75D0"/>
    <w:pPr>
      <w:spacing w:before="100" w:beforeAutospacing="1" w:after="100" w:afterAutospacing="1"/>
    </w:pPr>
    <w:rPr>
      <w:b/>
      <w:bCs/>
      <w:sz w:val="14"/>
      <w:szCs w:val="14"/>
    </w:rPr>
  </w:style>
  <w:style w:type="paragraph" w:customStyle="1" w:styleId="font9">
    <w:name w:val="font9"/>
    <w:basedOn w:val="a"/>
    <w:rsid w:val="008F75D0"/>
    <w:pPr>
      <w:spacing w:before="100" w:beforeAutospacing="1" w:after="100" w:afterAutospacing="1"/>
    </w:pPr>
    <w:rPr>
      <w:b/>
      <w:bCs/>
      <w:sz w:val="20"/>
    </w:rPr>
  </w:style>
  <w:style w:type="paragraph" w:customStyle="1" w:styleId="font10">
    <w:name w:val="font10"/>
    <w:basedOn w:val="a"/>
    <w:rsid w:val="008F75D0"/>
    <w:pPr>
      <w:spacing w:before="100" w:beforeAutospacing="1" w:after="100" w:afterAutospacing="1"/>
    </w:pPr>
    <w:rPr>
      <w:sz w:val="16"/>
      <w:szCs w:val="16"/>
    </w:rPr>
  </w:style>
  <w:style w:type="paragraph" w:customStyle="1" w:styleId="xl65">
    <w:name w:val="xl65"/>
    <w:basedOn w:val="a"/>
    <w:rsid w:val="008F75D0"/>
    <w:pPr>
      <w:spacing w:before="100" w:beforeAutospacing="1" w:after="100" w:afterAutospacing="1"/>
    </w:pPr>
    <w:rPr>
      <w:sz w:val="24"/>
      <w:szCs w:val="24"/>
    </w:rPr>
  </w:style>
  <w:style w:type="paragraph" w:customStyle="1" w:styleId="xl66">
    <w:name w:val="xl66"/>
    <w:basedOn w:val="a"/>
    <w:rsid w:val="008F75D0"/>
    <w:pPr>
      <w:spacing w:before="100" w:beforeAutospacing="1" w:after="100" w:afterAutospacing="1"/>
    </w:pPr>
    <w:rPr>
      <w:sz w:val="24"/>
      <w:szCs w:val="24"/>
    </w:rPr>
  </w:style>
  <w:style w:type="paragraph" w:customStyle="1" w:styleId="xl72">
    <w:name w:val="xl72"/>
    <w:basedOn w:val="a"/>
    <w:rsid w:val="008F75D0"/>
    <w:pPr>
      <w:shd w:val="clear" w:color="000000" w:fill="FFFF00"/>
      <w:spacing w:before="100" w:beforeAutospacing="1" w:after="100" w:afterAutospacing="1"/>
    </w:pPr>
    <w:rPr>
      <w:sz w:val="24"/>
      <w:szCs w:val="24"/>
    </w:rPr>
  </w:style>
  <w:style w:type="paragraph" w:customStyle="1" w:styleId="xl73">
    <w:name w:val="xl73"/>
    <w:basedOn w:val="a"/>
    <w:rsid w:val="008F75D0"/>
    <w:pPr>
      <w:spacing w:before="100" w:beforeAutospacing="1" w:after="100" w:afterAutospacing="1"/>
    </w:pPr>
    <w:rPr>
      <w:sz w:val="24"/>
      <w:szCs w:val="24"/>
    </w:rPr>
  </w:style>
  <w:style w:type="paragraph" w:customStyle="1" w:styleId="xl74">
    <w:name w:val="xl74"/>
    <w:basedOn w:val="a"/>
    <w:rsid w:val="008F75D0"/>
    <w:pPr>
      <w:shd w:val="clear" w:color="000000" w:fill="FDE9D9"/>
      <w:spacing w:before="100" w:beforeAutospacing="1" w:after="100" w:afterAutospacing="1"/>
    </w:pPr>
    <w:rPr>
      <w:sz w:val="24"/>
      <w:szCs w:val="24"/>
    </w:rPr>
  </w:style>
  <w:style w:type="paragraph" w:customStyle="1" w:styleId="xl75">
    <w:name w:val="xl75"/>
    <w:basedOn w:val="a"/>
    <w:rsid w:val="008F75D0"/>
    <w:pPr>
      <w:spacing w:before="100" w:beforeAutospacing="1" w:after="100" w:afterAutospacing="1"/>
      <w:jc w:val="center"/>
      <w:textAlignment w:val="center"/>
    </w:pPr>
    <w:rPr>
      <w:b/>
      <w:bCs/>
      <w:sz w:val="14"/>
      <w:szCs w:val="14"/>
    </w:rPr>
  </w:style>
  <w:style w:type="paragraph" w:customStyle="1" w:styleId="xl76">
    <w:name w:val="xl76"/>
    <w:basedOn w:val="a"/>
    <w:rsid w:val="008F75D0"/>
    <w:pPr>
      <w:spacing w:before="100" w:beforeAutospacing="1" w:after="100" w:afterAutospacing="1"/>
      <w:textAlignment w:val="center"/>
    </w:pPr>
    <w:rPr>
      <w:b/>
      <w:bCs/>
      <w:sz w:val="14"/>
      <w:szCs w:val="14"/>
    </w:rPr>
  </w:style>
  <w:style w:type="paragraph" w:customStyle="1" w:styleId="xl77">
    <w:name w:val="xl77"/>
    <w:basedOn w:val="a"/>
    <w:rsid w:val="008F75D0"/>
    <w:pPr>
      <w:spacing w:before="100" w:beforeAutospacing="1" w:after="100" w:afterAutospacing="1"/>
      <w:jc w:val="center"/>
      <w:textAlignment w:val="center"/>
    </w:pPr>
    <w:rPr>
      <w:b/>
      <w:bCs/>
      <w:sz w:val="14"/>
      <w:szCs w:val="14"/>
    </w:rPr>
  </w:style>
  <w:style w:type="paragraph" w:customStyle="1" w:styleId="xl78">
    <w:name w:val="xl78"/>
    <w:basedOn w:val="a"/>
    <w:rsid w:val="008F75D0"/>
    <w:pPr>
      <w:spacing w:before="100" w:beforeAutospacing="1" w:after="100" w:afterAutospacing="1"/>
      <w:jc w:val="center"/>
      <w:textAlignment w:val="center"/>
    </w:pPr>
    <w:rPr>
      <w:b/>
      <w:bCs/>
      <w:sz w:val="12"/>
      <w:szCs w:val="12"/>
    </w:rPr>
  </w:style>
  <w:style w:type="paragraph" w:customStyle="1" w:styleId="xl79">
    <w:name w:val="xl79"/>
    <w:basedOn w:val="a"/>
    <w:rsid w:val="008F75D0"/>
    <w:pPr>
      <w:spacing w:before="100" w:beforeAutospacing="1" w:after="100" w:afterAutospacing="1"/>
      <w:jc w:val="center"/>
      <w:textAlignment w:val="center"/>
    </w:pPr>
    <w:rPr>
      <w:b/>
      <w:bCs/>
      <w:sz w:val="20"/>
    </w:rPr>
  </w:style>
  <w:style w:type="paragraph" w:customStyle="1" w:styleId="xl80">
    <w:name w:val="xl80"/>
    <w:basedOn w:val="a"/>
    <w:rsid w:val="008F75D0"/>
    <w:pPr>
      <w:spacing w:before="100" w:beforeAutospacing="1" w:after="100" w:afterAutospacing="1"/>
      <w:jc w:val="center"/>
      <w:textAlignment w:val="center"/>
    </w:pPr>
    <w:rPr>
      <w:b/>
      <w:bCs/>
      <w:sz w:val="16"/>
      <w:szCs w:val="16"/>
    </w:rPr>
  </w:style>
  <w:style w:type="paragraph" w:customStyle="1" w:styleId="xl81">
    <w:name w:val="xl81"/>
    <w:basedOn w:val="a"/>
    <w:rsid w:val="008F75D0"/>
    <w:pPr>
      <w:shd w:val="clear" w:color="000000" w:fill="FFFF00"/>
      <w:spacing w:before="100" w:beforeAutospacing="1" w:after="100" w:afterAutospacing="1"/>
      <w:jc w:val="center"/>
      <w:textAlignment w:val="center"/>
    </w:pPr>
    <w:rPr>
      <w:b/>
      <w:bCs/>
      <w:sz w:val="16"/>
      <w:szCs w:val="16"/>
    </w:rPr>
  </w:style>
  <w:style w:type="paragraph" w:customStyle="1" w:styleId="xl82">
    <w:name w:val="xl82"/>
    <w:basedOn w:val="a"/>
    <w:rsid w:val="008F75D0"/>
    <w:pP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8F75D0"/>
    <w:pPr>
      <w:spacing w:before="100" w:beforeAutospacing="1" w:after="100" w:afterAutospacing="1"/>
      <w:jc w:val="center"/>
      <w:textAlignment w:val="center"/>
    </w:pPr>
    <w:rPr>
      <w:b/>
      <w:bCs/>
      <w:i/>
      <w:iCs/>
      <w:sz w:val="16"/>
      <w:szCs w:val="16"/>
    </w:rPr>
  </w:style>
  <w:style w:type="paragraph" w:customStyle="1" w:styleId="xl84">
    <w:name w:val="xl84"/>
    <w:basedOn w:val="a"/>
    <w:rsid w:val="008F75D0"/>
    <w:pPr>
      <w:spacing w:before="100" w:beforeAutospacing="1" w:after="100" w:afterAutospacing="1"/>
      <w:jc w:val="center"/>
      <w:textAlignment w:val="center"/>
    </w:pPr>
    <w:rPr>
      <w:b/>
      <w:bCs/>
      <w:i/>
      <w:iCs/>
      <w:sz w:val="16"/>
      <w:szCs w:val="16"/>
    </w:rPr>
  </w:style>
  <w:style w:type="paragraph" w:customStyle="1" w:styleId="xl85">
    <w:name w:val="xl85"/>
    <w:basedOn w:val="a"/>
    <w:rsid w:val="008F75D0"/>
    <w:pPr>
      <w:shd w:val="clear" w:color="000000" w:fill="FFFF00"/>
      <w:spacing w:before="100" w:beforeAutospacing="1" w:after="100" w:afterAutospacing="1"/>
      <w:jc w:val="center"/>
      <w:textAlignment w:val="center"/>
    </w:pPr>
    <w:rPr>
      <w:b/>
      <w:bCs/>
      <w:i/>
      <w:iCs/>
      <w:sz w:val="16"/>
      <w:szCs w:val="16"/>
    </w:rPr>
  </w:style>
  <w:style w:type="paragraph" w:customStyle="1" w:styleId="xl86">
    <w:name w:val="xl86"/>
    <w:basedOn w:val="a"/>
    <w:rsid w:val="008F75D0"/>
    <w:pPr>
      <w:shd w:val="clear" w:color="000000" w:fill="FFFFFF"/>
      <w:spacing w:before="100" w:beforeAutospacing="1" w:after="100" w:afterAutospacing="1"/>
      <w:jc w:val="center"/>
      <w:textAlignment w:val="center"/>
    </w:pPr>
    <w:rPr>
      <w:b/>
      <w:bCs/>
      <w:i/>
      <w:iCs/>
      <w:sz w:val="16"/>
      <w:szCs w:val="16"/>
    </w:rPr>
  </w:style>
  <w:style w:type="paragraph" w:customStyle="1" w:styleId="xl87">
    <w:name w:val="xl87"/>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88">
    <w:name w:val="xl88"/>
    <w:basedOn w:val="a"/>
    <w:rsid w:val="008F75D0"/>
    <w:pPr>
      <w:shd w:val="clear" w:color="000000" w:fill="DCE6F1"/>
      <w:spacing w:before="100" w:beforeAutospacing="1" w:after="100" w:afterAutospacing="1"/>
      <w:jc w:val="center"/>
      <w:textAlignment w:val="center"/>
    </w:pPr>
    <w:rPr>
      <w:b/>
      <w:bCs/>
      <w:sz w:val="18"/>
      <w:szCs w:val="18"/>
    </w:rPr>
  </w:style>
  <w:style w:type="paragraph" w:customStyle="1" w:styleId="xl89">
    <w:name w:val="xl89"/>
    <w:basedOn w:val="a"/>
    <w:rsid w:val="008F75D0"/>
    <w:pPr>
      <w:shd w:val="clear" w:color="000000" w:fill="DCE6F1"/>
      <w:spacing w:before="100" w:beforeAutospacing="1" w:after="100" w:afterAutospacing="1"/>
      <w:jc w:val="center"/>
      <w:textAlignment w:val="center"/>
    </w:pPr>
    <w:rPr>
      <w:b/>
      <w:bCs/>
      <w:i/>
      <w:iCs/>
      <w:sz w:val="16"/>
      <w:szCs w:val="16"/>
    </w:rPr>
  </w:style>
  <w:style w:type="paragraph" w:customStyle="1" w:styleId="xl90">
    <w:name w:val="xl90"/>
    <w:basedOn w:val="a"/>
    <w:rsid w:val="008F75D0"/>
    <w:pPr>
      <w:shd w:val="clear" w:color="000000" w:fill="FFFF00"/>
      <w:spacing w:before="100" w:beforeAutospacing="1" w:after="100" w:afterAutospacing="1"/>
      <w:jc w:val="center"/>
      <w:textAlignment w:val="center"/>
    </w:pPr>
    <w:rPr>
      <w:b/>
      <w:bCs/>
      <w:i/>
      <w:iCs/>
      <w:sz w:val="16"/>
      <w:szCs w:val="16"/>
    </w:rPr>
  </w:style>
  <w:style w:type="paragraph" w:customStyle="1" w:styleId="xl91">
    <w:name w:val="xl91"/>
    <w:basedOn w:val="a"/>
    <w:rsid w:val="008F75D0"/>
    <w:pPr>
      <w:shd w:val="clear" w:color="000000" w:fill="FFFFFF"/>
      <w:spacing w:before="100" w:beforeAutospacing="1" w:after="100" w:afterAutospacing="1"/>
      <w:jc w:val="center"/>
      <w:textAlignment w:val="center"/>
    </w:pPr>
    <w:rPr>
      <w:b/>
      <w:bCs/>
      <w:i/>
      <w:iCs/>
      <w:sz w:val="16"/>
      <w:szCs w:val="16"/>
    </w:rPr>
  </w:style>
  <w:style w:type="paragraph" w:customStyle="1" w:styleId="xl92">
    <w:name w:val="xl92"/>
    <w:basedOn w:val="a"/>
    <w:rsid w:val="008F75D0"/>
    <w:pPr>
      <w:spacing w:before="100" w:beforeAutospacing="1" w:after="100" w:afterAutospacing="1"/>
      <w:jc w:val="center"/>
      <w:textAlignment w:val="center"/>
    </w:pPr>
    <w:rPr>
      <w:sz w:val="16"/>
      <w:szCs w:val="16"/>
    </w:rPr>
  </w:style>
  <w:style w:type="paragraph" w:customStyle="1" w:styleId="xl93">
    <w:name w:val="xl93"/>
    <w:basedOn w:val="a"/>
    <w:rsid w:val="008F75D0"/>
    <w:pPr>
      <w:spacing w:before="100" w:beforeAutospacing="1" w:after="100" w:afterAutospacing="1"/>
      <w:textAlignment w:val="center"/>
    </w:pPr>
    <w:rPr>
      <w:sz w:val="16"/>
      <w:szCs w:val="16"/>
    </w:rPr>
  </w:style>
  <w:style w:type="paragraph" w:customStyle="1" w:styleId="xl94">
    <w:name w:val="xl94"/>
    <w:basedOn w:val="a"/>
    <w:rsid w:val="008F75D0"/>
    <w:pPr>
      <w:spacing w:before="100" w:beforeAutospacing="1" w:after="100" w:afterAutospacing="1"/>
      <w:jc w:val="center"/>
      <w:textAlignment w:val="center"/>
    </w:pPr>
    <w:rPr>
      <w:sz w:val="16"/>
      <w:szCs w:val="16"/>
    </w:rPr>
  </w:style>
  <w:style w:type="paragraph" w:customStyle="1" w:styleId="xl95">
    <w:name w:val="xl95"/>
    <w:basedOn w:val="a"/>
    <w:rsid w:val="008F75D0"/>
    <w:pPr>
      <w:spacing w:before="100" w:beforeAutospacing="1" w:after="100" w:afterAutospacing="1"/>
      <w:jc w:val="center"/>
      <w:textAlignment w:val="center"/>
    </w:pPr>
    <w:rPr>
      <w:b/>
      <w:bCs/>
      <w:sz w:val="16"/>
      <w:szCs w:val="16"/>
    </w:rPr>
  </w:style>
  <w:style w:type="paragraph" w:customStyle="1" w:styleId="xl96">
    <w:name w:val="xl96"/>
    <w:basedOn w:val="a"/>
    <w:rsid w:val="008F75D0"/>
    <w:pPr>
      <w:spacing w:before="100" w:beforeAutospacing="1" w:after="100" w:afterAutospacing="1"/>
      <w:jc w:val="center"/>
      <w:textAlignment w:val="center"/>
    </w:pPr>
    <w:rPr>
      <w:sz w:val="14"/>
      <w:szCs w:val="14"/>
    </w:rPr>
  </w:style>
  <w:style w:type="paragraph" w:customStyle="1" w:styleId="xl97">
    <w:name w:val="xl97"/>
    <w:basedOn w:val="a"/>
    <w:rsid w:val="008F75D0"/>
    <w:pPr>
      <w:shd w:val="clear" w:color="000000" w:fill="FFFF00"/>
      <w:spacing w:before="100" w:beforeAutospacing="1" w:after="100" w:afterAutospacing="1"/>
      <w:jc w:val="center"/>
      <w:textAlignment w:val="center"/>
    </w:pPr>
    <w:rPr>
      <w:b/>
      <w:bCs/>
      <w:sz w:val="16"/>
      <w:szCs w:val="16"/>
    </w:rPr>
  </w:style>
  <w:style w:type="paragraph" w:customStyle="1" w:styleId="xl98">
    <w:name w:val="xl98"/>
    <w:basedOn w:val="a"/>
    <w:rsid w:val="008F75D0"/>
    <w:pP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8F75D0"/>
    <w:pPr>
      <w:shd w:val="clear" w:color="000000" w:fill="DCE6F1"/>
      <w:spacing w:before="100" w:beforeAutospacing="1" w:after="100" w:afterAutospacing="1"/>
      <w:jc w:val="center"/>
      <w:textAlignment w:val="center"/>
    </w:pPr>
    <w:rPr>
      <w:b/>
      <w:bCs/>
      <w:sz w:val="14"/>
      <w:szCs w:val="14"/>
    </w:rPr>
  </w:style>
  <w:style w:type="paragraph" w:customStyle="1" w:styleId="xl100">
    <w:name w:val="xl100"/>
    <w:basedOn w:val="a"/>
    <w:rsid w:val="008F75D0"/>
    <w:pPr>
      <w:shd w:val="clear" w:color="000000" w:fill="DCE6F1"/>
      <w:spacing w:before="100" w:beforeAutospacing="1" w:after="100" w:afterAutospacing="1"/>
      <w:textAlignment w:val="center"/>
    </w:pPr>
    <w:rPr>
      <w:b/>
      <w:bCs/>
      <w:sz w:val="18"/>
      <w:szCs w:val="18"/>
    </w:rPr>
  </w:style>
  <w:style w:type="paragraph" w:customStyle="1" w:styleId="xl101">
    <w:name w:val="xl101"/>
    <w:basedOn w:val="a"/>
    <w:rsid w:val="008F75D0"/>
    <w:pPr>
      <w:spacing w:before="100" w:beforeAutospacing="1" w:after="100" w:afterAutospacing="1"/>
      <w:jc w:val="both"/>
      <w:textAlignment w:val="center"/>
    </w:pPr>
    <w:rPr>
      <w:sz w:val="16"/>
      <w:szCs w:val="16"/>
    </w:rPr>
  </w:style>
  <w:style w:type="paragraph" w:customStyle="1" w:styleId="xl102">
    <w:name w:val="xl102"/>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03">
    <w:name w:val="xl103"/>
    <w:basedOn w:val="a"/>
    <w:rsid w:val="008F75D0"/>
    <w:pPr>
      <w:shd w:val="clear" w:color="000000" w:fill="FFFFFF"/>
      <w:spacing w:before="100" w:beforeAutospacing="1" w:after="100" w:afterAutospacing="1"/>
      <w:textAlignment w:val="center"/>
    </w:pPr>
    <w:rPr>
      <w:b/>
      <w:bCs/>
      <w:sz w:val="16"/>
      <w:szCs w:val="16"/>
    </w:rPr>
  </w:style>
  <w:style w:type="paragraph" w:customStyle="1" w:styleId="xl104">
    <w:name w:val="xl104"/>
    <w:basedOn w:val="a"/>
    <w:rsid w:val="008F75D0"/>
    <w:pPr>
      <w:spacing w:before="100" w:beforeAutospacing="1" w:after="100" w:afterAutospacing="1"/>
      <w:textAlignment w:val="center"/>
    </w:pPr>
    <w:rPr>
      <w:b/>
      <w:bCs/>
      <w:sz w:val="16"/>
      <w:szCs w:val="16"/>
    </w:rPr>
  </w:style>
  <w:style w:type="paragraph" w:customStyle="1" w:styleId="xl105">
    <w:name w:val="xl105"/>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06">
    <w:name w:val="xl106"/>
    <w:basedOn w:val="a"/>
    <w:rsid w:val="008F75D0"/>
    <w:pPr>
      <w:spacing w:before="100" w:beforeAutospacing="1" w:after="100" w:afterAutospacing="1"/>
      <w:textAlignment w:val="center"/>
    </w:pPr>
    <w:rPr>
      <w:sz w:val="16"/>
      <w:szCs w:val="16"/>
    </w:rPr>
  </w:style>
  <w:style w:type="paragraph" w:customStyle="1" w:styleId="xl107">
    <w:name w:val="xl107"/>
    <w:basedOn w:val="a"/>
    <w:rsid w:val="008F75D0"/>
    <w:pPr>
      <w:shd w:val="clear" w:color="000000" w:fill="FFFFFF"/>
      <w:spacing w:before="100" w:beforeAutospacing="1" w:after="100" w:afterAutospacing="1"/>
      <w:textAlignment w:val="center"/>
    </w:pPr>
    <w:rPr>
      <w:sz w:val="16"/>
      <w:szCs w:val="16"/>
    </w:rPr>
  </w:style>
  <w:style w:type="paragraph" w:customStyle="1" w:styleId="xl108">
    <w:name w:val="xl108"/>
    <w:basedOn w:val="a"/>
    <w:rsid w:val="008F75D0"/>
    <w:pPr>
      <w:spacing w:before="100" w:beforeAutospacing="1" w:after="100" w:afterAutospacing="1"/>
    </w:pPr>
    <w:rPr>
      <w:sz w:val="16"/>
      <w:szCs w:val="16"/>
    </w:rPr>
  </w:style>
  <w:style w:type="paragraph" w:customStyle="1" w:styleId="xl109">
    <w:name w:val="xl109"/>
    <w:basedOn w:val="a"/>
    <w:rsid w:val="008F75D0"/>
    <w:pPr>
      <w:spacing w:before="100" w:beforeAutospacing="1" w:after="100" w:afterAutospacing="1"/>
      <w:textAlignment w:val="top"/>
    </w:pPr>
    <w:rPr>
      <w:sz w:val="16"/>
      <w:szCs w:val="16"/>
    </w:rPr>
  </w:style>
  <w:style w:type="paragraph" w:customStyle="1" w:styleId="xl110">
    <w:name w:val="xl110"/>
    <w:basedOn w:val="a"/>
    <w:rsid w:val="008F75D0"/>
    <w:pPr>
      <w:spacing w:before="100" w:beforeAutospacing="1" w:after="100" w:afterAutospacing="1"/>
      <w:textAlignment w:val="top"/>
    </w:pPr>
    <w:rPr>
      <w:sz w:val="16"/>
      <w:szCs w:val="16"/>
    </w:rPr>
  </w:style>
  <w:style w:type="paragraph" w:customStyle="1" w:styleId="xl111">
    <w:name w:val="xl111"/>
    <w:basedOn w:val="a"/>
    <w:rsid w:val="008F75D0"/>
    <w:pPr>
      <w:shd w:val="clear" w:color="000000" w:fill="FFFF00"/>
      <w:spacing w:before="100" w:beforeAutospacing="1" w:after="100" w:afterAutospacing="1"/>
      <w:textAlignment w:val="center"/>
    </w:pPr>
    <w:rPr>
      <w:sz w:val="16"/>
      <w:szCs w:val="16"/>
    </w:rPr>
  </w:style>
  <w:style w:type="paragraph" w:customStyle="1" w:styleId="xl112">
    <w:name w:val="xl112"/>
    <w:basedOn w:val="a"/>
    <w:rsid w:val="008F75D0"/>
    <w:pPr>
      <w:spacing w:before="100" w:beforeAutospacing="1" w:after="100" w:afterAutospacing="1"/>
      <w:jc w:val="center"/>
    </w:pPr>
    <w:rPr>
      <w:sz w:val="24"/>
      <w:szCs w:val="24"/>
    </w:rPr>
  </w:style>
  <w:style w:type="paragraph" w:customStyle="1" w:styleId="xl113">
    <w:name w:val="xl113"/>
    <w:basedOn w:val="a"/>
    <w:rsid w:val="008F75D0"/>
    <w:pPr>
      <w:spacing w:before="100" w:beforeAutospacing="1" w:after="100" w:afterAutospacing="1"/>
      <w:jc w:val="center"/>
      <w:textAlignment w:val="center"/>
    </w:pPr>
    <w:rPr>
      <w:b/>
      <w:bCs/>
      <w:sz w:val="16"/>
      <w:szCs w:val="16"/>
    </w:rPr>
  </w:style>
  <w:style w:type="paragraph" w:customStyle="1" w:styleId="xl114">
    <w:name w:val="xl114"/>
    <w:basedOn w:val="a"/>
    <w:rsid w:val="008F75D0"/>
    <w:pPr>
      <w:shd w:val="clear" w:color="000000" w:fill="FFFF00"/>
      <w:spacing w:before="100" w:beforeAutospacing="1" w:after="100" w:afterAutospacing="1"/>
      <w:textAlignment w:val="center"/>
    </w:pPr>
    <w:rPr>
      <w:b/>
      <w:bCs/>
      <w:sz w:val="16"/>
      <w:szCs w:val="16"/>
    </w:rPr>
  </w:style>
  <w:style w:type="paragraph" w:customStyle="1" w:styleId="xl115">
    <w:name w:val="xl115"/>
    <w:basedOn w:val="a"/>
    <w:rsid w:val="008F75D0"/>
    <w:pPr>
      <w:shd w:val="clear" w:color="000000" w:fill="DCE6F1"/>
      <w:spacing w:before="100" w:beforeAutospacing="1" w:after="100" w:afterAutospacing="1"/>
      <w:jc w:val="center"/>
      <w:textAlignment w:val="center"/>
    </w:pPr>
    <w:rPr>
      <w:sz w:val="16"/>
      <w:szCs w:val="16"/>
    </w:rPr>
  </w:style>
  <w:style w:type="paragraph" w:customStyle="1" w:styleId="xl116">
    <w:name w:val="xl116"/>
    <w:basedOn w:val="a"/>
    <w:rsid w:val="008F75D0"/>
    <w:pPr>
      <w:shd w:val="clear" w:color="000000" w:fill="DCE6F1"/>
      <w:spacing w:before="100" w:beforeAutospacing="1" w:after="100" w:afterAutospacing="1"/>
      <w:textAlignment w:val="center"/>
    </w:pPr>
    <w:rPr>
      <w:b/>
      <w:bCs/>
      <w:sz w:val="16"/>
      <w:szCs w:val="16"/>
    </w:rPr>
  </w:style>
  <w:style w:type="paragraph" w:customStyle="1" w:styleId="xl117">
    <w:name w:val="xl117"/>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118">
    <w:name w:val="xl118"/>
    <w:basedOn w:val="a"/>
    <w:rsid w:val="008F75D0"/>
    <w:pPr>
      <w:shd w:val="clear" w:color="000000" w:fill="EBF1DE"/>
      <w:spacing w:before="100" w:beforeAutospacing="1" w:after="100" w:afterAutospacing="1"/>
      <w:jc w:val="center"/>
      <w:textAlignment w:val="center"/>
    </w:pPr>
    <w:rPr>
      <w:b/>
      <w:bCs/>
      <w:sz w:val="20"/>
    </w:rPr>
  </w:style>
  <w:style w:type="paragraph" w:customStyle="1" w:styleId="xl119">
    <w:name w:val="xl119"/>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0">
    <w:name w:val="xl120"/>
    <w:basedOn w:val="a"/>
    <w:rsid w:val="008F75D0"/>
    <w:pPr>
      <w:shd w:val="clear" w:color="000000" w:fill="EBF1DE"/>
      <w:spacing w:before="100" w:beforeAutospacing="1" w:after="100" w:afterAutospacing="1"/>
      <w:textAlignment w:val="center"/>
    </w:pPr>
    <w:rPr>
      <w:b/>
      <w:bCs/>
      <w:sz w:val="18"/>
      <w:szCs w:val="18"/>
    </w:rPr>
  </w:style>
  <w:style w:type="paragraph" w:customStyle="1" w:styleId="xl121">
    <w:name w:val="xl121"/>
    <w:basedOn w:val="a"/>
    <w:rsid w:val="008F75D0"/>
    <w:pPr>
      <w:shd w:val="clear" w:color="000000" w:fill="EBF1DE"/>
      <w:spacing w:before="100" w:beforeAutospacing="1" w:after="100" w:afterAutospacing="1"/>
      <w:jc w:val="center"/>
      <w:textAlignment w:val="center"/>
    </w:pPr>
    <w:rPr>
      <w:b/>
      <w:bCs/>
      <w:sz w:val="14"/>
      <w:szCs w:val="14"/>
    </w:rPr>
  </w:style>
  <w:style w:type="paragraph" w:customStyle="1" w:styleId="xl122">
    <w:name w:val="xl122"/>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3">
    <w:name w:val="xl123"/>
    <w:basedOn w:val="a"/>
    <w:rsid w:val="008F75D0"/>
    <w:pPr>
      <w:shd w:val="clear" w:color="000000" w:fill="FFFF00"/>
      <w:spacing w:before="100" w:beforeAutospacing="1" w:after="100" w:afterAutospacing="1"/>
      <w:jc w:val="center"/>
      <w:textAlignment w:val="center"/>
    </w:pPr>
    <w:rPr>
      <w:b/>
      <w:bCs/>
      <w:sz w:val="14"/>
      <w:szCs w:val="14"/>
    </w:rPr>
  </w:style>
  <w:style w:type="paragraph" w:customStyle="1" w:styleId="xl124">
    <w:name w:val="xl124"/>
    <w:basedOn w:val="a"/>
    <w:rsid w:val="008F75D0"/>
    <w:pPr>
      <w:shd w:val="clear" w:color="000000" w:fill="FFFFFF"/>
      <w:spacing w:before="100" w:beforeAutospacing="1" w:after="100" w:afterAutospacing="1"/>
      <w:jc w:val="center"/>
      <w:textAlignment w:val="center"/>
    </w:pPr>
    <w:rPr>
      <w:b/>
      <w:bCs/>
      <w:sz w:val="14"/>
      <w:szCs w:val="14"/>
    </w:rPr>
  </w:style>
  <w:style w:type="paragraph" w:customStyle="1" w:styleId="xl125">
    <w:name w:val="xl125"/>
    <w:basedOn w:val="a"/>
    <w:rsid w:val="008F75D0"/>
    <w:pPr>
      <w:shd w:val="clear" w:color="000000" w:fill="FFFF00"/>
      <w:spacing w:before="100" w:beforeAutospacing="1" w:after="100" w:afterAutospacing="1"/>
      <w:jc w:val="center"/>
      <w:textAlignment w:val="center"/>
    </w:pPr>
    <w:rPr>
      <w:sz w:val="14"/>
      <w:szCs w:val="14"/>
    </w:rPr>
  </w:style>
  <w:style w:type="paragraph" w:customStyle="1" w:styleId="xl126">
    <w:name w:val="xl126"/>
    <w:basedOn w:val="a"/>
    <w:rsid w:val="008F75D0"/>
    <w:pPr>
      <w:shd w:val="clear" w:color="000000" w:fill="FFFFFF"/>
      <w:spacing w:before="100" w:beforeAutospacing="1" w:after="100" w:afterAutospacing="1"/>
      <w:jc w:val="center"/>
      <w:textAlignment w:val="center"/>
    </w:pPr>
    <w:rPr>
      <w:sz w:val="14"/>
      <w:szCs w:val="14"/>
    </w:rPr>
  </w:style>
  <w:style w:type="paragraph" w:customStyle="1" w:styleId="xl127">
    <w:name w:val="xl127"/>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8">
    <w:name w:val="xl128"/>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9">
    <w:name w:val="xl129"/>
    <w:basedOn w:val="a"/>
    <w:rsid w:val="008F75D0"/>
    <w:pPr>
      <w:shd w:val="clear" w:color="000000" w:fill="EBF1DE"/>
      <w:spacing w:before="100" w:beforeAutospacing="1" w:after="100" w:afterAutospacing="1"/>
      <w:textAlignment w:val="center"/>
    </w:pPr>
    <w:rPr>
      <w:sz w:val="16"/>
      <w:szCs w:val="16"/>
    </w:rPr>
  </w:style>
  <w:style w:type="paragraph" w:customStyle="1" w:styleId="xl130">
    <w:name w:val="xl130"/>
    <w:basedOn w:val="a"/>
    <w:rsid w:val="008F75D0"/>
    <w:pPr>
      <w:shd w:val="clear" w:color="000000" w:fill="EBF1DE"/>
      <w:spacing w:before="100" w:beforeAutospacing="1" w:after="100" w:afterAutospacing="1"/>
      <w:textAlignment w:val="center"/>
    </w:pPr>
    <w:rPr>
      <w:sz w:val="16"/>
      <w:szCs w:val="16"/>
    </w:rPr>
  </w:style>
  <w:style w:type="paragraph" w:customStyle="1" w:styleId="xl131">
    <w:name w:val="xl131"/>
    <w:basedOn w:val="a"/>
    <w:rsid w:val="008F75D0"/>
    <w:pPr>
      <w:shd w:val="clear" w:color="000000" w:fill="EBF1DE"/>
      <w:spacing w:before="100" w:beforeAutospacing="1" w:after="100" w:afterAutospacing="1"/>
      <w:jc w:val="center"/>
      <w:textAlignment w:val="center"/>
    </w:pPr>
    <w:rPr>
      <w:sz w:val="16"/>
      <w:szCs w:val="16"/>
    </w:rPr>
  </w:style>
  <w:style w:type="paragraph" w:customStyle="1" w:styleId="xl132">
    <w:name w:val="xl132"/>
    <w:basedOn w:val="a"/>
    <w:rsid w:val="008F75D0"/>
    <w:pPr>
      <w:spacing w:before="100" w:beforeAutospacing="1" w:after="100" w:afterAutospacing="1"/>
      <w:jc w:val="center"/>
      <w:textAlignment w:val="center"/>
    </w:pPr>
    <w:rPr>
      <w:b/>
      <w:bCs/>
      <w:sz w:val="16"/>
      <w:szCs w:val="16"/>
    </w:rPr>
  </w:style>
  <w:style w:type="paragraph" w:customStyle="1" w:styleId="xl133">
    <w:name w:val="xl133"/>
    <w:basedOn w:val="a"/>
    <w:rsid w:val="008F75D0"/>
    <w:pPr>
      <w:spacing w:before="100" w:beforeAutospacing="1" w:after="100" w:afterAutospacing="1"/>
    </w:pPr>
    <w:rPr>
      <w:sz w:val="16"/>
      <w:szCs w:val="16"/>
    </w:rPr>
  </w:style>
  <w:style w:type="paragraph" w:customStyle="1" w:styleId="xl134">
    <w:name w:val="xl134"/>
    <w:basedOn w:val="a"/>
    <w:rsid w:val="008F75D0"/>
    <w:pPr>
      <w:spacing w:before="100" w:beforeAutospacing="1" w:after="100" w:afterAutospacing="1"/>
      <w:jc w:val="center"/>
      <w:textAlignment w:val="center"/>
    </w:pPr>
    <w:rPr>
      <w:sz w:val="16"/>
      <w:szCs w:val="16"/>
    </w:rPr>
  </w:style>
  <w:style w:type="paragraph" w:customStyle="1" w:styleId="xl135">
    <w:name w:val="xl135"/>
    <w:basedOn w:val="a"/>
    <w:rsid w:val="008F75D0"/>
    <w:pPr>
      <w:shd w:val="clear" w:color="000000" w:fill="EBF1DE"/>
      <w:spacing w:before="100" w:beforeAutospacing="1" w:after="100" w:afterAutospacing="1"/>
      <w:textAlignment w:val="center"/>
    </w:pPr>
    <w:rPr>
      <w:b/>
      <w:bCs/>
      <w:sz w:val="16"/>
      <w:szCs w:val="16"/>
    </w:rPr>
  </w:style>
  <w:style w:type="paragraph" w:customStyle="1" w:styleId="xl136">
    <w:name w:val="xl136"/>
    <w:basedOn w:val="a"/>
    <w:rsid w:val="008F75D0"/>
    <w:pPr>
      <w:shd w:val="clear" w:color="000000" w:fill="FCD5B4"/>
      <w:spacing w:before="100" w:beforeAutospacing="1" w:after="100" w:afterAutospacing="1"/>
      <w:jc w:val="center"/>
      <w:textAlignment w:val="center"/>
    </w:pPr>
    <w:rPr>
      <w:b/>
      <w:bCs/>
      <w:sz w:val="14"/>
      <w:szCs w:val="14"/>
    </w:rPr>
  </w:style>
  <w:style w:type="paragraph" w:customStyle="1" w:styleId="xl137">
    <w:name w:val="xl137"/>
    <w:basedOn w:val="a"/>
    <w:rsid w:val="008F75D0"/>
    <w:pPr>
      <w:shd w:val="clear" w:color="000000" w:fill="FCD5B4"/>
      <w:spacing w:before="100" w:beforeAutospacing="1" w:after="100" w:afterAutospacing="1"/>
      <w:textAlignment w:val="center"/>
    </w:pPr>
    <w:rPr>
      <w:b/>
      <w:bCs/>
      <w:sz w:val="16"/>
      <w:szCs w:val="16"/>
    </w:rPr>
  </w:style>
  <w:style w:type="paragraph" w:customStyle="1" w:styleId="xl138">
    <w:name w:val="xl138"/>
    <w:basedOn w:val="a"/>
    <w:rsid w:val="008F75D0"/>
    <w:pPr>
      <w:shd w:val="clear" w:color="000000" w:fill="FCD5B4"/>
      <w:spacing w:before="100" w:beforeAutospacing="1" w:after="100" w:afterAutospacing="1"/>
      <w:jc w:val="center"/>
      <w:textAlignment w:val="center"/>
    </w:pPr>
    <w:rPr>
      <w:b/>
      <w:bCs/>
      <w:sz w:val="14"/>
      <w:szCs w:val="14"/>
    </w:rPr>
  </w:style>
  <w:style w:type="paragraph" w:customStyle="1" w:styleId="xl139">
    <w:name w:val="xl139"/>
    <w:basedOn w:val="a"/>
    <w:rsid w:val="008F75D0"/>
    <w:pPr>
      <w:shd w:val="clear" w:color="000000" w:fill="DA9694"/>
      <w:spacing w:before="100" w:beforeAutospacing="1" w:after="100" w:afterAutospacing="1"/>
      <w:jc w:val="center"/>
      <w:textAlignment w:val="center"/>
    </w:pPr>
    <w:rPr>
      <w:b/>
      <w:bCs/>
      <w:sz w:val="20"/>
    </w:rPr>
  </w:style>
  <w:style w:type="paragraph" w:customStyle="1" w:styleId="xl140">
    <w:name w:val="xl140"/>
    <w:basedOn w:val="a"/>
    <w:rsid w:val="008F75D0"/>
    <w:pPr>
      <w:shd w:val="clear" w:color="000000" w:fill="DA9694"/>
      <w:spacing w:before="100" w:beforeAutospacing="1" w:after="100" w:afterAutospacing="1"/>
      <w:jc w:val="center"/>
      <w:textAlignment w:val="center"/>
    </w:pPr>
    <w:rPr>
      <w:sz w:val="16"/>
      <w:szCs w:val="16"/>
    </w:rPr>
  </w:style>
  <w:style w:type="paragraph" w:customStyle="1" w:styleId="xl141">
    <w:name w:val="xl141"/>
    <w:basedOn w:val="a"/>
    <w:rsid w:val="008F75D0"/>
    <w:pPr>
      <w:shd w:val="clear" w:color="000000" w:fill="DA9694"/>
      <w:spacing w:before="100" w:beforeAutospacing="1" w:after="100" w:afterAutospacing="1"/>
      <w:textAlignment w:val="center"/>
    </w:pPr>
    <w:rPr>
      <w:b/>
      <w:bCs/>
      <w:sz w:val="16"/>
      <w:szCs w:val="16"/>
    </w:rPr>
  </w:style>
  <w:style w:type="paragraph" w:customStyle="1" w:styleId="xl142">
    <w:name w:val="xl142"/>
    <w:basedOn w:val="a"/>
    <w:rsid w:val="008F75D0"/>
    <w:pPr>
      <w:spacing w:before="100" w:beforeAutospacing="1" w:after="100" w:afterAutospacing="1"/>
      <w:jc w:val="center"/>
      <w:textAlignment w:val="center"/>
    </w:pPr>
    <w:rPr>
      <w:sz w:val="16"/>
      <w:szCs w:val="16"/>
    </w:rPr>
  </w:style>
  <w:style w:type="paragraph" w:customStyle="1" w:styleId="xl143">
    <w:name w:val="xl143"/>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44">
    <w:name w:val="xl144"/>
    <w:basedOn w:val="a"/>
    <w:rsid w:val="008F75D0"/>
    <w:pPr>
      <w:shd w:val="clear" w:color="000000" w:fill="FFFFFF"/>
      <w:spacing w:before="100" w:beforeAutospacing="1" w:after="100" w:afterAutospacing="1"/>
      <w:textAlignment w:val="center"/>
    </w:pPr>
    <w:rPr>
      <w:sz w:val="16"/>
      <w:szCs w:val="16"/>
    </w:rPr>
  </w:style>
  <w:style w:type="paragraph" w:customStyle="1" w:styleId="xl145">
    <w:name w:val="xl145"/>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46">
    <w:name w:val="xl146"/>
    <w:basedOn w:val="a"/>
    <w:rsid w:val="008F75D0"/>
    <w:pPr>
      <w:shd w:val="clear" w:color="000000" w:fill="FFFF00"/>
      <w:spacing w:before="100" w:beforeAutospacing="1" w:after="100" w:afterAutospacing="1"/>
      <w:textAlignment w:val="center"/>
    </w:pPr>
    <w:rPr>
      <w:sz w:val="16"/>
      <w:szCs w:val="16"/>
    </w:rPr>
  </w:style>
  <w:style w:type="paragraph" w:customStyle="1" w:styleId="xl147">
    <w:name w:val="xl147"/>
    <w:basedOn w:val="a"/>
    <w:rsid w:val="008F75D0"/>
    <w:pPr>
      <w:shd w:val="clear" w:color="000000" w:fill="DCE6F1"/>
      <w:spacing w:before="100" w:beforeAutospacing="1" w:after="100" w:afterAutospacing="1"/>
      <w:textAlignment w:val="center"/>
    </w:pPr>
    <w:rPr>
      <w:sz w:val="16"/>
      <w:szCs w:val="16"/>
    </w:rPr>
  </w:style>
  <w:style w:type="paragraph" w:customStyle="1" w:styleId="xl148">
    <w:name w:val="xl148"/>
    <w:basedOn w:val="a"/>
    <w:rsid w:val="008F75D0"/>
    <w:pPr>
      <w:spacing w:before="100" w:beforeAutospacing="1" w:after="100" w:afterAutospacing="1"/>
      <w:jc w:val="center"/>
      <w:textAlignment w:val="center"/>
    </w:pPr>
    <w:rPr>
      <w:b/>
      <w:bCs/>
      <w:sz w:val="24"/>
      <w:szCs w:val="24"/>
    </w:rPr>
  </w:style>
  <w:style w:type="paragraph" w:customStyle="1" w:styleId="xl149">
    <w:name w:val="xl149"/>
    <w:basedOn w:val="a"/>
    <w:rsid w:val="008F75D0"/>
    <w:pPr>
      <w:spacing w:before="100" w:beforeAutospacing="1" w:after="100" w:afterAutospacing="1"/>
      <w:jc w:val="center"/>
      <w:textAlignment w:val="center"/>
    </w:pPr>
    <w:rPr>
      <w:sz w:val="16"/>
      <w:szCs w:val="16"/>
    </w:rPr>
  </w:style>
  <w:style w:type="paragraph" w:customStyle="1" w:styleId="xl150">
    <w:name w:val="xl150"/>
    <w:basedOn w:val="a"/>
    <w:rsid w:val="008F75D0"/>
    <w:pPr>
      <w:spacing w:before="100" w:beforeAutospacing="1" w:after="100" w:afterAutospacing="1"/>
      <w:jc w:val="center"/>
      <w:textAlignment w:val="center"/>
    </w:pPr>
    <w:rPr>
      <w:sz w:val="16"/>
      <w:szCs w:val="16"/>
    </w:rPr>
  </w:style>
  <w:style w:type="paragraph" w:customStyle="1" w:styleId="xl151">
    <w:name w:val="xl151"/>
    <w:basedOn w:val="a"/>
    <w:rsid w:val="008F75D0"/>
    <w:pPr>
      <w:spacing w:before="100" w:beforeAutospacing="1" w:after="100" w:afterAutospacing="1"/>
      <w:textAlignment w:val="center"/>
    </w:pPr>
    <w:rPr>
      <w:sz w:val="16"/>
      <w:szCs w:val="16"/>
    </w:rPr>
  </w:style>
  <w:style w:type="paragraph" w:customStyle="1" w:styleId="xl152">
    <w:name w:val="xl152"/>
    <w:basedOn w:val="a"/>
    <w:rsid w:val="008F75D0"/>
    <w:pPr>
      <w:spacing w:before="100" w:beforeAutospacing="1" w:after="100" w:afterAutospacing="1"/>
      <w:jc w:val="center"/>
      <w:textAlignment w:val="center"/>
    </w:pPr>
    <w:rPr>
      <w:sz w:val="16"/>
      <w:szCs w:val="16"/>
    </w:rPr>
  </w:style>
  <w:style w:type="paragraph" w:customStyle="1" w:styleId="xl153">
    <w:name w:val="xl153"/>
    <w:basedOn w:val="a"/>
    <w:rsid w:val="008F75D0"/>
    <w:pPr>
      <w:shd w:val="clear" w:color="000000" w:fill="DCE6F1"/>
      <w:spacing w:before="100" w:beforeAutospacing="1" w:after="100" w:afterAutospacing="1"/>
    </w:pPr>
    <w:rPr>
      <w:sz w:val="24"/>
      <w:szCs w:val="24"/>
    </w:rPr>
  </w:style>
  <w:style w:type="paragraph" w:customStyle="1" w:styleId="xl154">
    <w:name w:val="xl154"/>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155">
    <w:name w:val="xl155"/>
    <w:basedOn w:val="a"/>
    <w:rsid w:val="008F75D0"/>
    <w:pPr>
      <w:shd w:val="clear" w:color="000000" w:fill="DCE6F1"/>
      <w:spacing w:before="100" w:beforeAutospacing="1" w:after="100" w:afterAutospacing="1"/>
      <w:jc w:val="center"/>
      <w:textAlignment w:val="center"/>
    </w:pPr>
    <w:rPr>
      <w:sz w:val="16"/>
      <w:szCs w:val="16"/>
    </w:rPr>
  </w:style>
  <w:style w:type="paragraph" w:customStyle="1" w:styleId="xl156">
    <w:name w:val="xl156"/>
    <w:basedOn w:val="a"/>
    <w:rsid w:val="008F75D0"/>
    <w:pPr>
      <w:shd w:val="clear" w:color="000000" w:fill="F2DCDB"/>
      <w:spacing w:before="100" w:beforeAutospacing="1" w:after="100" w:afterAutospacing="1"/>
    </w:pPr>
    <w:rPr>
      <w:sz w:val="24"/>
      <w:szCs w:val="24"/>
    </w:rPr>
  </w:style>
  <w:style w:type="paragraph" w:customStyle="1" w:styleId="xl157">
    <w:name w:val="xl157"/>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58">
    <w:name w:val="xl158"/>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59">
    <w:name w:val="xl159"/>
    <w:basedOn w:val="a"/>
    <w:rsid w:val="008F75D0"/>
    <w:pPr>
      <w:shd w:val="clear" w:color="000000" w:fill="F2DCDB"/>
      <w:spacing w:before="100" w:beforeAutospacing="1" w:after="100" w:afterAutospacing="1"/>
    </w:pPr>
    <w:rPr>
      <w:b/>
      <w:bCs/>
      <w:sz w:val="24"/>
      <w:szCs w:val="24"/>
    </w:rPr>
  </w:style>
  <w:style w:type="paragraph" w:customStyle="1" w:styleId="xl160">
    <w:name w:val="xl160"/>
    <w:basedOn w:val="a"/>
    <w:rsid w:val="008F75D0"/>
    <w:pPr>
      <w:spacing w:before="100" w:beforeAutospacing="1" w:after="100" w:afterAutospacing="1"/>
      <w:jc w:val="center"/>
      <w:textAlignment w:val="center"/>
    </w:pPr>
    <w:rPr>
      <w:sz w:val="16"/>
      <w:szCs w:val="16"/>
    </w:rPr>
  </w:style>
  <w:style w:type="paragraph" w:customStyle="1" w:styleId="xl161">
    <w:name w:val="xl161"/>
    <w:basedOn w:val="a"/>
    <w:rsid w:val="008F75D0"/>
    <w:pPr>
      <w:spacing w:before="100" w:beforeAutospacing="1" w:after="100" w:afterAutospacing="1"/>
      <w:textAlignment w:val="center"/>
    </w:pPr>
    <w:rPr>
      <w:sz w:val="16"/>
      <w:szCs w:val="16"/>
    </w:rPr>
  </w:style>
  <w:style w:type="paragraph" w:customStyle="1" w:styleId="xl162">
    <w:name w:val="xl162"/>
    <w:basedOn w:val="a"/>
    <w:rsid w:val="008F75D0"/>
    <w:pPr>
      <w:spacing w:before="100" w:beforeAutospacing="1" w:after="100" w:afterAutospacing="1"/>
      <w:jc w:val="center"/>
      <w:textAlignment w:val="center"/>
    </w:pPr>
    <w:rPr>
      <w:sz w:val="16"/>
      <w:szCs w:val="16"/>
    </w:rPr>
  </w:style>
  <w:style w:type="paragraph" w:customStyle="1" w:styleId="xl163">
    <w:name w:val="xl163"/>
    <w:basedOn w:val="a"/>
    <w:rsid w:val="008F75D0"/>
    <w:pPr>
      <w:spacing w:before="100" w:beforeAutospacing="1" w:after="100" w:afterAutospacing="1"/>
      <w:textAlignment w:val="center"/>
    </w:pPr>
    <w:rPr>
      <w:sz w:val="16"/>
      <w:szCs w:val="16"/>
    </w:rPr>
  </w:style>
  <w:style w:type="paragraph" w:customStyle="1" w:styleId="xl164">
    <w:name w:val="xl164"/>
    <w:basedOn w:val="a"/>
    <w:rsid w:val="008F75D0"/>
    <w:pPr>
      <w:spacing w:before="100" w:beforeAutospacing="1" w:after="100" w:afterAutospacing="1"/>
      <w:textAlignment w:val="center"/>
    </w:pPr>
    <w:rPr>
      <w:sz w:val="16"/>
      <w:szCs w:val="16"/>
    </w:rPr>
  </w:style>
  <w:style w:type="paragraph" w:customStyle="1" w:styleId="xl165">
    <w:name w:val="xl165"/>
    <w:basedOn w:val="a"/>
    <w:rsid w:val="008F75D0"/>
    <w:pPr>
      <w:shd w:val="clear" w:color="000000" w:fill="F2DCDB"/>
      <w:spacing w:before="100" w:beforeAutospacing="1" w:after="100" w:afterAutospacing="1"/>
      <w:jc w:val="center"/>
      <w:textAlignment w:val="center"/>
    </w:pPr>
    <w:rPr>
      <w:sz w:val="16"/>
      <w:szCs w:val="16"/>
    </w:rPr>
  </w:style>
  <w:style w:type="paragraph" w:customStyle="1" w:styleId="xl166">
    <w:name w:val="xl166"/>
    <w:basedOn w:val="a"/>
    <w:rsid w:val="008F75D0"/>
    <w:pPr>
      <w:shd w:val="clear" w:color="000000" w:fill="F2DCDB"/>
      <w:spacing w:before="100" w:beforeAutospacing="1" w:after="100" w:afterAutospacing="1"/>
      <w:jc w:val="center"/>
      <w:textAlignment w:val="center"/>
    </w:pPr>
    <w:rPr>
      <w:sz w:val="16"/>
      <w:szCs w:val="16"/>
    </w:rPr>
  </w:style>
  <w:style w:type="paragraph" w:customStyle="1" w:styleId="xl167">
    <w:name w:val="xl167"/>
    <w:basedOn w:val="a"/>
    <w:rsid w:val="008F75D0"/>
    <w:pPr>
      <w:shd w:val="clear" w:color="000000" w:fill="DDD9C4"/>
      <w:spacing w:before="100" w:beforeAutospacing="1" w:after="100" w:afterAutospacing="1"/>
    </w:pPr>
    <w:rPr>
      <w:sz w:val="24"/>
      <w:szCs w:val="24"/>
    </w:rPr>
  </w:style>
  <w:style w:type="paragraph" w:customStyle="1" w:styleId="xl168">
    <w:name w:val="xl168"/>
    <w:basedOn w:val="a"/>
    <w:rsid w:val="008F75D0"/>
    <w:pPr>
      <w:shd w:val="clear" w:color="000000" w:fill="DDD9C4"/>
      <w:spacing w:before="100" w:beforeAutospacing="1" w:after="100" w:afterAutospacing="1"/>
      <w:jc w:val="center"/>
      <w:textAlignment w:val="center"/>
    </w:pPr>
    <w:rPr>
      <w:b/>
      <w:bCs/>
      <w:sz w:val="16"/>
      <w:szCs w:val="16"/>
    </w:rPr>
  </w:style>
  <w:style w:type="paragraph" w:customStyle="1" w:styleId="xl169">
    <w:name w:val="xl169"/>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0">
    <w:name w:val="xl170"/>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1">
    <w:name w:val="xl171"/>
    <w:basedOn w:val="a"/>
    <w:rsid w:val="008F75D0"/>
    <w:pPr>
      <w:spacing w:before="100" w:beforeAutospacing="1" w:after="100" w:afterAutospacing="1"/>
      <w:jc w:val="center"/>
      <w:textAlignment w:val="center"/>
    </w:pPr>
    <w:rPr>
      <w:sz w:val="24"/>
      <w:szCs w:val="24"/>
    </w:rPr>
  </w:style>
  <w:style w:type="paragraph" w:customStyle="1" w:styleId="xl172">
    <w:name w:val="xl172"/>
    <w:basedOn w:val="a"/>
    <w:rsid w:val="008F75D0"/>
    <w:pPr>
      <w:shd w:val="clear" w:color="000000" w:fill="DDD9C4"/>
      <w:spacing w:before="100" w:beforeAutospacing="1" w:after="100" w:afterAutospacing="1"/>
      <w:jc w:val="center"/>
      <w:textAlignment w:val="center"/>
    </w:pPr>
    <w:rPr>
      <w:sz w:val="18"/>
      <w:szCs w:val="18"/>
    </w:rPr>
  </w:style>
  <w:style w:type="paragraph" w:customStyle="1" w:styleId="xl173">
    <w:name w:val="xl173"/>
    <w:basedOn w:val="a"/>
    <w:rsid w:val="008F75D0"/>
    <w:pPr>
      <w:spacing w:before="100" w:beforeAutospacing="1" w:after="100" w:afterAutospacing="1"/>
      <w:textAlignment w:val="center"/>
    </w:pPr>
    <w:rPr>
      <w:sz w:val="16"/>
      <w:szCs w:val="16"/>
    </w:rPr>
  </w:style>
  <w:style w:type="paragraph" w:customStyle="1" w:styleId="xl174">
    <w:name w:val="xl174"/>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75">
    <w:name w:val="xl175"/>
    <w:basedOn w:val="a"/>
    <w:rsid w:val="008F75D0"/>
    <w:pPr>
      <w:shd w:val="clear" w:color="000000" w:fill="FFFF00"/>
      <w:spacing w:before="100" w:beforeAutospacing="1" w:after="100" w:afterAutospacing="1"/>
      <w:textAlignment w:val="center"/>
    </w:pPr>
    <w:rPr>
      <w:sz w:val="16"/>
      <w:szCs w:val="16"/>
    </w:rPr>
  </w:style>
  <w:style w:type="paragraph" w:customStyle="1" w:styleId="xl176">
    <w:name w:val="xl176"/>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77">
    <w:name w:val="xl177"/>
    <w:basedOn w:val="a"/>
    <w:rsid w:val="008F75D0"/>
    <w:pPr>
      <w:shd w:val="clear" w:color="000000" w:fill="FFFF00"/>
      <w:spacing w:before="100" w:beforeAutospacing="1" w:after="100" w:afterAutospacing="1"/>
      <w:jc w:val="center"/>
      <w:textAlignment w:val="center"/>
    </w:pPr>
    <w:rPr>
      <w:sz w:val="18"/>
      <w:szCs w:val="18"/>
    </w:rPr>
  </w:style>
  <w:style w:type="paragraph" w:customStyle="1" w:styleId="xl178">
    <w:name w:val="xl178"/>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9">
    <w:name w:val="xl179"/>
    <w:basedOn w:val="a"/>
    <w:rsid w:val="008F75D0"/>
    <w:pPr>
      <w:shd w:val="clear" w:color="000000" w:fill="DDD9C4"/>
      <w:spacing w:before="100" w:beforeAutospacing="1" w:after="100" w:afterAutospacing="1"/>
      <w:jc w:val="center"/>
      <w:textAlignment w:val="center"/>
    </w:pPr>
    <w:rPr>
      <w:b/>
      <w:bCs/>
      <w:sz w:val="16"/>
      <w:szCs w:val="16"/>
    </w:rPr>
  </w:style>
  <w:style w:type="paragraph" w:customStyle="1" w:styleId="xl180">
    <w:name w:val="xl180"/>
    <w:basedOn w:val="a"/>
    <w:rsid w:val="008F75D0"/>
    <w:pPr>
      <w:shd w:val="clear" w:color="000000" w:fill="DDD9C4"/>
      <w:spacing w:before="100" w:beforeAutospacing="1" w:after="100" w:afterAutospacing="1"/>
      <w:jc w:val="center"/>
      <w:textAlignment w:val="center"/>
    </w:pPr>
    <w:rPr>
      <w:b/>
      <w:bCs/>
      <w:sz w:val="18"/>
      <w:szCs w:val="18"/>
    </w:rPr>
  </w:style>
  <w:style w:type="paragraph" w:customStyle="1" w:styleId="xl181">
    <w:name w:val="xl181"/>
    <w:basedOn w:val="a"/>
    <w:rsid w:val="008F75D0"/>
    <w:pPr>
      <w:spacing w:before="100" w:beforeAutospacing="1" w:after="100" w:afterAutospacing="1"/>
      <w:jc w:val="center"/>
    </w:pPr>
    <w:rPr>
      <w:sz w:val="24"/>
      <w:szCs w:val="24"/>
    </w:rPr>
  </w:style>
  <w:style w:type="paragraph" w:customStyle="1" w:styleId="xl182">
    <w:name w:val="xl182"/>
    <w:basedOn w:val="a"/>
    <w:rsid w:val="008F75D0"/>
    <w:pPr>
      <w:shd w:val="clear" w:color="000000" w:fill="F2DCDB"/>
      <w:spacing w:before="100" w:beforeAutospacing="1" w:after="100" w:afterAutospacing="1"/>
    </w:pPr>
    <w:rPr>
      <w:b/>
      <w:bCs/>
      <w:sz w:val="24"/>
      <w:szCs w:val="24"/>
    </w:rPr>
  </w:style>
  <w:style w:type="paragraph" w:customStyle="1" w:styleId="xl183">
    <w:name w:val="xl183"/>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84">
    <w:name w:val="xl184"/>
    <w:basedOn w:val="a"/>
    <w:rsid w:val="008F75D0"/>
    <w:pPr>
      <w:shd w:val="clear" w:color="000000" w:fill="F2DCDB"/>
      <w:spacing w:before="100" w:beforeAutospacing="1" w:after="100" w:afterAutospacing="1"/>
      <w:jc w:val="center"/>
      <w:textAlignment w:val="center"/>
    </w:pPr>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421"/>
    <w:rPr>
      <w:sz w:val="26"/>
    </w:rPr>
  </w:style>
  <w:style w:type="paragraph" w:styleId="1">
    <w:name w:val="heading 1"/>
    <w:basedOn w:val="a"/>
    <w:next w:val="a"/>
    <w:link w:val="10"/>
    <w:qFormat/>
    <w:pPr>
      <w:keepNext/>
      <w:framePr w:w="1689" w:h="417" w:hSpace="180" w:wrap="around" w:vAnchor="text" w:hAnchor="page" w:x="9373" w:y="-414"/>
      <w:jc w:val="center"/>
      <w:outlineLvl w:val="0"/>
    </w:pPr>
    <w:rPr>
      <w:b/>
      <w:i/>
    </w:rPr>
  </w:style>
  <w:style w:type="paragraph" w:styleId="20">
    <w:name w:val="heading 2"/>
    <w:basedOn w:val="a"/>
    <w:next w:val="a"/>
    <w:link w:val="21"/>
    <w:qFormat/>
    <w:rsid w:val="00F7354C"/>
    <w:pPr>
      <w:keepNext/>
      <w:keepLines/>
      <w:spacing w:before="200" w:line="276" w:lineRule="auto"/>
      <w:outlineLvl w:val="1"/>
    </w:pPr>
    <w:rPr>
      <w:rFonts w:ascii="Cambria" w:eastAsia="Calibri" w:hAnsi="Cambria"/>
      <w:b/>
      <w:bCs/>
      <w:color w:val="4F81BD"/>
      <w:szCs w:val="26"/>
      <w:lang w:eastAsia="en-US"/>
    </w:rPr>
  </w:style>
  <w:style w:type="paragraph" w:styleId="3">
    <w:name w:val="heading 3"/>
    <w:basedOn w:val="a"/>
    <w:next w:val="a"/>
    <w:link w:val="30"/>
    <w:qFormat/>
    <w:rsid w:val="00F7354C"/>
    <w:pPr>
      <w:keepNext/>
      <w:keepLines/>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qFormat/>
    <w:rsid w:val="00F7354C"/>
    <w:pPr>
      <w:keepNext/>
      <w:suppressAutoHyphens/>
      <w:spacing w:before="240" w:after="60"/>
      <w:outlineLvl w:val="3"/>
    </w:pPr>
    <w:rPr>
      <w:rFonts w:eastAsia="Calibri"/>
      <w:b/>
      <w:bCs/>
      <w:sz w:val="28"/>
      <w:szCs w:val="28"/>
      <w:lang w:eastAsia="ar-SA"/>
    </w:rPr>
  </w:style>
  <w:style w:type="paragraph" w:styleId="5">
    <w:name w:val="heading 5"/>
    <w:basedOn w:val="a"/>
    <w:next w:val="a"/>
    <w:link w:val="50"/>
    <w:qFormat/>
    <w:rsid w:val="00F7354C"/>
    <w:pPr>
      <w:keepNext/>
      <w:keepLines/>
      <w:spacing w:before="200" w:line="276" w:lineRule="auto"/>
      <w:outlineLvl w:val="4"/>
    </w:pPr>
    <w:rPr>
      <w:rFonts w:ascii="Cambria" w:eastAsia="Calibri" w:hAnsi="Cambria"/>
      <w:color w:val="243F60"/>
      <w:sz w:val="22"/>
      <w:szCs w:val="22"/>
      <w:lang w:eastAsia="en-US"/>
    </w:rPr>
  </w:style>
  <w:style w:type="paragraph" w:styleId="6">
    <w:name w:val="heading 6"/>
    <w:basedOn w:val="a"/>
    <w:next w:val="a"/>
    <w:link w:val="60"/>
    <w:qFormat/>
    <w:rsid w:val="00F7354C"/>
    <w:pPr>
      <w:keepNext/>
      <w:keepLines/>
      <w:spacing w:before="200" w:line="276" w:lineRule="auto"/>
      <w:outlineLvl w:val="5"/>
    </w:pPr>
    <w:rPr>
      <w:rFonts w:ascii="Cambria" w:eastAsia="Calibri" w:hAnsi="Cambria"/>
      <w:i/>
      <w:iCs/>
      <w:color w:val="243F60"/>
      <w:sz w:val="22"/>
      <w:szCs w:val="22"/>
      <w:lang w:eastAsia="en-US"/>
    </w:rPr>
  </w:style>
  <w:style w:type="paragraph" w:styleId="7">
    <w:name w:val="heading 7"/>
    <w:basedOn w:val="a"/>
    <w:next w:val="a"/>
    <w:link w:val="70"/>
    <w:qFormat/>
    <w:rsid w:val="00F7354C"/>
    <w:pPr>
      <w:keepNext/>
      <w:keepLines/>
      <w:spacing w:before="200" w:line="276" w:lineRule="auto"/>
      <w:outlineLvl w:val="6"/>
    </w:pPr>
    <w:rPr>
      <w:rFonts w:ascii="Cambria" w:eastAsia="Calibri" w:hAnsi="Cambria"/>
      <w:i/>
      <w:iCs/>
      <w:color w:val="404040"/>
      <w:sz w:val="22"/>
      <w:szCs w:val="22"/>
      <w:lang w:eastAsia="en-US"/>
    </w:rPr>
  </w:style>
  <w:style w:type="paragraph" w:styleId="9">
    <w:name w:val="heading 9"/>
    <w:basedOn w:val="a"/>
    <w:next w:val="a"/>
    <w:link w:val="90"/>
    <w:qFormat/>
    <w:rsid w:val="00F735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7354C"/>
    <w:rPr>
      <w:b/>
      <w:i/>
      <w:sz w:val="26"/>
    </w:rPr>
  </w:style>
  <w:style w:type="character" w:customStyle="1" w:styleId="21">
    <w:name w:val="Заголовок 2 Знак"/>
    <w:link w:val="20"/>
    <w:rsid w:val="00F7354C"/>
    <w:rPr>
      <w:rFonts w:ascii="Cambria" w:eastAsia="Calibri" w:hAnsi="Cambria"/>
      <w:b/>
      <w:bCs/>
      <w:color w:val="4F81BD"/>
      <w:sz w:val="26"/>
      <w:szCs w:val="26"/>
      <w:lang w:eastAsia="en-US"/>
    </w:rPr>
  </w:style>
  <w:style w:type="character" w:customStyle="1" w:styleId="30">
    <w:name w:val="Заголовок 3 Знак"/>
    <w:link w:val="3"/>
    <w:rsid w:val="00F7354C"/>
    <w:rPr>
      <w:rFonts w:ascii="Cambria" w:eastAsia="Calibri" w:hAnsi="Cambria"/>
      <w:b/>
      <w:bCs/>
      <w:color w:val="4F81BD"/>
      <w:sz w:val="22"/>
      <w:szCs w:val="22"/>
      <w:lang w:eastAsia="en-US"/>
    </w:rPr>
  </w:style>
  <w:style w:type="character" w:customStyle="1" w:styleId="40">
    <w:name w:val="Заголовок 4 Знак"/>
    <w:link w:val="4"/>
    <w:rsid w:val="00F7354C"/>
    <w:rPr>
      <w:rFonts w:eastAsia="Calibri"/>
      <w:b/>
      <w:bCs/>
      <w:sz w:val="28"/>
      <w:szCs w:val="28"/>
      <w:lang w:eastAsia="ar-SA"/>
    </w:rPr>
  </w:style>
  <w:style w:type="character" w:customStyle="1" w:styleId="50">
    <w:name w:val="Заголовок 5 Знак"/>
    <w:link w:val="5"/>
    <w:rsid w:val="00F7354C"/>
    <w:rPr>
      <w:rFonts w:ascii="Cambria" w:eastAsia="Calibri" w:hAnsi="Cambria"/>
      <w:color w:val="243F60"/>
      <w:sz w:val="22"/>
      <w:szCs w:val="22"/>
      <w:lang w:eastAsia="en-US"/>
    </w:rPr>
  </w:style>
  <w:style w:type="character" w:customStyle="1" w:styleId="60">
    <w:name w:val="Заголовок 6 Знак"/>
    <w:link w:val="6"/>
    <w:rsid w:val="00F7354C"/>
    <w:rPr>
      <w:rFonts w:ascii="Cambria" w:eastAsia="Calibri" w:hAnsi="Cambria"/>
      <w:i/>
      <w:iCs/>
      <w:color w:val="243F60"/>
      <w:sz w:val="22"/>
      <w:szCs w:val="22"/>
      <w:lang w:eastAsia="en-US"/>
    </w:rPr>
  </w:style>
  <w:style w:type="character" w:customStyle="1" w:styleId="70">
    <w:name w:val="Заголовок 7 Знак"/>
    <w:link w:val="7"/>
    <w:rsid w:val="00F7354C"/>
    <w:rPr>
      <w:rFonts w:ascii="Cambria" w:eastAsia="Calibri" w:hAnsi="Cambria"/>
      <w:i/>
      <w:iCs/>
      <w:color w:val="404040"/>
      <w:sz w:val="22"/>
      <w:szCs w:val="22"/>
      <w:lang w:eastAsia="en-US"/>
    </w:rPr>
  </w:style>
  <w:style w:type="character" w:customStyle="1" w:styleId="90">
    <w:name w:val="Заголовок 9 Знак"/>
    <w:link w:val="9"/>
    <w:rsid w:val="00F7354C"/>
    <w:rPr>
      <w:rFonts w:ascii="Arial" w:hAnsi="Arial" w:cs="Arial"/>
      <w:sz w:val="22"/>
      <w:szCs w:val="22"/>
    </w:rPr>
  </w:style>
  <w:style w:type="paragraph" w:styleId="a3">
    <w:name w:val="Balloon Text"/>
    <w:basedOn w:val="a"/>
    <w:link w:val="a4"/>
    <w:uiPriority w:val="99"/>
    <w:semiHidden/>
    <w:rsid w:val="00DD059E"/>
    <w:rPr>
      <w:rFonts w:ascii="Tahoma" w:hAnsi="Tahoma" w:cs="Tahoma"/>
      <w:sz w:val="16"/>
      <w:szCs w:val="16"/>
    </w:rPr>
  </w:style>
  <w:style w:type="character" w:customStyle="1" w:styleId="a4">
    <w:name w:val="Текст выноски Знак"/>
    <w:link w:val="a3"/>
    <w:uiPriority w:val="99"/>
    <w:semiHidden/>
    <w:rsid w:val="00F7354C"/>
    <w:rPr>
      <w:rFonts w:ascii="Tahoma" w:hAnsi="Tahoma" w:cs="Tahoma"/>
      <w:sz w:val="16"/>
      <w:szCs w:val="16"/>
    </w:rPr>
  </w:style>
  <w:style w:type="paragraph" w:styleId="a5">
    <w:name w:val="header"/>
    <w:basedOn w:val="a"/>
    <w:link w:val="a6"/>
    <w:uiPriority w:val="99"/>
    <w:rsid w:val="00503C10"/>
    <w:pPr>
      <w:tabs>
        <w:tab w:val="center" w:pos="4677"/>
        <w:tab w:val="right" w:pos="9355"/>
      </w:tabs>
    </w:pPr>
  </w:style>
  <w:style w:type="character" w:customStyle="1" w:styleId="a6">
    <w:name w:val="Верхний колонтитул Знак"/>
    <w:link w:val="a5"/>
    <w:uiPriority w:val="99"/>
    <w:rsid w:val="00946355"/>
    <w:rPr>
      <w:sz w:val="26"/>
    </w:rPr>
  </w:style>
  <w:style w:type="character" w:styleId="a7">
    <w:name w:val="page number"/>
    <w:basedOn w:val="a0"/>
    <w:rsid w:val="00503C10"/>
  </w:style>
  <w:style w:type="paragraph" w:styleId="a8">
    <w:name w:val="footer"/>
    <w:basedOn w:val="a"/>
    <w:link w:val="a9"/>
    <w:rsid w:val="00503C10"/>
    <w:pPr>
      <w:tabs>
        <w:tab w:val="center" w:pos="4677"/>
        <w:tab w:val="right" w:pos="9355"/>
      </w:tabs>
    </w:pPr>
  </w:style>
  <w:style w:type="character" w:customStyle="1" w:styleId="a9">
    <w:name w:val="Нижний колонтитул Знак"/>
    <w:link w:val="a8"/>
    <w:rsid w:val="00F7354C"/>
    <w:rPr>
      <w:sz w:val="26"/>
    </w:rPr>
  </w:style>
  <w:style w:type="paragraph" w:customStyle="1" w:styleId="ConsPlusNormal">
    <w:name w:val="ConsPlusNormal"/>
    <w:rsid w:val="0077439F"/>
    <w:pPr>
      <w:autoSpaceDE w:val="0"/>
      <w:autoSpaceDN w:val="0"/>
      <w:adjustRightInd w:val="0"/>
    </w:pPr>
    <w:rPr>
      <w:rFonts w:eastAsia="Calibri"/>
      <w:sz w:val="28"/>
      <w:szCs w:val="28"/>
      <w:lang w:eastAsia="en-US"/>
    </w:rPr>
  </w:style>
  <w:style w:type="character" w:styleId="aa">
    <w:name w:val="Book Title"/>
    <w:uiPriority w:val="33"/>
    <w:qFormat/>
    <w:rsid w:val="00946355"/>
    <w:rPr>
      <w:b/>
      <w:bCs/>
      <w:smallCaps/>
      <w:spacing w:val="5"/>
    </w:rPr>
  </w:style>
  <w:style w:type="paragraph" w:customStyle="1" w:styleId="ab">
    <w:name w:val="ЗБС"/>
    <w:basedOn w:val="a"/>
    <w:link w:val="ac"/>
    <w:qFormat/>
    <w:rsid w:val="00946355"/>
    <w:pPr>
      <w:spacing w:line="276" w:lineRule="auto"/>
      <w:ind w:firstLine="709"/>
    </w:pPr>
    <w:rPr>
      <w:rFonts w:eastAsia="Calibri"/>
      <w:sz w:val="24"/>
      <w:szCs w:val="24"/>
      <w:lang w:eastAsia="en-US"/>
    </w:rPr>
  </w:style>
  <w:style w:type="character" w:customStyle="1" w:styleId="ac">
    <w:name w:val="ЗБС Знак"/>
    <w:link w:val="ab"/>
    <w:rsid w:val="00946355"/>
    <w:rPr>
      <w:rFonts w:eastAsia="Calibri"/>
      <w:sz w:val="24"/>
      <w:szCs w:val="24"/>
      <w:lang w:eastAsia="en-US"/>
    </w:rPr>
  </w:style>
  <w:style w:type="character" w:customStyle="1" w:styleId="ad">
    <w:name w:val="Цветовое выделение"/>
    <w:uiPriority w:val="99"/>
    <w:rsid w:val="00F7354C"/>
    <w:rPr>
      <w:color w:val="0000FF"/>
    </w:rPr>
  </w:style>
  <w:style w:type="character" w:customStyle="1" w:styleId="ae">
    <w:name w:val="Цветовое выделение для Нормальный"/>
    <w:uiPriority w:val="99"/>
    <w:rsid w:val="00F7354C"/>
  </w:style>
  <w:style w:type="character" w:styleId="af">
    <w:name w:val="Hyperlink"/>
    <w:uiPriority w:val="99"/>
    <w:unhideWhenUsed/>
    <w:rsid w:val="00F7354C"/>
    <w:rPr>
      <w:color w:val="0000FF"/>
      <w:u w:val="single"/>
    </w:rPr>
  </w:style>
  <w:style w:type="paragraph" w:styleId="af0">
    <w:name w:val="Normal (Web)"/>
    <w:aliases w:val="Обычный (Web),Обычный (Web)1,Обычный (веб)1,Обычный (веб) Знак1,Обычный (веб) Знак Знак"/>
    <w:basedOn w:val="a"/>
    <w:link w:val="af1"/>
    <w:uiPriority w:val="99"/>
    <w:unhideWhenUsed/>
    <w:rsid w:val="00F7354C"/>
    <w:pPr>
      <w:spacing w:before="100" w:beforeAutospacing="1" w:after="100" w:afterAutospacing="1"/>
    </w:pPr>
    <w:rPr>
      <w:sz w:val="24"/>
      <w:szCs w:val="24"/>
    </w:rPr>
  </w:style>
  <w:style w:type="character" w:customStyle="1" w:styleId="af1">
    <w:name w:val="Обычный (веб) Знак"/>
    <w:aliases w:val="Обычный (Web) Знак,Обычный (Web)1 Знак,Обычный (веб)1 Знак,Обычный (веб) Знак1 Знак,Обычный (веб) Знак Знак Знак"/>
    <w:link w:val="af0"/>
    <w:uiPriority w:val="99"/>
    <w:locked/>
    <w:rsid w:val="00F7354C"/>
    <w:rPr>
      <w:sz w:val="24"/>
      <w:szCs w:val="24"/>
    </w:rPr>
  </w:style>
  <w:style w:type="paragraph" w:customStyle="1" w:styleId="dktexjustify">
    <w:name w:val="dktexjustify"/>
    <w:basedOn w:val="a"/>
    <w:rsid w:val="00F7354C"/>
    <w:pPr>
      <w:spacing w:before="100" w:beforeAutospacing="1" w:after="100" w:afterAutospacing="1"/>
    </w:pPr>
    <w:rPr>
      <w:sz w:val="24"/>
      <w:szCs w:val="24"/>
    </w:rPr>
  </w:style>
  <w:style w:type="paragraph" w:customStyle="1" w:styleId="1488">
    <w:name w:val="Стиль1488"/>
    <w:basedOn w:val="a"/>
    <w:link w:val="14880"/>
    <w:qFormat/>
    <w:rsid w:val="00F7354C"/>
    <w:pPr>
      <w:spacing w:after="200" w:line="276" w:lineRule="auto"/>
      <w:ind w:firstLine="709"/>
    </w:pPr>
    <w:rPr>
      <w:rFonts w:eastAsia="Calibri"/>
      <w:sz w:val="28"/>
      <w:szCs w:val="28"/>
      <w:lang w:eastAsia="en-US"/>
    </w:rPr>
  </w:style>
  <w:style w:type="character" w:customStyle="1" w:styleId="14880">
    <w:name w:val="Стиль1488 Знак"/>
    <w:link w:val="1488"/>
    <w:rsid w:val="00F7354C"/>
    <w:rPr>
      <w:rFonts w:eastAsia="Calibri"/>
      <w:sz w:val="28"/>
      <w:szCs w:val="28"/>
      <w:lang w:eastAsia="en-US"/>
    </w:rPr>
  </w:style>
  <w:style w:type="paragraph" w:customStyle="1" w:styleId="11">
    <w:name w:val="Абзац списка1"/>
    <w:basedOn w:val="a"/>
    <w:link w:val="ListParagraphChar"/>
    <w:rsid w:val="00F7354C"/>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1"/>
    <w:locked/>
    <w:rsid w:val="00F7354C"/>
    <w:rPr>
      <w:rFonts w:ascii="Calibri" w:hAnsi="Calibri"/>
      <w:sz w:val="22"/>
      <w:szCs w:val="22"/>
      <w:lang w:eastAsia="en-US"/>
    </w:rPr>
  </w:style>
  <w:style w:type="paragraph" w:customStyle="1" w:styleId="af2">
    <w:name w:val="Стандарт!!!"/>
    <w:basedOn w:val="a"/>
    <w:link w:val="af3"/>
    <w:rsid w:val="00F7354C"/>
    <w:pPr>
      <w:spacing w:after="200" w:line="276" w:lineRule="auto"/>
    </w:pPr>
    <w:rPr>
      <w:sz w:val="24"/>
      <w:szCs w:val="24"/>
      <w:lang w:eastAsia="en-US"/>
    </w:rPr>
  </w:style>
  <w:style w:type="character" w:customStyle="1" w:styleId="af3">
    <w:name w:val="Стандарт!!! Знак"/>
    <w:link w:val="af2"/>
    <w:locked/>
    <w:rsid w:val="00F7354C"/>
    <w:rPr>
      <w:sz w:val="24"/>
      <w:szCs w:val="24"/>
      <w:lang w:eastAsia="en-US"/>
    </w:rPr>
  </w:style>
  <w:style w:type="paragraph" w:styleId="af4">
    <w:name w:val="Body Text"/>
    <w:basedOn w:val="a"/>
    <w:link w:val="af5"/>
    <w:rsid w:val="00F7354C"/>
    <w:pPr>
      <w:widowControl w:val="0"/>
      <w:ind w:left="119" w:firstLine="710"/>
    </w:pPr>
    <w:rPr>
      <w:rFonts w:eastAsia="Calibri"/>
      <w:sz w:val="24"/>
      <w:szCs w:val="24"/>
      <w:lang w:val="en-US" w:eastAsia="en-US"/>
    </w:rPr>
  </w:style>
  <w:style w:type="character" w:customStyle="1" w:styleId="af5">
    <w:name w:val="Основной текст Знак"/>
    <w:link w:val="af4"/>
    <w:rsid w:val="00F7354C"/>
    <w:rPr>
      <w:rFonts w:eastAsia="Calibri"/>
      <w:sz w:val="24"/>
      <w:szCs w:val="24"/>
      <w:lang w:val="en-US" w:eastAsia="en-US"/>
    </w:rPr>
  </w:style>
  <w:style w:type="paragraph" w:styleId="22">
    <w:name w:val="Body Text Indent 2"/>
    <w:aliases w:val="Основной текст с отступом 2 Знак1,Знак1 Знак1,Основной текст с отступом 2 Знак Знак,Знак1 Знак Знак,Знак1 Знак,Знак1,Знак1 Знак Знак1"/>
    <w:basedOn w:val="a"/>
    <w:link w:val="23"/>
    <w:rsid w:val="00F7354C"/>
    <w:pPr>
      <w:spacing w:after="120" w:line="480" w:lineRule="auto"/>
      <w:ind w:left="283"/>
    </w:pPr>
    <w:rPr>
      <w:rFonts w:ascii="Calibri" w:hAnsi="Calibri"/>
      <w:sz w:val="22"/>
      <w:szCs w:val="22"/>
      <w:lang w:eastAsia="en-US"/>
    </w:rPr>
  </w:style>
  <w:style w:type="character" w:customStyle="1" w:styleId="23">
    <w:name w:val="Основной текст с отступом 2 Знак"/>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link w:val="22"/>
    <w:rsid w:val="00F7354C"/>
    <w:rPr>
      <w:rFonts w:ascii="Calibri" w:hAnsi="Calibri"/>
      <w:sz w:val="22"/>
      <w:szCs w:val="22"/>
      <w:lang w:eastAsia="en-US"/>
    </w:rPr>
  </w:style>
  <w:style w:type="paragraph" w:styleId="af6">
    <w:name w:val="annotation text"/>
    <w:basedOn w:val="a"/>
    <w:link w:val="af7"/>
    <w:rsid w:val="00F7354C"/>
    <w:pPr>
      <w:spacing w:after="200"/>
    </w:pPr>
    <w:rPr>
      <w:rFonts w:ascii="Calibri" w:hAnsi="Calibri"/>
      <w:sz w:val="20"/>
      <w:lang w:eastAsia="en-US"/>
    </w:rPr>
  </w:style>
  <w:style w:type="character" w:customStyle="1" w:styleId="af7">
    <w:name w:val="Текст примечания Знак"/>
    <w:link w:val="af6"/>
    <w:rsid w:val="00F7354C"/>
    <w:rPr>
      <w:rFonts w:ascii="Calibri" w:hAnsi="Calibri"/>
      <w:lang w:eastAsia="en-US"/>
    </w:rPr>
  </w:style>
  <w:style w:type="paragraph" w:styleId="af8">
    <w:name w:val="annotation subject"/>
    <w:basedOn w:val="af6"/>
    <w:next w:val="af6"/>
    <w:link w:val="af9"/>
    <w:rsid w:val="00F7354C"/>
    <w:rPr>
      <w:b/>
      <w:bCs/>
    </w:rPr>
  </w:style>
  <w:style w:type="character" w:customStyle="1" w:styleId="af9">
    <w:name w:val="Тема примечания Знак"/>
    <w:link w:val="af8"/>
    <w:rsid w:val="00F7354C"/>
    <w:rPr>
      <w:rFonts w:ascii="Calibri" w:hAnsi="Calibri"/>
      <w:b/>
      <w:bCs/>
      <w:lang w:eastAsia="en-US"/>
    </w:rPr>
  </w:style>
  <w:style w:type="paragraph" w:styleId="afa">
    <w:name w:val="Plain Text"/>
    <w:basedOn w:val="a"/>
    <w:link w:val="afb"/>
    <w:rsid w:val="00F7354C"/>
    <w:rPr>
      <w:rFonts w:ascii="Courier New" w:eastAsia="Calibri" w:hAnsi="Courier New" w:cs="Courier New"/>
      <w:sz w:val="20"/>
    </w:rPr>
  </w:style>
  <w:style w:type="character" w:customStyle="1" w:styleId="afb">
    <w:name w:val="Текст Знак"/>
    <w:link w:val="afa"/>
    <w:rsid w:val="00F7354C"/>
    <w:rPr>
      <w:rFonts w:ascii="Courier New" w:eastAsia="Calibri" w:hAnsi="Courier New" w:cs="Courier New"/>
    </w:rPr>
  </w:style>
  <w:style w:type="paragraph" w:styleId="afc">
    <w:name w:val="Body Text First Indent"/>
    <w:basedOn w:val="af4"/>
    <w:link w:val="afd"/>
    <w:rsid w:val="00F7354C"/>
    <w:pPr>
      <w:widowControl/>
      <w:spacing w:after="120"/>
      <w:ind w:left="0" w:firstLine="210"/>
    </w:pPr>
    <w:rPr>
      <w:rFonts w:eastAsia="Times New Roman"/>
      <w:lang w:val="ru-RU" w:eastAsia="ru-RU"/>
    </w:rPr>
  </w:style>
  <w:style w:type="character" w:customStyle="1" w:styleId="afd">
    <w:name w:val="Красная строка Знак"/>
    <w:basedOn w:val="af5"/>
    <w:link w:val="afc"/>
    <w:rsid w:val="00F7354C"/>
    <w:rPr>
      <w:rFonts w:eastAsia="Calibri"/>
      <w:sz w:val="24"/>
      <w:szCs w:val="24"/>
      <w:lang w:val="en-US" w:eastAsia="en-US"/>
    </w:rPr>
  </w:style>
  <w:style w:type="paragraph" w:styleId="HTML">
    <w:name w:val="HTML Preformatted"/>
    <w:basedOn w:val="a"/>
    <w:link w:val="HTML0"/>
    <w:rsid w:val="00F735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rPr>
  </w:style>
  <w:style w:type="character" w:customStyle="1" w:styleId="HTML0">
    <w:name w:val="Стандартный HTML Знак"/>
    <w:link w:val="HTML"/>
    <w:rsid w:val="00F7354C"/>
    <w:rPr>
      <w:rFonts w:ascii="Courier New" w:hAnsi="Courier New"/>
    </w:rPr>
  </w:style>
  <w:style w:type="paragraph" w:styleId="2">
    <w:name w:val="List Bullet 2"/>
    <w:basedOn w:val="a"/>
    <w:rsid w:val="00F7354C"/>
    <w:pPr>
      <w:numPr>
        <w:numId w:val="2"/>
      </w:numPr>
    </w:pPr>
    <w:rPr>
      <w:sz w:val="24"/>
      <w:szCs w:val="24"/>
    </w:rPr>
  </w:style>
  <w:style w:type="character" w:customStyle="1" w:styleId="apple-style-span">
    <w:name w:val="apple-style-span"/>
    <w:rsid w:val="00F7354C"/>
    <w:rPr>
      <w:rFonts w:cs="Times New Roman"/>
    </w:rPr>
  </w:style>
  <w:style w:type="character" w:customStyle="1" w:styleId="HeaderChar">
    <w:name w:val="Header Char"/>
    <w:locked/>
    <w:rsid w:val="00F7354C"/>
    <w:rPr>
      <w:rFonts w:cs="Times New Roman"/>
    </w:rPr>
  </w:style>
  <w:style w:type="character" w:customStyle="1" w:styleId="FooterChar">
    <w:name w:val="Footer Char"/>
    <w:locked/>
    <w:rsid w:val="00F7354C"/>
    <w:rPr>
      <w:rFonts w:cs="Times New Roman"/>
    </w:rPr>
  </w:style>
  <w:style w:type="paragraph" w:customStyle="1" w:styleId="Default">
    <w:name w:val="Default"/>
    <w:rsid w:val="00F7354C"/>
    <w:pPr>
      <w:autoSpaceDE w:val="0"/>
      <w:autoSpaceDN w:val="0"/>
      <w:adjustRightInd w:val="0"/>
    </w:pPr>
    <w:rPr>
      <w:color w:val="000000"/>
      <w:sz w:val="24"/>
      <w:szCs w:val="24"/>
      <w:lang w:eastAsia="en-US"/>
    </w:rPr>
  </w:style>
  <w:style w:type="paragraph" w:styleId="afe">
    <w:name w:val="caption"/>
    <w:basedOn w:val="a"/>
    <w:next w:val="a"/>
    <w:qFormat/>
    <w:rsid w:val="00F7354C"/>
    <w:pPr>
      <w:spacing w:after="200"/>
    </w:pPr>
    <w:rPr>
      <w:rFonts w:ascii="Calibri" w:hAnsi="Calibri"/>
      <w:b/>
      <w:bCs/>
      <w:color w:val="4F81BD"/>
      <w:sz w:val="18"/>
      <w:szCs w:val="18"/>
      <w:lang w:eastAsia="en-US"/>
    </w:rPr>
  </w:style>
  <w:style w:type="paragraph" w:styleId="12">
    <w:name w:val="toc 1"/>
    <w:basedOn w:val="a"/>
    <w:next w:val="a"/>
    <w:autoRedefine/>
    <w:rsid w:val="00F7354C"/>
    <w:pPr>
      <w:spacing w:after="100" w:line="276" w:lineRule="auto"/>
    </w:pPr>
    <w:rPr>
      <w:rFonts w:ascii="Calibri" w:hAnsi="Calibri"/>
      <w:sz w:val="22"/>
      <w:szCs w:val="22"/>
      <w:lang w:eastAsia="en-US"/>
    </w:rPr>
  </w:style>
  <w:style w:type="paragraph" w:styleId="24">
    <w:name w:val="toc 2"/>
    <w:basedOn w:val="a"/>
    <w:next w:val="a"/>
    <w:autoRedefine/>
    <w:rsid w:val="00F7354C"/>
    <w:pPr>
      <w:spacing w:after="100" w:line="276" w:lineRule="auto"/>
      <w:ind w:left="220"/>
    </w:pPr>
    <w:rPr>
      <w:rFonts w:ascii="Calibri" w:eastAsia="Calibri" w:hAnsi="Calibri"/>
      <w:sz w:val="22"/>
      <w:szCs w:val="22"/>
    </w:rPr>
  </w:style>
  <w:style w:type="paragraph" w:styleId="31">
    <w:name w:val="toc 3"/>
    <w:basedOn w:val="a"/>
    <w:next w:val="a"/>
    <w:autoRedefine/>
    <w:rsid w:val="00F7354C"/>
    <w:pPr>
      <w:spacing w:after="100" w:line="276" w:lineRule="auto"/>
      <w:ind w:left="440"/>
    </w:pPr>
    <w:rPr>
      <w:rFonts w:ascii="Calibri" w:eastAsia="Calibri" w:hAnsi="Calibri"/>
      <w:sz w:val="22"/>
      <w:szCs w:val="22"/>
    </w:rPr>
  </w:style>
  <w:style w:type="paragraph" w:customStyle="1" w:styleId="13">
    <w:name w:val="Без интервала1"/>
    <w:rsid w:val="00F7354C"/>
    <w:rPr>
      <w:rFonts w:ascii="Calibri" w:hAnsi="Calibri"/>
      <w:sz w:val="22"/>
      <w:szCs w:val="22"/>
      <w:lang w:eastAsia="en-US"/>
    </w:rPr>
  </w:style>
  <w:style w:type="character" w:styleId="aff">
    <w:name w:val="FollowedHyperlink"/>
    <w:uiPriority w:val="99"/>
    <w:rsid w:val="00F7354C"/>
    <w:rPr>
      <w:rFonts w:cs="Times New Roman"/>
      <w:color w:val="800080"/>
      <w:u w:val="single"/>
    </w:rPr>
  </w:style>
  <w:style w:type="paragraph" w:customStyle="1" w:styleId="xl67">
    <w:name w:val="xl67"/>
    <w:basedOn w:val="a"/>
    <w:rsid w:val="00F7354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Calibri"/>
      <w:sz w:val="24"/>
      <w:szCs w:val="24"/>
    </w:rPr>
  </w:style>
  <w:style w:type="paragraph" w:customStyle="1" w:styleId="xl68">
    <w:name w:val="xl68"/>
    <w:basedOn w:val="a"/>
    <w:rsid w:val="00F7354C"/>
    <w:pPr>
      <w:spacing w:before="100" w:beforeAutospacing="1" w:after="100" w:afterAutospacing="1"/>
    </w:pPr>
    <w:rPr>
      <w:rFonts w:ascii="Arial CYR" w:eastAsia="Calibri" w:hAnsi="Arial CYR" w:cs="Arial CYR"/>
      <w:sz w:val="24"/>
      <w:szCs w:val="24"/>
    </w:rPr>
  </w:style>
  <w:style w:type="paragraph" w:customStyle="1" w:styleId="xl69">
    <w:name w:val="xl69"/>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customStyle="1" w:styleId="xl70">
    <w:name w:val="xl70"/>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customStyle="1" w:styleId="xl71">
    <w:name w:val="xl71"/>
    <w:basedOn w:val="a"/>
    <w:rsid w:val="00F7354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Calibri" w:hAnsi="Arial" w:cs="Arial"/>
      <w:sz w:val="24"/>
      <w:szCs w:val="24"/>
    </w:rPr>
  </w:style>
  <w:style w:type="paragraph" w:styleId="8">
    <w:name w:val="toc 8"/>
    <w:basedOn w:val="a"/>
    <w:next w:val="a"/>
    <w:autoRedefine/>
    <w:rsid w:val="00F7354C"/>
    <w:pPr>
      <w:spacing w:after="100" w:line="276" w:lineRule="auto"/>
      <w:ind w:left="1540"/>
    </w:pPr>
    <w:rPr>
      <w:rFonts w:ascii="Calibri" w:hAnsi="Calibri"/>
      <w:sz w:val="22"/>
      <w:szCs w:val="22"/>
      <w:lang w:eastAsia="en-US"/>
    </w:rPr>
  </w:style>
  <w:style w:type="paragraph" w:customStyle="1" w:styleId="TableParagraph">
    <w:name w:val="Table Paragraph"/>
    <w:basedOn w:val="a"/>
    <w:rsid w:val="00F7354C"/>
    <w:pPr>
      <w:widowControl w:val="0"/>
    </w:pPr>
    <w:rPr>
      <w:rFonts w:ascii="Calibri" w:hAnsi="Calibri"/>
      <w:sz w:val="22"/>
      <w:szCs w:val="22"/>
      <w:lang w:val="en-US" w:eastAsia="en-US"/>
    </w:rPr>
  </w:style>
  <w:style w:type="paragraph" w:customStyle="1" w:styleId="xl24">
    <w:name w:val="xl24"/>
    <w:basedOn w:val="a"/>
    <w:rsid w:val="00F7354C"/>
    <w:pPr>
      <w:spacing w:before="100" w:beforeAutospacing="1" w:after="100" w:afterAutospacing="1"/>
      <w:jc w:val="center"/>
    </w:pPr>
    <w:rPr>
      <w:rFonts w:eastAsia="Calibri"/>
      <w:sz w:val="24"/>
      <w:szCs w:val="24"/>
    </w:rPr>
  </w:style>
  <w:style w:type="paragraph" w:styleId="41">
    <w:name w:val="toc 4"/>
    <w:basedOn w:val="a"/>
    <w:next w:val="a"/>
    <w:autoRedefine/>
    <w:rsid w:val="00F7354C"/>
    <w:pPr>
      <w:spacing w:after="100" w:line="276" w:lineRule="auto"/>
      <w:ind w:left="660"/>
    </w:pPr>
    <w:rPr>
      <w:rFonts w:ascii="Calibri" w:eastAsia="Calibri" w:hAnsi="Calibri"/>
      <w:sz w:val="22"/>
      <w:szCs w:val="22"/>
    </w:rPr>
  </w:style>
  <w:style w:type="paragraph" w:styleId="51">
    <w:name w:val="toc 5"/>
    <w:basedOn w:val="a"/>
    <w:next w:val="a"/>
    <w:autoRedefine/>
    <w:rsid w:val="00F7354C"/>
    <w:pPr>
      <w:spacing w:after="100" w:line="276" w:lineRule="auto"/>
      <w:ind w:left="880"/>
    </w:pPr>
    <w:rPr>
      <w:rFonts w:ascii="Calibri" w:eastAsia="Calibri" w:hAnsi="Calibri"/>
      <w:sz w:val="22"/>
      <w:szCs w:val="22"/>
    </w:rPr>
  </w:style>
  <w:style w:type="paragraph" w:styleId="61">
    <w:name w:val="toc 6"/>
    <w:basedOn w:val="a"/>
    <w:next w:val="a"/>
    <w:autoRedefine/>
    <w:rsid w:val="00F7354C"/>
    <w:pPr>
      <w:spacing w:after="100" w:line="276" w:lineRule="auto"/>
      <w:ind w:left="1100"/>
    </w:pPr>
    <w:rPr>
      <w:rFonts w:ascii="Calibri" w:eastAsia="Calibri" w:hAnsi="Calibri"/>
      <w:sz w:val="22"/>
      <w:szCs w:val="22"/>
    </w:rPr>
  </w:style>
  <w:style w:type="paragraph" w:styleId="71">
    <w:name w:val="toc 7"/>
    <w:basedOn w:val="a"/>
    <w:next w:val="a"/>
    <w:autoRedefine/>
    <w:rsid w:val="00F7354C"/>
    <w:pPr>
      <w:spacing w:after="100" w:line="276" w:lineRule="auto"/>
      <w:ind w:left="1320"/>
    </w:pPr>
    <w:rPr>
      <w:rFonts w:ascii="Calibri" w:eastAsia="Calibri" w:hAnsi="Calibri"/>
      <w:sz w:val="22"/>
      <w:szCs w:val="22"/>
    </w:rPr>
  </w:style>
  <w:style w:type="paragraph" w:styleId="91">
    <w:name w:val="toc 9"/>
    <w:basedOn w:val="a"/>
    <w:next w:val="a"/>
    <w:autoRedefine/>
    <w:rsid w:val="00F7354C"/>
    <w:pPr>
      <w:spacing w:after="100" w:line="276" w:lineRule="auto"/>
      <w:ind w:left="1760"/>
    </w:pPr>
    <w:rPr>
      <w:rFonts w:ascii="Calibri" w:eastAsia="Calibri" w:hAnsi="Calibri"/>
      <w:sz w:val="22"/>
      <w:szCs w:val="22"/>
    </w:rPr>
  </w:style>
  <w:style w:type="character" w:styleId="aff0">
    <w:name w:val="annotation reference"/>
    <w:rsid w:val="00F7354C"/>
    <w:rPr>
      <w:rFonts w:cs="Times New Roman"/>
      <w:sz w:val="16"/>
      <w:szCs w:val="16"/>
    </w:rPr>
  </w:style>
  <w:style w:type="character" w:styleId="aff1">
    <w:name w:val="Strong"/>
    <w:qFormat/>
    <w:rsid w:val="00F7354C"/>
    <w:rPr>
      <w:rFonts w:cs="Times New Roman"/>
      <w:b/>
      <w:bCs/>
    </w:rPr>
  </w:style>
  <w:style w:type="character" w:customStyle="1" w:styleId="apple-converted-space">
    <w:name w:val="apple-converted-space"/>
    <w:rsid w:val="00F7354C"/>
    <w:rPr>
      <w:rFonts w:cs="Times New Roman"/>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Знак1 Знак Знак2,Знак1 Знак2,Знак1 Знак Знак1 Знак"/>
    <w:locked/>
    <w:rsid w:val="00F7354C"/>
    <w:rPr>
      <w:rFonts w:ascii="Times New Roman" w:hAnsi="Times New Roman"/>
      <w:sz w:val="24"/>
    </w:rPr>
  </w:style>
  <w:style w:type="paragraph" w:customStyle="1" w:styleId="ConsPlusTitlePage">
    <w:name w:val="ConsPlusTitlePage"/>
    <w:rsid w:val="00F7354C"/>
    <w:pPr>
      <w:widowControl w:val="0"/>
      <w:autoSpaceDE w:val="0"/>
      <w:autoSpaceDN w:val="0"/>
    </w:pPr>
    <w:rPr>
      <w:rFonts w:ascii="Tahoma" w:hAnsi="Tahoma" w:cs="Tahoma"/>
      <w:szCs w:val="22"/>
    </w:rPr>
  </w:style>
  <w:style w:type="paragraph" w:customStyle="1" w:styleId="ConsPlusTitle">
    <w:name w:val="ConsPlusTitle"/>
    <w:rsid w:val="00F7354C"/>
    <w:pPr>
      <w:widowControl w:val="0"/>
      <w:autoSpaceDE w:val="0"/>
      <w:autoSpaceDN w:val="0"/>
    </w:pPr>
    <w:rPr>
      <w:rFonts w:ascii="Arial" w:hAnsi="Arial" w:cs="Arial"/>
      <w:b/>
      <w:szCs w:val="22"/>
    </w:rPr>
  </w:style>
  <w:style w:type="paragraph" w:customStyle="1" w:styleId="font5">
    <w:name w:val="font5"/>
    <w:basedOn w:val="a"/>
    <w:rsid w:val="008F75D0"/>
    <w:pPr>
      <w:spacing w:before="100" w:beforeAutospacing="1" w:after="100" w:afterAutospacing="1"/>
    </w:pPr>
    <w:rPr>
      <w:rFonts w:ascii="Tahoma" w:hAnsi="Tahoma" w:cs="Tahoma"/>
      <w:color w:val="000000"/>
      <w:sz w:val="18"/>
      <w:szCs w:val="18"/>
    </w:rPr>
  </w:style>
  <w:style w:type="paragraph" w:customStyle="1" w:styleId="font6">
    <w:name w:val="font6"/>
    <w:basedOn w:val="a"/>
    <w:rsid w:val="008F75D0"/>
    <w:pPr>
      <w:spacing w:before="100" w:beforeAutospacing="1" w:after="100" w:afterAutospacing="1"/>
    </w:pPr>
    <w:rPr>
      <w:rFonts w:ascii="Tahoma" w:hAnsi="Tahoma" w:cs="Tahoma"/>
      <w:b/>
      <w:bCs/>
      <w:color w:val="000000"/>
      <w:sz w:val="18"/>
      <w:szCs w:val="18"/>
    </w:rPr>
  </w:style>
  <w:style w:type="paragraph" w:customStyle="1" w:styleId="font7">
    <w:name w:val="font7"/>
    <w:basedOn w:val="a"/>
    <w:rsid w:val="008F75D0"/>
    <w:pPr>
      <w:spacing w:before="100" w:beforeAutospacing="1" w:after="100" w:afterAutospacing="1"/>
    </w:pPr>
    <w:rPr>
      <w:sz w:val="16"/>
      <w:szCs w:val="16"/>
    </w:rPr>
  </w:style>
  <w:style w:type="paragraph" w:customStyle="1" w:styleId="font8">
    <w:name w:val="font8"/>
    <w:basedOn w:val="a"/>
    <w:rsid w:val="008F75D0"/>
    <w:pPr>
      <w:spacing w:before="100" w:beforeAutospacing="1" w:after="100" w:afterAutospacing="1"/>
    </w:pPr>
    <w:rPr>
      <w:b/>
      <w:bCs/>
      <w:sz w:val="14"/>
      <w:szCs w:val="14"/>
    </w:rPr>
  </w:style>
  <w:style w:type="paragraph" w:customStyle="1" w:styleId="font9">
    <w:name w:val="font9"/>
    <w:basedOn w:val="a"/>
    <w:rsid w:val="008F75D0"/>
    <w:pPr>
      <w:spacing w:before="100" w:beforeAutospacing="1" w:after="100" w:afterAutospacing="1"/>
    </w:pPr>
    <w:rPr>
      <w:b/>
      <w:bCs/>
      <w:sz w:val="20"/>
    </w:rPr>
  </w:style>
  <w:style w:type="paragraph" w:customStyle="1" w:styleId="font10">
    <w:name w:val="font10"/>
    <w:basedOn w:val="a"/>
    <w:rsid w:val="008F75D0"/>
    <w:pPr>
      <w:spacing w:before="100" w:beforeAutospacing="1" w:after="100" w:afterAutospacing="1"/>
    </w:pPr>
    <w:rPr>
      <w:sz w:val="16"/>
      <w:szCs w:val="16"/>
    </w:rPr>
  </w:style>
  <w:style w:type="paragraph" w:customStyle="1" w:styleId="xl65">
    <w:name w:val="xl65"/>
    <w:basedOn w:val="a"/>
    <w:rsid w:val="008F75D0"/>
    <w:pPr>
      <w:spacing w:before="100" w:beforeAutospacing="1" w:after="100" w:afterAutospacing="1"/>
    </w:pPr>
    <w:rPr>
      <w:sz w:val="24"/>
      <w:szCs w:val="24"/>
    </w:rPr>
  </w:style>
  <w:style w:type="paragraph" w:customStyle="1" w:styleId="xl66">
    <w:name w:val="xl66"/>
    <w:basedOn w:val="a"/>
    <w:rsid w:val="008F75D0"/>
    <w:pPr>
      <w:spacing w:before="100" w:beforeAutospacing="1" w:after="100" w:afterAutospacing="1"/>
    </w:pPr>
    <w:rPr>
      <w:sz w:val="24"/>
      <w:szCs w:val="24"/>
    </w:rPr>
  </w:style>
  <w:style w:type="paragraph" w:customStyle="1" w:styleId="xl72">
    <w:name w:val="xl72"/>
    <w:basedOn w:val="a"/>
    <w:rsid w:val="008F75D0"/>
    <w:pPr>
      <w:shd w:val="clear" w:color="000000" w:fill="FFFF00"/>
      <w:spacing w:before="100" w:beforeAutospacing="1" w:after="100" w:afterAutospacing="1"/>
    </w:pPr>
    <w:rPr>
      <w:sz w:val="24"/>
      <w:szCs w:val="24"/>
    </w:rPr>
  </w:style>
  <w:style w:type="paragraph" w:customStyle="1" w:styleId="xl73">
    <w:name w:val="xl73"/>
    <w:basedOn w:val="a"/>
    <w:rsid w:val="008F75D0"/>
    <w:pPr>
      <w:spacing w:before="100" w:beforeAutospacing="1" w:after="100" w:afterAutospacing="1"/>
    </w:pPr>
    <w:rPr>
      <w:sz w:val="24"/>
      <w:szCs w:val="24"/>
    </w:rPr>
  </w:style>
  <w:style w:type="paragraph" w:customStyle="1" w:styleId="xl74">
    <w:name w:val="xl74"/>
    <w:basedOn w:val="a"/>
    <w:rsid w:val="008F75D0"/>
    <w:pPr>
      <w:shd w:val="clear" w:color="000000" w:fill="FDE9D9"/>
      <w:spacing w:before="100" w:beforeAutospacing="1" w:after="100" w:afterAutospacing="1"/>
    </w:pPr>
    <w:rPr>
      <w:sz w:val="24"/>
      <w:szCs w:val="24"/>
    </w:rPr>
  </w:style>
  <w:style w:type="paragraph" w:customStyle="1" w:styleId="xl75">
    <w:name w:val="xl75"/>
    <w:basedOn w:val="a"/>
    <w:rsid w:val="008F75D0"/>
    <w:pPr>
      <w:spacing w:before="100" w:beforeAutospacing="1" w:after="100" w:afterAutospacing="1"/>
      <w:jc w:val="center"/>
      <w:textAlignment w:val="center"/>
    </w:pPr>
    <w:rPr>
      <w:b/>
      <w:bCs/>
      <w:sz w:val="14"/>
      <w:szCs w:val="14"/>
    </w:rPr>
  </w:style>
  <w:style w:type="paragraph" w:customStyle="1" w:styleId="xl76">
    <w:name w:val="xl76"/>
    <w:basedOn w:val="a"/>
    <w:rsid w:val="008F75D0"/>
    <w:pPr>
      <w:spacing w:before="100" w:beforeAutospacing="1" w:after="100" w:afterAutospacing="1"/>
      <w:textAlignment w:val="center"/>
    </w:pPr>
    <w:rPr>
      <w:b/>
      <w:bCs/>
      <w:sz w:val="14"/>
      <w:szCs w:val="14"/>
    </w:rPr>
  </w:style>
  <w:style w:type="paragraph" w:customStyle="1" w:styleId="xl77">
    <w:name w:val="xl77"/>
    <w:basedOn w:val="a"/>
    <w:rsid w:val="008F75D0"/>
    <w:pPr>
      <w:spacing w:before="100" w:beforeAutospacing="1" w:after="100" w:afterAutospacing="1"/>
      <w:jc w:val="center"/>
      <w:textAlignment w:val="center"/>
    </w:pPr>
    <w:rPr>
      <w:b/>
      <w:bCs/>
      <w:sz w:val="14"/>
      <w:szCs w:val="14"/>
    </w:rPr>
  </w:style>
  <w:style w:type="paragraph" w:customStyle="1" w:styleId="xl78">
    <w:name w:val="xl78"/>
    <w:basedOn w:val="a"/>
    <w:rsid w:val="008F75D0"/>
    <w:pPr>
      <w:spacing w:before="100" w:beforeAutospacing="1" w:after="100" w:afterAutospacing="1"/>
      <w:jc w:val="center"/>
      <w:textAlignment w:val="center"/>
    </w:pPr>
    <w:rPr>
      <w:b/>
      <w:bCs/>
      <w:sz w:val="12"/>
      <w:szCs w:val="12"/>
    </w:rPr>
  </w:style>
  <w:style w:type="paragraph" w:customStyle="1" w:styleId="xl79">
    <w:name w:val="xl79"/>
    <w:basedOn w:val="a"/>
    <w:rsid w:val="008F75D0"/>
    <w:pPr>
      <w:spacing w:before="100" w:beforeAutospacing="1" w:after="100" w:afterAutospacing="1"/>
      <w:jc w:val="center"/>
      <w:textAlignment w:val="center"/>
    </w:pPr>
    <w:rPr>
      <w:b/>
      <w:bCs/>
      <w:sz w:val="20"/>
    </w:rPr>
  </w:style>
  <w:style w:type="paragraph" w:customStyle="1" w:styleId="xl80">
    <w:name w:val="xl80"/>
    <w:basedOn w:val="a"/>
    <w:rsid w:val="008F75D0"/>
    <w:pPr>
      <w:spacing w:before="100" w:beforeAutospacing="1" w:after="100" w:afterAutospacing="1"/>
      <w:jc w:val="center"/>
      <w:textAlignment w:val="center"/>
    </w:pPr>
    <w:rPr>
      <w:b/>
      <w:bCs/>
      <w:sz w:val="16"/>
      <w:szCs w:val="16"/>
    </w:rPr>
  </w:style>
  <w:style w:type="paragraph" w:customStyle="1" w:styleId="xl81">
    <w:name w:val="xl81"/>
    <w:basedOn w:val="a"/>
    <w:rsid w:val="008F75D0"/>
    <w:pPr>
      <w:shd w:val="clear" w:color="000000" w:fill="FFFF00"/>
      <w:spacing w:before="100" w:beforeAutospacing="1" w:after="100" w:afterAutospacing="1"/>
      <w:jc w:val="center"/>
      <w:textAlignment w:val="center"/>
    </w:pPr>
    <w:rPr>
      <w:b/>
      <w:bCs/>
      <w:sz w:val="16"/>
      <w:szCs w:val="16"/>
    </w:rPr>
  </w:style>
  <w:style w:type="paragraph" w:customStyle="1" w:styleId="xl82">
    <w:name w:val="xl82"/>
    <w:basedOn w:val="a"/>
    <w:rsid w:val="008F75D0"/>
    <w:pP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8F75D0"/>
    <w:pPr>
      <w:spacing w:before="100" w:beforeAutospacing="1" w:after="100" w:afterAutospacing="1"/>
      <w:jc w:val="center"/>
      <w:textAlignment w:val="center"/>
    </w:pPr>
    <w:rPr>
      <w:b/>
      <w:bCs/>
      <w:i/>
      <w:iCs/>
      <w:sz w:val="16"/>
      <w:szCs w:val="16"/>
    </w:rPr>
  </w:style>
  <w:style w:type="paragraph" w:customStyle="1" w:styleId="xl84">
    <w:name w:val="xl84"/>
    <w:basedOn w:val="a"/>
    <w:rsid w:val="008F75D0"/>
    <w:pPr>
      <w:spacing w:before="100" w:beforeAutospacing="1" w:after="100" w:afterAutospacing="1"/>
      <w:jc w:val="center"/>
      <w:textAlignment w:val="center"/>
    </w:pPr>
    <w:rPr>
      <w:b/>
      <w:bCs/>
      <w:i/>
      <w:iCs/>
      <w:sz w:val="16"/>
      <w:szCs w:val="16"/>
    </w:rPr>
  </w:style>
  <w:style w:type="paragraph" w:customStyle="1" w:styleId="xl85">
    <w:name w:val="xl85"/>
    <w:basedOn w:val="a"/>
    <w:rsid w:val="008F75D0"/>
    <w:pPr>
      <w:shd w:val="clear" w:color="000000" w:fill="FFFF00"/>
      <w:spacing w:before="100" w:beforeAutospacing="1" w:after="100" w:afterAutospacing="1"/>
      <w:jc w:val="center"/>
      <w:textAlignment w:val="center"/>
    </w:pPr>
    <w:rPr>
      <w:b/>
      <w:bCs/>
      <w:i/>
      <w:iCs/>
      <w:sz w:val="16"/>
      <w:szCs w:val="16"/>
    </w:rPr>
  </w:style>
  <w:style w:type="paragraph" w:customStyle="1" w:styleId="xl86">
    <w:name w:val="xl86"/>
    <w:basedOn w:val="a"/>
    <w:rsid w:val="008F75D0"/>
    <w:pPr>
      <w:shd w:val="clear" w:color="000000" w:fill="FFFFFF"/>
      <w:spacing w:before="100" w:beforeAutospacing="1" w:after="100" w:afterAutospacing="1"/>
      <w:jc w:val="center"/>
      <w:textAlignment w:val="center"/>
    </w:pPr>
    <w:rPr>
      <w:b/>
      <w:bCs/>
      <w:i/>
      <w:iCs/>
      <w:sz w:val="16"/>
      <w:szCs w:val="16"/>
    </w:rPr>
  </w:style>
  <w:style w:type="paragraph" w:customStyle="1" w:styleId="xl87">
    <w:name w:val="xl87"/>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88">
    <w:name w:val="xl88"/>
    <w:basedOn w:val="a"/>
    <w:rsid w:val="008F75D0"/>
    <w:pPr>
      <w:shd w:val="clear" w:color="000000" w:fill="DCE6F1"/>
      <w:spacing w:before="100" w:beforeAutospacing="1" w:after="100" w:afterAutospacing="1"/>
      <w:jc w:val="center"/>
      <w:textAlignment w:val="center"/>
    </w:pPr>
    <w:rPr>
      <w:b/>
      <w:bCs/>
      <w:sz w:val="18"/>
      <w:szCs w:val="18"/>
    </w:rPr>
  </w:style>
  <w:style w:type="paragraph" w:customStyle="1" w:styleId="xl89">
    <w:name w:val="xl89"/>
    <w:basedOn w:val="a"/>
    <w:rsid w:val="008F75D0"/>
    <w:pPr>
      <w:shd w:val="clear" w:color="000000" w:fill="DCE6F1"/>
      <w:spacing w:before="100" w:beforeAutospacing="1" w:after="100" w:afterAutospacing="1"/>
      <w:jc w:val="center"/>
      <w:textAlignment w:val="center"/>
    </w:pPr>
    <w:rPr>
      <w:b/>
      <w:bCs/>
      <w:i/>
      <w:iCs/>
      <w:sz w:val="16"/>
      <w:szCs w:val="16"/>
    </w:rPr>
  </w:style>
  <w:style w:type="paragraph" w:customStyle="1" w:styleId="xl90">
    <w:name w:val="xl90"/>
    <w:basedOn w:val="a"/>
    <w:rsid w:val="008F75D0"/>
    <w:pPr>
      <w:shd w:val="clear" w:color="000000" w:fill="FFFF00"/>
      <w:spacing w:before="100" w:beforeAutospacing="1" w:after="100" w:afterAutospacing="1"/>
      <w:jc w:val="center"/>
      <w:textAlignment w:val="center"/>
    </w:pPr>
    <w:rPr>
      <w:b/>
      <w:bCs/>
      <w:i/>
      <w:iCs/>
      <w:sz w:val="16"/>
      <w:szCs w:val="16"/>
    </w:rPr>
  </w:style>
  <w:style w:type="paragraph" w:customStyle="1" w:styleId="xl91">
    <w:name w:val="xl91"/>
    <w:basedOn w:val="a"/>
    <w:rsid w:val="008F75D0"/>
    <w:pPr>
      <w:shd w:val="clear" w:color="000000" w:fill="FFFFFF"/>
      <w:spacing w:before="100" w:beforeAutospacing="1" w:after="100" w:afterAutospacing="1"/>
      <w:jc w:val="center"/>
      <w:textAlignment w:val="center"/>
    </w:pPr>
    <w:rPr>
      <w:b/>
      <w:bCs/>
      <w:i/>
      <w:iCs/>
      <w:sz w:val="16"/>
      <w:szCs w:val="16"/>
    </w:rPr>
  </w:style>
  <w:style w:type="paragraph" w:customStyle="1" w:styleId="xl92">
    <w:name w:val="xl92"/>
    <w:basedOn w:val="a"/>
    <w:rsid w:val="008F75D0"/>
    <w:pPr>
      <w:spacing w:before="100" w:beforeAutospacing="1" w:after="100" w:afterAutospacing="1"/>
      <w:jc w:val="center"/>
      <w:textAlignment w:val="center"/>
    </w:pPr>
    <w:rPr>
      <w:sz w:val="16"/>
      <w:szCs w:val="16"/>
    </w:rPr>
  </w:style>
  <w:style w:type="paragraph" w:customStyle="1" w:styleId="xl93">
    <w:name w:val="xl93"/>
    <w:basedOn w:val="a"/>
    <w:rsid w:val="008F75D0"/>
    <w:pPr>
      <w:spacing w:before="100" w:beforeAutospacing="1" w:after="100" w:afterAutospacing="1"/>
      <w:textAlignment w:val="center"/>
    </w:pPr>
    <w:rPr>
      <w:sz w:val="16"/>
      <w:szCs w:val="16"/>
    </w:rPr>
  </w:style>
  <w:style w:type="paragraph" w:customStyle="1" w:styleId="xl94">
    <w:name w:val="xl94"/>
    <w:basedOn w:val="a"/>
    <w:rsid w:val="008F75D0"/>
    <w:pPr>
      <w:spacing w:before="100" w:beforeAutospacing="1" w:after="100" w:afterAutospacing="1"/>
      <w:jc w:val="center"/>
      <w:textAlignment w:val="center"/>
    </w:pPr>
    <w:rPr>
      <w:sz w:val="16"/>
      <w:szCs w:val="16"/>
    </w:rPr>
  </w:style>
  <w:style w:type="paragraph" w:customStyle="1" w:styleId="xl95">
    <w:name w:val="xl95"/>
    <w:basedOn w:val="a"/>
    <w:rsid w:val="008F75D0"/>
    <w:pPr>
      <w:spacing w:before="100" w:beforeAutospacing="1" w:after="100" w:afterAutospacing="1"/>
      <w:jc w:val="center"/>
      <w:textAlignment w:val="center"/>
    </w:pPr>
    <w:rPr>
      <w:b/>
      <w:bCs/>
      <w:sz w:val="16"/>
      <w:szCs w:val="16"/>
    </w:rPr>
  </w:style>
  <w:style w:type="paragraph" w:customStyle="1" w:styleId="xl96">
    <w:name w:val="xl96"/>
    <w:basedOn w:val="a"/>
    <w:rsid w:val="008F75D0"/>
    <w:pPr>
      <w:spacing w:before="100" w:beforeAutospacing="1" w:after="100" w:afterAutospacing="1"/>
      <w:jc w:val="center"/>
      <w:textAlignment w:val="center"/>
    </w:pPr>
    <w:rPr>
      <w:sz w:val="14"/>
      <w:szCs w:val="14"/>
    </w:rPr>
  </w:style>
  <w:style w:type="paragraph" w:customStyle="1" w:styleId="xl97">
    <w:name w:val="xl97"/>
    <w:basedOn w:val="a"/>
    <w:rsid w:val="008F75D0"/>
    <w:pPr>
      <w:shd w:val="clear" w:color="000000" w:fill="FFFF00"/>
      <w:spacing w:before="100" w:beforeAutospacing="1" w:after="100" w:afterAutospacing="1"/>
      <w:jc w:val="center"/>
      <w:textAlignment w:val="center"/>
    </w:pPr>
    <w:rPr>
      <w:b/>
      <w:bCs/>
      <w:sz w:val="16"/>
      <w:szCs w:val="16"/>
    </w:rPr>
  </w:style>
  <w:style w:type="paragraph" w:customStyle="1" w:styleId="xl98">
    <w:name w:val="xl98"/>
    <w:basedOn w:val="a"/>
    <w:rsid w:val="008F75D0"/>
    <w:pP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8F75D0"/>
    <w:pPr>
      <w:shd w:val="clear" w:color="000000" w:fill="DCE6F1"/>
      <w:spacing w:before="100" w:beforeAutospacing="1" w:after="100" w:afterAutospacing="1"/>
      <w:jc w:val="center"/>
      <w:textAlignment w:val="center"/>
    </w:pPr>
    <w:rPr>
      <w:b/>
      <w:bCs/>
      <w:sz w:val="14"/>
      <w:szCs w:val="14"/>
    </w:rPr>
  </w:style>
  <w:style w:type="paragraph" w:customStyle="1" w:styleId="xl100">
    <w:name w:val="xl100"/>
    <w:basedOn w:val="a"/>
    <w:rsid w:val="008F75D0"/>
    <w:pPr>
      <w:shd w:val="clear" w:color="000000" w:fill="DCE6F1"/>
      <w:spacing w:before="100" w:beforeAutospacing="1" w:after="100" w:afterAutospacing="1"/>
      <w:textAlignment w:val="center"/>
    </w:pPr>
    <w:rPr>
      <w:b/>
      <w:bCs/>
      <w:sz w:val="18"/>
      <w:szCs w:val="18"/>
    </w:rPr>
  </w:style>
  <w:style w:type="paragraph" w:customStyle="1" w:styleId="xl101">
    <w:name w:val="xl101"/>
    <w:basedOn w:val="a"/>
    <w:rsid w:val="008F75D0"/>
    <w:pPr>
      <w:spacing w:before="100" w:beforeAutospacing="1" w:after="100" w:afterAutospacing="1"/>
      <w:jc w:val="both"/>
      <w:textAlignment w:val="center"/>
    </w:pPr>
    <w:rPr>
      <w:sz w:val="16"/>
      <w:szCs w:val="16"/>
    </w:rPr>
  </w:style>
  <w:style w:type="paragraph" w:customStyle="1" w:styleId="xl102">
    <w:name w:val="xl102"/>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03">
    <w:name w:val="xl103"/>
    <w:basedOn w:val="a"/>
    <w:rsid w:val="008F75D0"/>
    <w:pPr>
      <w:shd w:val="clear" w:color="000000" w:fill="FFFFFF"/>
      <w:spacing w:before="100" w:beforeAutospacing="1" w:after="100" w:afterAutospacing="1"/>
      <w:textAlignment w:val="center"/>
    </w:pPr>
    <w:rPr>
      <w:b/>
      <w:bCs/>
      <w:sz w:val="16"/>
      <w:szCs w:val="16"/>
    </w:rPr>
  </w:style>
  <w:style w:type="paragraph" w:customStyle="1" w:styleId="xl104">
    <w:name w:val="xl104"/>
    <w:basedOn w:val="a"/>
    <w:rsid w:val="008F75D0"/>
    <w:pPr>
      <w:spacing w:before="100" w:beforeAutospacing="1" w:after="100" w:afterAutospacing="1"/>
      <w:textAlignment w:val="center"/>
    </w:pPr>
    <w:rPr>
      <w:b/>
      <w:bCs/>
      <w:sz w:val="16"/>
      <w:szCs w:val="16"/>
    </w:rPr>
  </w:style>
  <w:style w:type="paragraph" w:customStyle="1" w:styleId="xl105">
    <w:name w:val="xl105"/>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06">
    <w:name w:val="xl106"/>
    <w:basedOn w:val="a"/>
    <w:rsid w:val="008F75D0"/>
    <w:pPr>
      <w:spacing w:before="100" w:beforeAutospacing="1" w:after="100" w:afterAutospacing="1"/>
      <w:textAlignment w:val="center"/>
    </w:pPr>
    <w:rPr>
      <w:sz w:val="16"/>
      <w:szCs w:val="16"/>
    </w:rPr>
  </w:style>
  <w:style w:type="paragraph" w:customStyle="1" w:styleId="xl107">
    <w:name w:val="xl107"/>
    <w:basedOn w:val="a"/>
    <w:rsid w:val="008F75D0"/>
    <w:pPr>
      <w:shd w:val="clear" w:color="000000" w:fill="FFFFFF"/>
      <w:spacing w:before="100" w:beforeAutospacing="1" w:after="100" w:afterAutospacing="1"/>
      <w:textAlignment w:val="center"/>
    </w:pPr>
    <w:rPr>
      <w:sz w:val="16"/>
      <w:szCs w:val="16"/>
    </w:rPr>
  </w:style>
  <w:style w:type="paragraph" w:customStyle="1" w:styleId="xl108">
    <w:name w:val="xl108"/>
    <w:basedOn w:val="a"/>
    <w:rsid w:val="008F75D0"/>
    <w:pPr>
      <w:spacing w:before="100" w:beforeAutospacing="1" w:after="100" w:afterAutospacing="1"/>
    </w:pPr>
    <w:rPr>
      <w:sz w:val="16"/>
      <w:szCs w:val="16"/>
    </w:rPr>
  </w:style>
  <w:style w:type="paragraph" w:customStyle="1" w:styleId="xl109">
    <w:name w:val="xl109"/>
    <w:basedOn w:val="a"/>
    <w:rsid w:val="008F75D0"/>
    <w:pPr>
      <w:spacing w:before="100" w:beforeAutospacing="1" w:after="100" w:afterAutospacing="1"/>
      <w:textAlignment w:val="top"/>
    </w:pPr>
    <w:rPr>
      <w:sz w:val="16"/>
      <w:szCs w:val="16"/>
    </w:rPr>
  </w:style>
  <w:style w:type="paragraph" w:customStyle="1" w:styleId="xl110">
    <w:name w:val="xl110"/>
    <w:basedOn w:val="a"/>
    <w:rsid w:val="008F75D0"/>
    <w:pPr>
      <w:spacing w:before="100" w:beforeAutospacing="1" w:after="100" w:afterAutospacing="1"/>
      <w:textAlignment w:val="top"/>
    </w:pPr>
    <w:rPr>
      <w:sz w:val="16"/>
      <w:szCs w:val="16"/>
    </w:rPr>
  </w:style>
  <w:style w:type="paragraph" w:customStyle="1" w:styleId="xl111">
    <w:name w:val="xl111"/>
    <w:basedOn w:val="a"/>
    <w:rsid w:val="008F75D0"/>
    <w:pPr>
      <w:shd w:val="clear" w:color="000000" w:fill="FFFF00"/>
      <w:spacing w:before="100" w:beforeAutospacing="1" w:after="100" w:afterAutospacing="1"/>
      <w:textAlignment w:val="center"/>
    </w:pPr>
    <w:rPr>
      <w:sz w:val="16"/>
      <w:szCs w:val="16"/>
    </w:rPr>
  </w:style>
  <w:style w:type="paragraph" w:customStyle="1" w:styleId="xl112">
    <w:name w:val="xl112"/>
    <w:basedOn w:val="a"/>
    <w:rsid w:val="008F75D0"/>
    <w:pPr>
      <w:spacing w:before="100" w:beforeAutospacing="1" w:after="100" w:afterAutospacing="1"/>
      <w:jc w:val="center"/>
    </w:pPr>
    <w:rPr>
      <w:sz w:val="24"/>
      <w:szCs w:val="24"/>
    </w:rPr>
  </w:style>
  <w:style w:type="paragraph" w:customStyle="1" w:styleId="xl113">
    <w:name w:val="xl113"/>
    <w:basedOn w:val="a"/>
    <w:rsid w:val="008F75D0"/>
    <w:pPr>
      <w:spacing w:before="100" w:beforeAutospacing="1" w:after="100" w:afterAutospacing="1"/>
      <w:jc w:val="center"/>
      <w:textAlignment w:val="center"/>
    </w:pPr>
    <w:rPr>
      <w:b/>
      <w:bCs/>
      <w:sz w:val="16"/>
      <w:szCs w:val="16"/>
    </w:rPr>
  </w:style>
  <w:style w:type="paragraph" w:customStyle="1" w:styleId="xl114">
    <w:name w:val="xl114"/>
    <w:basedOn w:val="a"/>
    <w:rsid w:val="008F75D0"/>
    <w:pPr>
      <w:shd w:val="clear" w:color="000000" w:fill="FFFF00"/>
      <w:spacing w:before="100" w:beforeAutospacing="1" w:after="100" w:afterAutospacing="1"/>
      <w:textAlignment w:val="center"/>
    </w:pPr>
    <w:rPr>
      <w:b/>
      <w:bCs/>
      <w:sz w:val="16"/>
      <w:szCs w:val="16"/>
    </w:rPr>
  </w:style>
  <w:style w:type="paragraph" w:customStyle="1" w:styleId="xl115">
    <w:name w:val="xl115"/>
    <w:basedOn w:val="a"/>
    <w:rsid w:val="008F75D0"/>
    <w:pPr>
      <w:shd w:val="clear" w:color="000000" w:fill="DCE6F1"/>
      <w:spacing w:before="100" w:beforeAutospacing="1" w:after="100" w:afterAutospacing="1"/>
      <w:jc w:val="center"/>
      <w:textAlignment w:val="center"/>
    </w:pPr>
    <w:rPr>
      <w:sz w:val="16"/>
      <w:szCs w:val="16"/>
    </w:rPr>
  </w:style>
  <w:style w:type="paragraph" w:customStyle="1" w:styleId="xl116">
    <w:name w:val="xl116"/>
    <w:basedOn w:val="a"/>
    <w:rsid w:val="008F75D0"/>
    <w:pPr>
      <w:shd w:val="clear" w:color="000000" w:fill="DCE6F1"/>
      <w:spacing w:before="100" w:beforeAutospacing="1" w:after="100" w:afterAutospacing="1"/>
      <w:textAlignment w:val="center"/>
    </w:pPr>
    <w:rPr>
      <w:b/>
      <w:bCs/>
      <w:sz w:val="16"/>
      <w:szCs w:val="16"/>
    </w:rPr>
  </w:style>
  <w:style w:type="paragraph" w:customStyle="1" w:styleId="xl117">
    <w:name w:val="xl117"/>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118">
    <w:name w:val="xl118"/>
    <w:basedOn w:val="a"/>
    <w:rsid w:val="008F75D0"/>
    <w:pPr>
      <w:shd w:val="clear" w:color="000000" w:fill="EBF1DE"/>
      <w:spacing w:before="100" w:beforeAutospacing="1" w:after="100" w:afterAutospacing="1"/>
      <w:jc w:val="center"/>
      <w:textAlignment w:val="center"/>
    </w:pPr>
    <w:rPr>
      <w:b/>
      <w:bCs/>
      <w:sz w:val="20"/>
    </w:rPr>
  </w:style>
  <w:style w:type="paragraph" w:customStyle="1" w:styleId="xl119">
    <w:name w:val="xl119"/>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0">
    <w:name w:val="xl120"/>
    <w:basedOn w:val="a"/>
    <w:rsid w:val="008F75D0"/>
    <w:pPr>
      <w:shd w:val="clear" w:color="000000" w:fill="EBF1DE"/>
      <w:spacing w:before="100" w:beforeAutospacing="1" w:after="100" w:afterAutospacing="1"/>
      <w:textAlignment w:val="center"/>
    </w:pPr>
    <w:rPr>
      <w:b/>
      <w:bCs/>
      <w:sz w:val="18"/>
      <w:szCs w:val="18"/>
    </w:rPr>
  </w:style>
  <w:style w:type="paragraph" w:customStyle="1" w:styleId="xl121">
    <w:name w:val="xl121"/>
    <w:basedOn w:val="a"/>
    <w:rsid w:val="008F75D0"/>
    <w:pPr>
      <w:shd w:val="clear" w:color="000000" w:fill="EBF1DE"/>
      <w:spacing w:before="100" w:beforeAutospacing="1" w:after="100" w:afterAutospacing="1"/>
      <w:jc w:val="center"/>
      <w:textAlignment w:val="center"/>
    </w:pPr>
    <w:rPr>
      <w:b/>
      <w:bCs/>
      <w:sz w:val="14"/>
      <w:szCs w:val="14"/>
    </w:rPr>
  </w:style>
  <w:style w:type="paragraph" w:customStyle="1" w:styleId="xl122">
    <w:name w:val="xl122"/>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3">
    <w:name w:val="xl123"/>
    <w:basedOn w:val="a"/>
    <w:rsid w:val="008F75D0"/>
    <w:pPr>
      <w:shd w:val="clear" w:color="000000" w:fill="FFFF00"/>
      <w:spacing w:before="100" w:beforeAutospacing="1" w:after="100" w:afterAutospacing="1"/>
      <w:jc w:val="center"/>
      <w:textAlignment w:val="center"/>
    </w:pPr>
    <w:rPr>
      <w:b/>
      <w:bCs/>
      <w:sz w:val="14"/>
      <w:szCs w:val="14"/>
    </w:rPr>
  </w:style>
  <w:style w:type="paragraph" w:customStyle="1" w:styleId="xl124">
    <w:name w:val="xl124"/>
    <w:basedOn w:val="a"/>
    <w:rsid w:val="008F75D0"/>
    <w:pPr>
      <w:shd w:val="clear" w:color="000000" w:fill="FFFFFF"/>
      <w:spacing w:before="100" w:beforeAutospacing="1" w:after="100" w:afterAutospacing="1"/>
      <w:jc w:val="center"/>
      <w:textAlignment w:val="center"/>
    </w:pPr>
    <w:rPr>
      <w:b/>
      <w:bCs/>
      <w:sz w:val="14"/>
      <w:szCs w:val="14"/>
    </w:rPr>
  </w:style>
  <w:style w:type="paragraph" w:customStyle="1" w:styleId="xl125">
    <w:name w:val="xl125"/>
    <w:basedOn w:val="a"/>
    <w:rsid w:val="008F75D0"/>
    <w:pPr>
      <w:shd w:val="clear" w:color="000000" w:fill="FFFF00"/>
      <w:spacing w:before="100" w:beforeAutospacing="1" w:after="100" w:afterAutospacing="1"/>
      <w:jc w:val="center"/>
      <w:textAlignment w:val="center"/>
    </w:pPr>
    <w:rPr>
      <w:sz w:val="14"/>
      <w:szCs w:val="14"/>
    </w:rPr>
  </w:style>
  <w:style w:type="paragraph" w:customStyle="1" w:styleId="xl126">
    <w:name w:val="xl126"/>
    <w:basedOn w:val="a"/>
    <w:rsid w:val="008F75D0"/>
    <w:pPr>
      <w:shd w:val="clear" w:color="000000" w:fill="FFFFFF"/>
      <w:spacing w:before="100" w:beforeAutospacing="1" w:after="100" w:afterAutospacing="1"/>
      <w:jc w:val="center"/>
      <w:textAlignment w:val="center"/>
    </w:pPr>
    <w:rPr>
      <w:sz w:val="14"/>
      <w:szCs w:val="14"/>
    </w:rPr>
  </w:style>
  <w:style w:type="paragraph" w:customStyle="1" w:styleId="xl127">
    <w:name w:val="xl127"/>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8">
    <w:name w:val="xl128"/>
    <w:basedOn w:val="a"/>
    <w:rsid w:val="008F75D0"/>
    <w:pPr>
      <w:shd w:val="clear" w:color="000000" w:fill="EBF1DE"/>
      <w:spacing w:before="100" w:beforeAutospacing="1" w:after="100" w:afterAutospacing="1"/>
      <w:jc w:val="center"/>
      <w:textAlignment w:val="center"/>
    </w:pPr>
    <w:rPr>
      <w:b/>
      <w:bCs/>
      <w:sz w:val="16"/>
      <w:szCs w:val="16"/>
    </w:rPr>
  </w:style>
  <w:style w:type="paragraph" w:customStyle="1" w:styleId="xl129">
    <w:name w:val="xl129"/>
    <w:basedOn w:val="a"/>
    <w:rsid w:val="008F75D0"/>
    <w:pPr>
      <w:shd w:val="clear" w:color="000000" w:fill="EBF1DE"/>
      <w:spacing w:before="100" w:beforeAutospacing="1" w:after="100" w:afterAutospacing="1"/>
      <w:textAlignment w:val="center"/>
    </w:pPr>
    <w:rPr>
      <w:sz w:val="16"/>
      <w:szCs w:val="16"/>
    </w:rPr>
  </w:style>
  <w:style w:type="paragraph" w:customStyle="1" w:styleId="xl130">
    <w:name w:val="xl130"/>
    <w:basedOn w:val="a"/>
    <w:rsid w:val="008F75D0"/>
    <w:pPr>
      <w:shd w:val="clear" w:color="000000" w:fill="EBF1DE"/>
      <w:spacing w:before="100" w:beforeAutospacing="1" w:after="100" w:afterAutospacing="1"/>
      <w:textAlignment w:val="center"/>
    </w:pPr>
    <w:rPr>
      <w:sz w:val="16"/>
      <w:szCs w:val="16"/>
    </w:rPr>
  </w:style>
  <w:style w:type="paragraph" w:customStyle="1" w:styleId="xl131">
    <w:name w:val="xl131"/>
    <w:basedOn w:val="a"/>
    <w:rsid w:val="008F75D0"/>
    <w:pPr>
      <w:shd w:val="clear" w:color="000000" w:fill="EBF1DE"/>
      <w:spacing w:before="100" w:beforeAutospacing="1" w:after="100" w:afterAutospacing="1"/>
      <w:jc w:val="center"/>
      <w:textAlignment w:val="center"/>
    </w:pPr>
    <w:rPr>
      <w:sz w:val="16"/>
      <w:szCs w:val="16"/>
    </w:rPr>
  </w:style>
  <w:style w:type="paragraph" w:customStyle="1" w:styleId="xl132">
    <w:name w:val="xl132"/>
    <w:basedOn w:val="a"/>
    <w:rsid w:val="008F75D0"/>
    <w:pPr>
      <w:spacing w:before="100" w:beforeAutospacing="1" w:after="100" w:afterAutospacing="1"/>
      <w:jc w:val="center"/>
      <w:textAlignment w:val="center"/>
    </w:pPr>
    <w:rPr>
      <w:b/>
      <w:bCs/>
      <w:sz w:val="16"/>
      <w:szCs w:val="16"/>
    </w:rPr>
  </w:style>
  <w:style w:type="paragraph" w:customStyle="1" w:styleId="xl133">
    <w:name w:val="xl133"/>
    <w:basedOn w:val="a"/>
    <w:rsid w:val="008F75D0"/>
    <w:pPr>
      <w:spacing w:before="100" w:beforeAutospacing="1" w:after="100" w:afterAutospacing="1"/>
    </w:pPr>
    <w:rPr>
      <w:sz w:val="16"/>
      <w:szCs w:val="16"/>
    </w:rPr>
  </w:style>
  <w:style w:type="paragraph" w:customStyle="1" w:styleId="xl134">
    <w:name w:val="xl134"/>
    <w:basedOn w:val="a"/>
    <w:rsid w:val="008F75D0"/>
    <w:pPr>
      <w:spacing w:before="100" w:beforeAutospacing="1" w:after="100" w:afterAutospacing="1"/>
      <w:jc w:val="center"/>
      <w:textAlignment w:val="center"/>
    </w:pPr>
    <w:rPr>
      <w:sz w:val="16"/>
      <w:szCs w:val="16"/>
    </w:rPr>
  </w:style>
  <w:style w:type="paragraph" w:customStyle="1" w:styleId="xl135">
    <w:name w:val="xl135"/>
    <w:basedOn w:val="a"/>
    <w:rsid w:val="008F75D0"/>
    <w:pPr>
      <w:shd w:val="clear" w:color="000000" w:fill="EBF1DE"/>
      <w:spacing w:before="100" w:beforeAutospacing="1" w:after="100" w:afterAutospacing="1"/>
      <w:textAlignment w:val="center"/>
    </w:pPr>
    <w:rPr>
      <w:b/>
      <w:bCs/>
      <w:sz w:val="16"/>
      <w:szCs w:val="16"/>
    </w:rPr>
  </w:style>
  <w:style w:type="paragraph" w:customStyle="1" w:styleId="xl136">
    <w:name w:val="xl136"/>
    <w:basedOn w:val="a"/>
    <w:rsid w:val="008F75D0"/>
    <w:pPr>
      <w:shd w:val="clear" w:color="000000" w:fill="FCD5B4"/>
      <w:spacing w:before="100" w:beforeAutospacing="1" w:after="100" w:afterAutospacing="1"/>
      <w:jc w:val="center"/>
      <w:textAlignment w:val="center"/>
    </w:pPr>
    <w:rPr>
      <w:b/>
      <w:bCs/>
      <w:sz w:val="14"/>
      <w:szCs w:val="14"/>
    </w:rPr>
  </w:style>
  <w:style w:type="paragraph" w:customStyle="1" w:styleId="xl137">
    <w:name w:val="xl137"/>
    <w:basedOn w:val="a"/>
    <w:rsid w:val="008F75D0"/>
    <w:pPr>
      <w:shd w:val="clear" w:color="000000" w:fill="FCD5B4"/>
      <w:spacing w:before="100" w:beforeAutospacing="1" w:after="100" w:afterAutospacing="1"/>
      <w:textAlignment w:val="center"/>
    </w:pPr>
    <w:rPr>
      <w:b/>
      <w:bCs/>
      <w:sz w:val="16"/>
      <w:szCs w:val="16"/>
    </w:rPr>
  </w:style>
  <w:style w:type="paragraph" w:customStyle="1" w:styleId="xl138">
    <w:name w:val="xl138"/>
    <w:basedOn w:val="a"/>
    <w:rsid w:val="008F75D0"/>
    <w:pPr>
      <w:shd w:val="clear" w:color="000000" w:fill="FCD5B4"/>
      <w:spacing w:before="100" w:beforeAutospacing="1" w:after="100" w:afterAutospacing="1"/>
      <w:jc w:val="center"/>
      <w:textAlignment w:val="center"/>
    </w:pPr>
    <w:rPr>
      <w:b/>
      <w:bCs/>
      <w:sz w:val="14"/>
      <w:szCs w:val="14"/>
    </w:rPr>
  </w:style>
  <w:style w:type="paragraph" w:customStyle="1" w:styleId="xl139">
    <w:name w:val="xl139"/>
    <w:basedOn w:val="a"/>
    <w:rsid w:val="008F75D0"/>
    <w:pPr>
      <w:shd w:val="clear" w:color="000000" w:fill="DA9694"/>
      <w:spacing w:before="100" w:beforeAutospacing="1" w:after="100" w:afterAutospacing="1"/>
      <w:jc w:val="center"/>
      <w:textAlignment w:val="center"/>
    </w:pPr>
    <w:rPr>
      <w:b/>
      <w:bCs/>
      <w:sz w:val="20"/>
    </w:rPr>
  </w:style>
  <w:style w:type="paragraph" w:customStyle="1" w:styleId="xl140">
    <w:name w:val="xl140"/>
    <w:basedOn w:val="a"/>
    <w:rsid w:val="008F75D0"/>
    <w:pPr>
      <w:shd w:val="clear" w:color="000000" w:fill="DA9694"/>
      <w:spacing w:before="100" w:beforeAutospacing="1" w:after="100" w:afterAutospacing="1"/>
      <w:jc w:val="center"/>
      <w:textAlignment w:val="center"/>
    </w:pPr>
    <w:rPr>
      <w:sz w:val="16"/>
      <w:szCs w:val="16"/>
    </w:rPr>
  </w:style>
  <w:style w:type="paragraph" w:customStyle="1" w:styleId="xl141">
    <w:name w:val="xl141"/>
    <w:basedOn w:val="a"/>
    <w:rsid w:val="008F75D0"/>
    <w:pPr>
      <w:shd w:val="clear" w:color="000000" w:fill="DA9694"/>
      <w:spacing w:before="100" w:beforeAutospacing="1" w:after="100" w:afterAutospacing="1"/>
      <w:textAlignment w:val="center"/>
    </w:pPr>
    <w:rPr>
      <w:b/>
      <w:bCs/>
      <w:sz w:val="16"/>
      <w:szCs w:val="16"/>
    </w:rPr>
  </w:style>
  <w:style w:type="paragraph" w:customStyle="1" w:styleId="xl142">
    <w:name w:val="xl142"/>
    <w:basedOn w:val="a"/>
    <w:rsid w:val="008F75D0"/>
    <w:pPr>
      <w:spacing w:before="100" w:beforeAutospacing="1" w:after="100" w:afterAutospacing="1"/>
      <w:jc w:val="center"/>
      <w:textAlignment w:val="center"/>
    </w:pPr>
    <w:rPr>
      <w:sz w:val="16"/>
      <w:szCs w:val="16"/>
    </w:rPr>
  </w:style>
  <w:style w:type="paragraph" w:customStyle="1" w:styleId="xl143">
    <w:name w:val="xl143"/>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44">
    <w:name w:val="xl144"/>
    <w:basedOn w:val="a"/>
    <w:rsid w:val="008F75D0"/>
    <w:pPr>
      <w:shd w:val="clear" w:color="000000" w:fill="FFFFFF"/>
      <w:spacing w:before="100" w:beforeAutospacing="1" w:after="100" w:afterAutospacing="1"/>
      <w:textAlignment w:val="center"/>
    </w:pPr>
    <w:rPr>
      <w:sz w:val="16"/>
      <w:szCs w:val="16"/>
    </w:rPr>
  </w:style>
  <w:style w:type="paragraph" w:customStyle="1" w:styleId="xl145">
    <w:name w:val="xl145"/>
    <w:basedOn w:val="a"/>
    <w:rsid w:val="008F75D0"/>
    <w:pPr>
      <w:shd w:val="clear" w:color="000000" w:fill="FFFFFF"/>
      <w:spacing w:before="100" w:beforeAutospacing="1" w:after="100" w:afterAutospacing="1"/>
      <w:jc w:val="center"/>
      <w:textAlignment w:val="center"/>
    </w:pPr>
    <w:rPr>
      <w:sz w:val="16"/>
      <w:szCs w:val="16"/>
    </w:rPr>
  </w:style>
  <w:style w:type="paragraph" w:customStyle="1" w:styleId="xl146">
    <w:name w:val="xl146"/>
    <w:basedOn w:val="a"/>
    <w:rsid w:val="008F75D0"/>
    <w:pPr>
      <w:shd w:val="clear" w:color="000000" w:fill="FFFF00"/>
      <w:spacing w:before="100" w:beforeAutospacing="1" w:after="100" w:afterAutospacing="1"/>
      <w:textAlignment w:val="center"/>
    </w:pPr>
    <w:rPr>
      <w:sz w:val="16"/>
      <w:szCs w:val="16"/>
    </w:rPr>
  </w:style>
  <w:style w:type="paragraph" w:customStyle="1" w:styleId="xl147">
    <w:name w:val="xl147"/>
    <w:basedOn w:val="a"/>
    <w:rsid w:val="008F75D0"/>
    <w:pPr>
      <w:shd w:val="clear" w:color="000000" w:fill="DCE6F1"/>
      <w:spacing w:before="100" w:beforeAutospacing="1" w:after="100" w:afterAutospacing="1"/>
      <w:textAlignment w:val="center"/>
    </w:pPr>
    <w:rPr>
      <w:sz w:val="16"/>
      <w:szCs w:val="16"/>
    </w:rPr>
  </w:style>
  <w:style w:type="paragraph" w:customStyle="1" w:styleId="xl148">
    <w:name w:val="xl148"/>
    <w:basedOn w:val="a"/>
    <w:rsid w:val="008F75D0"/>
    <w:pPr>
      <w:spacing w:before="100" w:beforeAutospacing="1" w:after="100" w:afterAutospacing="1"/>
      <w:jc w:val="center"/>
      <w:textAlignment w:val="center"/>
    </w:pPr>
    <w:rPr>
      <w:b/>
      <w:bCs/>
      <w:sz w:val="24"/>
      <w:szCs w:val="24"/>
    </w:rPr>
  </w:style>
  <w:style w:type="paragraph" w:customStyle="1" w:styleId="xl149">
    <w:name w:val="xl149"/>
    <w:basedOn w:val="a"/>
    <w:rsid w:val="008F75D0"/>
    <w:pPr>
      <w:spacing w:before="100" w:beforeAutospacing="1" w:after="100" w:afterAutospacing="1"/>
      <w:jc w:val="center"/>
      <w:textAlignment w:val="center"/>
    </w:pPr>
    <w:rPr>
      <w:sz w:val="16"/>
      <w:szCs w:val="16"/>
    </w:rPr>
  </w:style>
  <w:style w:type="paragraph" w:customStyle="1" w:styleId="xl150">
    <w:name w:val="xl150"/>
    <w:basedOn w:val="a"/>
    <w:rsid w:val="008F75D0"/>
    <w:pPr>
      <w:spacing w:before="100" w:beforeAutospacing="1" w:after="100" w:afterAutospacing="1"/>
      <w:jc w:val="center"/>
      <w:textAlignment w:val="center"/>
    </w:pPr>
    <w:rPr>
      <w:sz w:val="16"/>
      <w:szCs w:val="16"/>
    </w:rPr>
  </w:style>
  <w:style w:type="paragraph" w:customStyle="1" w:styleId="xl151">
    <w:name w:val="xl151"/>
    <w:basedOn w:val="a"/>
    <w:rsid w:val="008F75D0"/>
    <w:pPr>
      <w:spacing w:before="100" w:beforeAutospacing="1" w:after="100" w:afterAutospacing="1"/>
      <w:textAlignment w:val="center"/>
    </w:pPr>
    <w:rPr>
      <w:sz w:val="16"/>
      <w:szCs w:val="16"/>
    </w:rPr>
  </w:style>
  <w:style w:type="paragraph" w:customStyle="1" w:styleId="xl152">
    <w:name w:val="xl152"/>
    <w:basedOn w:val="a"/>
    <w:rsid w:val="008F75D0"/>
    <w:pPr>
      <w:spacing w:before="100" w:beforeAutospacing="1" w:after="100" w:afterAutospacing="1"/>
      <w:jc w:val="center"/>
      <w:textAlignment w:val="center"/>
    </w:pPr>
    <w:rPr>
      <w:sz w:val="16"/>
      <w:szCs w:val="16"/>
    </w:rPr>
  </w:style>
  <w:style w:type="paragraph" w:customStyle="1" w:styleId="xl153">
    <w:name w:val="xl153"/>
    <w:basedOn w:val="a"/>
    <w:rsid w:val="008F75D0"/>
    <w:pPr>
      <w:shd w:val="clear" w:color="000000" w:fill="DCE6F1"/>
      <w:spacing w:before="100" w:beforeAutospacing="1" w:after="100" w:afterAutospacing="1"/>
    </w:pPr>
    <w:rPr>
      <w:sz w:val="24"/>
      <w:szCs w:val="24"/>
    </w:rPr>
  </w:style>
  <w:style w:type="paragraph" w:customStyle="1" w:styleId="xl154">
    <w:name w:val="xl154"/>
    <w:basedOn w:val="a"/>
    <w:rsid w:val="008F75D0"/>
    <w:pPr>
      <w:shd w:val="clear" w:color="000000" w:fill="DCE6F1"/>
      <w:spacing w:before="100" w:beforeAutospacing="1" w:after="100" w:afterAutospacing="1"/>
      <w:jc w:val="center"/>
      <w:textAlignment w:val="center"/>
    </w:pPr>
    <w:rPr>
      <w:b/>
      <w:bCs/>
      <w:sz w:val="16"/>
      <w:szCs w:val="16"/>
    </w:rPr>
  </w:style>
  <w:style w:type="paragraph" w:customStyle="1" w:styleId="xl155">
    <w:name w:val="xl155"/>
    <w:basedOn w:val="a"/>
    <w:rsid w:val="008F75D0"/>
    <w:pPr>
      <w:shd w:val="clear" w:color="000000" w:fill="DCE6F1"/>
      <w:spacing w:before="100" w:beforeAutospacing="1" w:after="100" w:afterAutospacing="1"/>
      <w:jc w:val="center"/>
      <w:textAlignment w:val="center"/>
    </w:pPr>
    <w:rPr>
      <w:sz w:val="16"/>
      <w:szCs w:val="16"/>
    </w:rPr>
  </w:style>
  <w:style w:type="paragraph" w:customStyle="1" w:styleId="xl156">
    <w:name w:val="xl156"/>
    <w:basedOn w:val="a"/>
    <w:rsid w:val="008F75D0"/>
    <w:pPr>
      <w:shd w:val="clear" w:color="000000" w:fill="F2DCDB"/>
      <w:spacing w:before="100" w:beforeAutospacing="1" w:after="100" w:afterAutospacing="1"/>
    </w:pPr>
    <w:rPr>
      <w:sz w:val="24"/>
      <w:szCs w:val="24"/>
    </w:rPr>
  </w:style>
  <w:style w:type="paragraph" w:customStyle="1" w:styleId="xl157">
    <w:name w:val="xl157"/>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58">
    <w:name w:val="xl158"/>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59">
    <w:name w:val="xl159"/>
    <w:basedOn w:val="a"/>
    <w:rsid w:val="008F75D0"/>
    <w:pPr>
      <w:shd w:val="clear" w:color="000000" w:fill="F2DCDB"/>
      <w:spacing w:before="100" w:beforeAutospacing="1" w:after="100" w:afterAutospacing="1"/>
    </w:pPr>
    <w:rPr>
      <w:b/>
      <w:bCs/>
      <w:sz w:val="24"/>
      <w:szCs w:val="24"/>
    </w:rPr>
  </w:style>
  <w:style w:type="paragraph" w:customStyle="1" w:styleId="xl160">
    <w:name w:val="xl160"/>
    <w:basedOn w:val="a"/>
    <w:rsid w:val="008F75D0"/>
    <w:pPr>
      <w:spacing w:before="100" w:beforeAutospacing="1" w:after="100" w:afterAutospacing="1"/>
      <w:jc w:val="center"/>
      <w:textAlignment w:val="center"/>
    </w:pPr>
    <w:rPr>
      <w:sz w:val="16"/>
      <w:szCs w:val="16"/>
    </w:rPr>
  </w:style>
  <w:style w:type="paragraph" w:customStyle="1" w:styleId="xl161">
    <w:name w:val="xl161"/>
    <w:basedOn w:val="a"/>
    <w:rsid w:val="008F75D0"/>
    <w:pPr>
      <w:spacing w:before="100" w:beforeAutospacing="1" w:after="100" w:afterAutospacing="1"/>
      <w:textAlignment w:val="center"/>
    </w:pPr>
    <w:rPr>
      <w:sz w:val="16"/>
      <w:szCs w:val="16"/>
    </w:rPr>
  </w:style>
  <w:style w:type="paragraph" w:customStyle="1" w:styleId="xl162">
    <w:name w:val="xl162"/>
    <w:basedOn w:val="a"/>
    <w:rsid w:val="008F75D0"/>
    <w:pPr>
      <w:spacing w:before="100" w:beforeAutospacing="1" w:after="100" w:afterAutospacing="1"/>
      <w:jc w:val="center"/>
      <w:textAlignment w:val="center"/>
    </w:pPr>
    <w:rPr>
      <w:sz w:val="16"/>
      <w:szCs w:val="16"/>
    </w:rPr>
  </w:style>
  <w:style w:type="paragraph" w:customStyle="1" w:styleId="xl163">
    <w:name w:val="xl163"/>
    <w:basedOn w:val="a"/>
    <w:rsid w:val="008F75D0"/>
    <w:pPr>
      <w:spacing w:before="100" w:beforeAutospacing="1" w:after="100" w:afterAutospacing="1"/>
      <w:textAlignment w:val="center"/>
    </w:pPr>
    <w:rPr>
      <w:sz w:val="16"/>
      <w:szCs w:val="16"/>
    </w:rPr>
  </w:style>
  <w:style w:type="paragraph" w:customStyle="1" w:styleId="xl164">
    <w:name w:val="xl164"/>
    <w:basedOn w:val="a"/>
    <w:rsid w:val="008F75D0"/>
    <w:pPr>
      <w:spacing w:before="100" w:beforeAutospacing="1" w:after="100" w:afterAutospacing="1"/>
      <w:textAlignment w:val="center"/>
    </w:pPr>
    <w:rPr>
      <w:sz w:val="16"/>
      <w:szCs w:val="16"/>
    </w:rPr>
  </w:style>
  <w:style w:type="paragraph" w:customStyle="1" w:styleId="xl165">
    <w:name w:val="xl165"/>
    <w:basedOn w:val="a"/>
    <w:rsid w:val="008F75D0"/>
    <w:pPr>
      <w:shd w:val="clear" w:color="000000" w:fill="F2DCDB"/>
      <w:spacing w:before="100" w:beforeAutospacing="1" w:after="100" w:afterAutospacing="1"/>
      <w:jc w:val="center"/>
      <w:textAlignment w:val="center"/>
    </w:pPr>
    <w:rPr>
      <w:sz w:val="16"/>
      <w:szCs w:val="16"/>
    </w:rPr>
  </w:style>
  <w:style w:type="paragraph" w:customStyle="1" w:styleId="xl166">
    <w:name w:val="xl166"/>
    <w:basedOn w:val="a"/>
    <w:rsid w:val="008F75D0"/>
    <w:pPr>
      <w:shd w:val="clear" w:color="000000" w:fill="F2DCDB"/>
      <w:spacing w:before="100" w:beforeAutospacing="1" w:after="100" w:afterAutospacing="1"/>
      <w:jc w:val="center"/>
      <w:textAlignment w:val="center"/>
    </w:pPr>
    <w:rPr>
      <w:sz w:val="16"/>
      <w:szCs w:val="16"/>
    </w:rPr>
  </w:style>
  <w:style w:type="paragraph" w:customStyle="1" w:styleId="xl167">
    <w:name w:val="xl167"/>
    <w:basedOn w:val="a"/>
    <w:rsid w:val="008F75D0"/>
    <w:pPr>
      <w:shd w:val="clear" w:color="000000" w:fill="DDD9C4"/>
      <w:spacing w:before="100" w:beforeAutospacing="1" w:after="100" w:afterAutospacing="1"/>
    </w:pPr>
    <w:rPr>
      <w:sz w:val="24"/>
      <w:szCs w:val="24"/>
    </w:rPr>
  </w:style>
  <w:style w:type="paragraph" w:customStyle="1" w:styleId="xl168">
    <w:name w:val="xl168"/>
    <w:basedOn w:val="a"/>
    <w:rsid w:val="008F75D0"/>
    <w:pPr>
      <w:shd w:val="clear" w:color="000000" w:fill="DDD9C4"/>
      <w:spacing w:before="100" w:beforeAutospacing="1" w:after="100" w:afterAutospacing="1"/>
      <w:jc w:val="center"/>
      <w:textAlignment w:val="center"/>
    </w:pPr>
    <w:rPr>
      <w:b/>
      <w:bCs/>
      <w:sz w:val="16"/>
      <w:szCs w:val="16"/>
    </w:rPr>
  </w:style>
  <w:style w:type="paragraph" w:customStyle="1" w:styleId="xl169">
    <w:name w:val="xl169"/>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0">
    <w:name w:val="xl170"/>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1">
    <w:name w:val="xl171"/>
    <w:basedOn w:val="a"/>
    <w:rsid w:val="008F75D0"/>
    <w:pPr>
      <w:spacing w:before="100" w:beforeAutospacing="1" w:after="100" w:afterAutospacing="1"/>
      <w:jc w:val="center"/>
      <w:textAlignment w:val="center"/>
    </w:pPr>
    <w:rPr>
      <w:sz w:val="24"/>
      <w:szCs w:val="24"/>
    </w:rPr>
  </w:style>
  <w:style w:type="paragraph" w:customStyle="1" w:styleId="xl172">
    <w:name w:val="xl172"/>
    <w:basedOn w:val="a"/>
    <w:rsid w:val="008F75D0"/>
    <w:pPr>
      <w:shd w:val="clear" w:color="000000" w:fill="DDD9C4"/>
      <w:spacing w:before="100" w:beforeAutospacing="1" w:after="100" w:afterAutospacing="1"/>
      <w:jc w:val="center"/>
      <w:textAlignment w:val="center"/>
    </w:pPr>
    <w:rPr>
      <w:sz w:val="18"/>
      <w:szCs w:val="18"/>
    </w:rPr>
  </w:style>
  <w:style w:type="paragraph" w:customStyle="1" w:styleId="xl173">
    <w:name w:val="xl173"/>
    <w:basedOn w:val="a"/>
    <w:rsid w:val="008F75D0"/>
    <w:pPr>
      <w:spacing w:before="100" w:beforeAutospacing="1" w:after="100" w:afterAutospacing="1"/>
      <w:textAlignment w:val="center"/>
    </w:pPr>
    <w:rPr>
      <w:sz w:val="16"/>
      <w:szCs w:val="16"/>
    </w:rPr>
  </w:style>
  <w:style w:type="paragraph" w:customStyle="1" w:styleId="xl174">
    <w:name w:val="xl174"/>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75">
    <w:name w:val="xl175"/>
    <w:basedOn w:val="a"/>
    <w:rsid w:val="008F75D0"/>
    <w:pPr>
      <w:shd w:val="clear" w:color="000000" w:fill="FFFF00"/>
      <w:spacing w:before="100" w:beforeAutospacing="1" w:after="100" w:afterAutospacing="1"/>
      <w:textAlignment w:val="center"/>
    </w:pPr>
    <w:rPr>
      <w:sz w:val="16"/>
      <w:szCs w:val="16"/>
    </w:rPr>
  </w:style>
  <w:style w:type="paragraph" w:customStyle="1" w:styleId="xl176">
    <w:name w:val="xl176"/>
    <w:basedOn w:val="a"/>
    <w:rsid w:val="008F75D0"/>
    <w:pPr>
      <w:shd w:val="clear" w:color="000000" w:fill="FFFF00"/>
      <w:spacing w:before="100" w:beforeAutospacing="1" w:after="100" w:afterAutospacing="1"/>
      <w:jc w:val="center"/>
      <w:textAlignment w:val="center"/>
    </w:pPr>
    <w:rPr>
      <w:sz w:val="16"/>
      <w:szCs w:val="16"/>
    </w:rPr>
  </w:style>
  <w:style w:type="paragraph" w:customStyle="1" w:styleId="xl177">
    <w:name w:val="xl177"/>
    <w:basedOn w:val="a"/>
    <w:rsid w:val="008F75D0"/>
    <w:pPr>
      <w:shd w:val="clear" w:color="000000" w:fill="FFFF00"/>
      <w:spacing w:before="100" w:beforeAutospacing="1" w:after="100" w:afterAutospacing="1"/>
      <w:jc w:val="center"/>
      <w:textAlignment w:val="center"/>
    </w:pPr>
    <w:rPr>
      <w:sz w:val="18"/>
      <w:szCs w:val="18"/>
    </w:rPr>
  </w:style>
  <w:style w:type="paragraph" w:customStyle="1" w:styleId="xl178">
    <w:name w:val="xl178"/>
    <w:basedOn w:val="a"/>
    <w:rsid w:val="008F75D0"/>
    <w:pPr>
      <w:shd w:val="clear" w:color="000000" w:fill="DDD9C4"/>
      <w:spacing w:before="100" w:beforeAutospacing="1" w:after="100" w:afterAutospacing="1"/>
      <w:jc w:val="center"/>
      <w:textAlignment w:val="center"/>
    </w:pPr>
    <w:rPr>
      <w:sz w:val="16"/>
      <w:szCs w:val="16"/>
    </w:rPr>
  </w:style>
  <w:style w:type="paragraph" w:customStyle="1" w:styleId="xl179">
    <w:name w:val="xl179"/>
    <w:basedOn w:val="a"/>
    <w:rsid w:val="008F75D0"/>
    <w:pPr>
      <w:shd w:val="clear" w:color="000000" w:fill="DDD9C4"/>
      <w:spacing w:before="100" w:beforeAutospacing="1" w:after="100" w:afterAutospacing="1"/>
      <w:jc w:val="center"/>
      <w:textAlignment w:val="center"/>
    </w:pPr>
    <w:rPr>
      <w:b/>
      <w:bCs/>
      <w:sz w:val="16"/>
      <w:szCs w:val="16"/>
    </w:rPr>
  </w:style>
  <w:style w:type="paragraph" w:customStyle="1" w:styleId="xl180">
    <w:name w:val="xl180"/>
    <w:basedOn w:val="a"/>
    <w:rsid w:val="008F75D0"/>
    <w:pPr>
      <w:shd w:val="clear" w:color="000000" w:fill="DDD9C4"/>
      <w:spacing w:before="100" w:beforeAutospacing="1" w:after="100" w:afterAutospacing="1"/>
      <w:jc w:val="center"/>
      <w:textAlignment w:val="center"/>
    </w:pPr>
    <w:rPr>
      <w:b/>
      <w:bCs/>
      <w:sz w:val="18"/>
      <w:szCs w:val="18"/>
    </w:rPr>
  </w:style>
  <w:style w:type="paragraph" w:customStyle="1" w:styleId="xl181">
    <w:name w:val="xl181"/>
    <w:basedOn w:val="a"/>
    <w:rsid w:val="008F75D0"/>
    <w:pPr>
      <w:spacing w:before="100" w:beforeAutospacing="1" w:after="100" w:afterAutospacing="1"/>
      <w:jc w:val="center"/>
    </w:pPr>
    <w:rPr>
      <w:sz w:val="24"/>
      <w:szCs w:val="24"/>
    </w:rPr>
  </w:style>
  <w:style w:type="paragraph" w:customStyle="1" w:styleId="xl182">
    <w:name w:val="xl182"/>
    <w:basedOn w:val="a"/>
    <w:rsid w:val="008F75D0"/>
    <w:pPr>
      <w:shd w:val="clear" w:color="000000" w:fill="F2DCDB"/>
      <w:spacing w:before="100" w:beforeAutospacing="1" w:after="100" w:afterAutospacing="1"/>
    </w:pPr>
    <w:rPr>
      <w:b/>
      <w:bCs/>
      <w:sz w:val="24"/>
      <w:szCs w:val="24"/>
    </w:rPr>
  </w:style>
  <w:style w:type="paragraph" w:customStyle="1" w:styleId="xl183">
    <w:name w:val="xl183"/>
    <w:basedOn w:val="a"/>
    <w:rsid w:val="008F75D0"/>
    <w:pPr>
      <w:shd w:val="clear" w:color="000000" w:fill="F2DCDB"/>
      <w:spacing w:before="100" w:beforeAutospacing="1" w:after="100" w:afterAutospacing="1"/>
      <w:jc w:val="center"/>
      <w:textAlignment w:val="center"/>
    </w:pPr>
    <w:rPr>
      <w:b/>
      <w:bCs/>
      <w:sz w:val="16"/>
      <w:szCs w:val="16"/>
    </w:rPr>
  </w:style>
  <w:style w:type="paragraph" w:customStyle="1" w:styleId="xl184">
    <w:name w:val="xl184"/>
    <w:basedOn w:val="a"/>
    <w:rsid w:val="008F75D0"/>
    <w:pPr>
      <w:shd w:val="clear" w:color="000000" w:fill="F2DCDB"/>
      <w:spacing w:before="100" w:beforeAutospacing="1" w:after="100" w:afterAutospacing="1"/>
      <w:jc w:val="center"/>
      <w:textAlignment w:val="center"/>
    </w:pPr>
    <w:rPr>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9429">
      <w:bodyDiv w:val="1"/>
      <w:marLeft w:val="0"/>
      <w:marRight w:val="0"/>
      <w:marTop w:val="0"/>
      <w:marBottom w:val="0"/>
      <w:divBdr>
        <w:top w:val="none" w:sz="0" w:space="0" w:color="auto"/>
        <w:left w:val="none" w:sz="0" w:space="0" w:color="auto"/>
        <w:bottom w:val="none" w:sz="0" w:space="0" w:color="auto"/>
        <w:right w:val="none" w:sz="0" w:space="0" w:color="auto"/>
      </w:divBdr>
    </w:div>
    <w:div w:id="370033653">
      <w:bodyDiv w:val="1"/>
      <w:marLeft w:val="0"/>
      <w:marRight w:val="0"/>
      <w:marTop w:val="0"/>
      <w:marBottom w:val="0"/>
      <w:divBdr>
        <w:top w:val="none" w:sz="0" w:space="0" w:color="auto"/>
        <w:left w:val="none" w:sz="0" w:space="0" w:color="auto"/>
        <w:bottom w:val="none" w:sz="0" w:space="0" w:color="auto"/>
        <w:right w:val="none" w:sz="0" w:space="0" w:color="auto"/>
      </w:divBdr>
    </w:div>
    <w:div w:id="634676484">
      <w:bodyDiv w:val="1"/>
      <w:marLeft w:val="0"/>
      <w:marRight w:val="0"/>
      <w:marTop w:val="0"/>
      <w:marBottom w:val="0"/>
      <w:divBdr>
        <w:top w:val="none" w:sz="0" w:space="0" w:color="auto"/>
        <w:left w:val="none" w:sz="0" w:space="0" w:color="auto"/>
        <w:bottom w:val="none" w:sz="0" w:space="0" w:color="auto"/>
        <w:right w:val="none" w:sz="0" w:space="0" w:color="auto"/>
      </w:divBdr>
    </w:div>
    <w:div w:id="994603881">
      <w:bodyDiv w:val="1"/>
      <w:marLeft w:val="0"/>
      <w:marRight w:val="0"/>
      <w:marTop w:val="0"/>
      <w:marBottom w:val="0"/>
      <w:divBdr>
        <w:top w:val="none" w:sz="0" w:space="0" w:color="auto"/>
        <w:left w:val="none" w:sz="0" w:space="0" w:color="auto"/>
        <w:bottom w:val="none" w:sz="0" w:space="0" w:color="auto"/>
        <w:right w:val="none" w:sz="0" w:space="0" w:color="auto"/>
      </w:divBdr>
    </w:div>
    <w:div w:id="1147623455">
      <w:bodyDiv w:val="1"/>
      <w:marLeft w:val="0"/>
      <w:marRight w:val="0"/>
      <w:marTop w:val="0"/>
      <w:marBottom w:val="0"/>
      <w:divBdr>
        <w:top w:val="none" w:sz="0" w:space="0" w:color="auto"/>
        <w:left w:val="none" w:sz="0" w:space="0" w:color="auto"/>
        <w:bottom w:val="none" w:sz="0" w:space="0" w:color="auto"/>
        <w:right w:val="none" w:sz="0" w:space="0" w:color="auto"/>
      </w:divBdr>
    </w:div>
    <w:div w:id="1190608793">
      <w:bodyDiv w:val="1"/>
      <w:marLeft w:val="0"/>
      <w:marRight w:val="0"/>
      <w:marTop w:val="0"/>
      <w:marBottom w:val="0"/>
      <w:divBdr>
        <w:top w:val="none" w:sz="0" w:space="0" w:color="auto"/>
        <w:left w:val="none" w:sz="0" w:space="0" w:color="auto"/>
        <w:bottom w:val="none" w:sz="0" w:space="0" w:color="auto"/>
        <w:right w:val="none" w:sz="0" w:space="0" w:color="auto"/>
      </w:divBdr>
    </w:div>
    <w:div w:id="1342049384">
      <w:bodyDiv w:val="1"/>
      <w:marLeft w:val="0"/>
      <w:marRight w:val="0"/>
      <w:marTop w:val="0"/>
      <w:marBottom w:val="0"/>
      <w:divBdr>
        <w:top w:val="none" w:sz="0" w:space="0" w:color="auto"/>
        <w:left w:val="none" w:sz="0" w:space="0" w:color="auto"/>
        <w:bottom w:val="none" w:sz="0" w:space="0" w:color="auto"/>
        <w:right w:val="none" w:sz="0" w:space="0" w:color="auto"/>
      </w:divBdr>
    </w:div>
    <w:div w:id="1841964290">
      <w:bodyDiv w:val="1"/>
      <w:marLeft w:val="0"/>
      <w:marRight w:val="0"/>
      <w:marTop w:val="0"/>
      <w:marBottom w:val="0"/>
      <w:divBdr>
        <w:top w:val="none" w:sz="0" w:space="0" w:color="auto"/>
        <w:left w:val="none" w:sz="0" w:space="0" w:color="auto"/>
        <w:bottom w:val="none" w:sz="0" w:space="0" w:color="auto"/>
        <w:right w:val="none" w:sz="0" w:space="0" w:color="auto"/>
      </w:divBdr>
    </w:div>
    <w:div w:id="1860117832">
      <w:bodyDiv w:val="1"/>
      <w:marLeft w:val="0"/>
      <w:marRight w:val="0"/>
      <w:marTop w:val="0"/>
      <w:marBottom w:val="0"/>
      <w:divBdr>
        <w:top w:val="none" w:sz="0" w:space="0" w:color="auto"/>
        <w:left w:val="none" w:sz="0" w:space="0" w:color="auto"/>
        <w:bottom w:val="none" w:sz="0" w:space="0" w:color="auto"/>
        <w:right w:val="none" w:sz="0" w:space="0" w:color="auto"/>
      </w:divBdr>
    </w:div>
    <w:div w:id="1910798865">
      <w:bodyDiv w:val="1"/>
      <w:marLeft w:val="0"/>
      <w:marRight w:val="0"/>
      <w:marTop w:val="0"/>
      <w:marBottom w:val="0"/>
      <w:divBdr>
        <w:top w:val="none" w:sz="0" w:space="0" w:color="auto"/>
        <w:left w:val="none" w:sz="0" w:space="0" w:color="auto"/>
        <w:bottom w:val="none" w:sz="0" w:space="0" w:color="auto"/>
        <w:right w:val="none" w:sz="0" w:space="0" w:color="auto"/>
      </w:divBdr>
    </w:div>
    <w:div w:id="1938519132">
      <w:bodyDiv w:val="1"/>
      <w:marLeft w:val="0"/>
      <w:marRight w:val="0"/>
      <w:marTop w:val="0"/>
      <w:marBottom w:val="0"/>
      <w:divBdr>
        <w:top w:val="none" w:sz="0" w:space="0" w:color="auto"/>
        <w:left w:val="none" w:sz="0" w:space="0" w:color="auto"/>
        <w:bottom w:val="none" w:sz="0" w:space="0" w:color="auto"/>
        <w:right w:val="none" w:sz="0" w:space="0" w:color="auto"/>
      </w:divBdr>
    </w:div>
    <w:div w:id="1957523532">
      <w:bodyDiv w:val="1"/>
      <w:marLeft w:val="0"/>
      <w:marRight w:val="0"/>
      <w:marTop w:val="0"/>
      <w:marBottom w:val="0"/>
      <w:divBdr>
        <w:top w:val="none" w:sz="0" w:space="0" w:color="auto"/>
        <w:left w:val="none" w:sz="0" w:space="0" w:color="auto"/>
        <w:bottom w:val="none" w:sz="0" w:space="0" w:color="auto"/>
        <w:right w:val="none" w:sz="0" w:space="0" w:color="auto"/>
      </w:divBdr>
    </w:div>
    <w:div w:id="2002730938">
      <w:bodyDiv w:val="1"/>
      <w:marLeft w:val="0"/>
      <w:marRight w:val="0"/>
      <w:marTop w:val="0"/>
      <w:marBottom w:val="0"/>
      <w:divBdr>
        <w:top w:val="none" w:sz="0" w:space="0" w:color="auto"/>
        <w:left w:val="none" w:sz="0" w:space="0" w:color="auto"/>
        <w:bottom w:val="none" w:sz="0" w:space="0" w:color="auto"/>
        <w:right w:val="none" w:sz="0" w:space="0" w:color="auto"/>
      </w:divBdr>
    </w:div>
    <w:div w:id="20665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A060FFF7ED56967FADC879B748793FD1A2FBC941F764374AE6FC4CE9CC5CF55DD1803F301E0373A27F2B3EDB96256A428B3D689768A0A324EED6a03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BA060FFF7ED56967FADC879B748793FD1A2FBC941F1693048E6FC4CE9CC5CF55DD1803F301E0373A27F2B3EDB96256A428B3D689768A0A324EED6a03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F5963-E6E0-4932-B3F7-CB006E8E5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165</Pages>
  <Words>20879</Words>
  <Characters>146304</Characters>
  <Application>Microsoft Office Word</Application>
  <DocSecurity>0</DocSecurity>
  <Lines>1219</Lines>
  <Paragraphs>333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DUMA</Company>
  <LinksUpToDate>false</LinksUpToDate>
  <CharactersWithSpaces>166850</CharactersWithSpaces>
  <SharedDoc>false</SharedDoc>
  <HLinks>
    <vt:vector size="12" baseType="variant">
      <vt:variant>
        <vt:i4>4390918</vt:i4>
      </vt:variant>
      <vt:variant>
        <vt:i4>3</vt:i4>
      </vt:variant>
      <vt:variant>
        <vt:i4>0</vt:i4>
      </vt:variant>
      <vt:variant>
        <vt:i4>5</vt:i4>
      </vt:variant>
      <vt:variant>
        <vt:lpwstr>consultantplus://offline/ref=4BA060FFF7ED56967FADC879B748793FD1A2FBC941F764374AE6FC4CE9CC5CF55DD1803F301E0373A27F2B3EDB96256A428B3D689768A0A324EED6a037J</vt:lpwstr>
      </vt:variant>
      <vt:variant>
        <vt:lpwstr/>
      </vt:variant>
      <vt:variant>
        <vt:i4>4390995</vt:i4>
      </vt:variant>
      <vt:variant>
        <vt:i4>0</vt:i4>
      </vt:variant>
      <vt:variant>
        <vt:i4>0</vt:i4>
      </vt:variant>
      <vt:variant>
        <vt:i4>5</vt:i4>
      </vt:variant>
      <vt:variant>
        <vt:lpwstr>consultantplus://offline/ref=4BA060FFF7ED56967FADC879B748793FD1A2FBC941F1693048E6FC4CE9CC5CF55DD1803F301E0373A27F2B3EDB96256A428B3D689768A0A324EED6a037J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Astra</dc:creator>
  <cp:keywords/>
  <dc:description/>
  <cp:lastModifiedBy>Цуканова Елена Анатольевна</cp:lastModifiedBy>
  <cp:revision>4</cp:revision>
  <cp:lastPrinted>2023-10-23T09:06:00Z</cp:lastPrinted>
  <dcterms:created xsi:type="dcterms:W3CDTF">2023-10-20T10:58:00Z</dcterms:created>
  <dcterms:modified xsi:type="dcterms:W3CDTF">2023-10-23T09:11:00Z</dcterms:modified>
</cp:coreProperties>
</file>